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98" w:rsidRPr="007811A6" w:rsidRDefault="00D44798" w:rsidP="007811A6">
      <w:pPr>
        <w:widowControl/>
        <w:suppressAutoHyphens/>
        <w:autoSpaceDE/>
        <w:autoSpaceDN/>
        <w:adjustRightInd/>
        <w:jc w:val="center"/>
        <w:rPr>
          <w:sz w:val="28"/>
          <w:szCs w:val="28"/>
          <w:lang w:eastAsia="ar-SA"/>
        </w:rPr>
      </w:pPr>
      <w:bookmarkStart w:id="0" w:name="_GoBack"/>
      <w:bookmarkEnd w:id="0"/>
      <w:r w:rsidRPr="007811A6">
        <w:rPr>
          <w:sz w:val="28"/>
          <w:szCs w:val="28"/>
          <w:lang w:eastAsia="ar-SA"/>
        </w:rPr>
        <w:t xml:space="preserve">Совет депутатов </w:t>
      </w:r>
      <w:proofErr w:type="spellStart"/>
      <w:r>
        <w:rPr>
          <w:sz w:val="28"/>
          <w:szCs w:val="28"/>
          <w:lang w:eastAsia="ar-SA"/>
        </w:rPr>
        <w:t>Изосимовского</w:t>
      </w:r>
      <w:proofErr w:type="spellEnd"/>
      <w:r w:rsidRPr="007811A6">
        <w:rPr>
          <w:sz w:val="28"/>
          <w:szCs w:val="28"/>
          <w:lang w:eastAsia="ar-SA"/>
        </w:rPr>
        <w:t xml:space="preserve"> сельского поселения Ковылкинского муниципального района Республики Мордовия</w:t>
      </w:r>
    </w:p>
    <w:p w:rsidR="00D44798" w:rsidRPr="007811A6" w:rsidRDefault="00D44798" w:rsidP="007811A6">
      <w:pPr>
        <w:widowControl/>
        <w:suppressAutoHyphens/>
        <w:autoSpaceDE/>
        <w:autoSpaceDN/>
        <w:adjustRightInd/>
        <w:jc w:val="center"/>
        <w:rPr>
          <w:sz w:val="28"/>
          <w:szCs w:val="28"/>
          <w:lang w:eastAsia="ar-SA"/>
        </w:rPr>
      </w:pPr>
    </w:p>
    <w:p w:rsidR="00D44798" w:rsidRPr="007811A6" w:rsidRDefault="00D44798" w:rsidP="007811A6">
      <w:pPr>
        <w:widowControl/>
        <w:tabs>
          <w:tab w:val="left" w:pos="2055"/>
        </w:tabs>
        <w:suppressAutoHyphens/>
        <w:autoSpaceDE/>
        <w:autoSpaceDN/>
        <w:adjustRightInd/>
        <w:jc w:val="center"/>
        <w:rPr>
          <w:b/>
          <w:sz w:val="28"/>
          <w:szCs w:val="28"/>
          <w:lang w:eastAsia="ar-SA"/>
        </w:rPr>
      </w:pPr>
      <w:r w:rsidRPr="007811A6">
        <w:rPr>
          <w:b/>
          <w:sz w:val="28"/>
          <w:szCs w:val="28"/>
          <w:lang w:eastAsia="ar-SA"/>
        </w:rPr>
        <w:t>Р Е Ш Е Н И Е</w:t>
      </w:r>
    </w:p>
    <w:p w:rsidR="00D44798" w:rsidRPr="007811A6" w:rsidRDefault="00D44798" w:rsidP="007811A6">
      <w:pPr>
        <w:widowControl/>
        <w:suppressAutoHyphens/>
        <w:autoSpaceDE/>
        <w:autoSpaceDN/>
        <w:adjustRightInd/>
        <w:jc w:val="center"/>
        <w:rPr>
          <w:sz w:val="28"/>
          <w:szCs w:val="28"/>
          <w:lang w:eastAsia="ar-SA"/>
        </w:rPr>
      </w:pPr>
    </w:p>
    <w:p w:rsidR="00D44798" w:rsidRPr="007811A6" w:rsidRDefault="00D44798" w:rsidP="007811A6">
      <w:pPr>
        <w:widowControl/>
        <w:suppressAutoHyphens/>
        <w:autoSpaceDE/>
        <w:autoSpaceDN/>
        <w:adjustRightInd/>
        <w:jc w:val="center"/>
        <w:rPr>
          <w:sz w:val="28"/>
          <w:szCs w:val="28"/>
          <w:lang w:eastAsia="ar-SA"/>
        </w:rPr>
      </w:pPr>
      <w:r>
        <w:rPr>
          <w:sz w:val="28"/>
          <w:szCs w:val="28"/>
          <w:lang w:eastAsia="ar-SA"/>
        </w:rPr>
        <w:t>«28» января  2019</w:t>
      </w:r>
      <w:r w:rsidRPr="007811A6">
        <w:rPr>
          <w:sz w:val="28"/>
          <w:szCs w:val="28"/>
          <w:lang w:eastAsia="ar-SA"/>
        </w:rPr>
        <w:t xml:space="preserve"> года                                                     </w:t>
      </w:r>
      <w:r>
        <w:rPr>
          <w:sz w:val="28"/>
          <w:szCs w:val="28"/>
          <w:lang w:eastAsia="ar-SA"/>
        </w:rPr>
        <w:t xml:space="preserve">     </w:t>
      </w:r>
      <w:r w:rsidRPr="007811A6">
        <w:rPr>
          <w:sz w:val="28"/>
          <w:szCs w:val="28"/>
          <w:lang w:eastAsia="ar-SA"/>
        </w:rPr>
        <w:t xml:space="preserve"> №</w:t>
      </w:r>
      <w:r>
        <w:rPr>
          <w:sz w:val="28"/>
          <w:szCs w:val="28"/>
          <w:lang w:eastAsia="ar-SA"/>
        </w:rPr>
        <w:t>2</w:t>
      </w:r>
    </w:p>
    <w:p w:rsidR="00D44798" w:rsidRPr="007811A6" w:rsidRDefault="00D44798" w:rsidP="007811A6">
      <w:pPr>
        <w:widowControl/>
        <w:shd w:val="clear" w:color="auto" w:fill="FFFFFF"/>
        <w:suppressAutoHyphens/>
        <w:autoSpaceDE/>
        <w:autoSpaceDN/>
        <w:adjustRightInd/>
        <w:rPr>
          <w:b/>
          <w:color w:val="000000"/>
          <w:sz w:val="28"/>
          <w:szCs w:val="28"/>
          <w:lang w:eastAsia="ar-SA"/>
        </w:rPr>
      </w:pPr>
    </w:p>
    <w:p w:rsidR="00D44798" w:rsidRPr="007811A6" w:rsidRDefault="00D44798" w:rsidP="007811A6">
      <w:pPr>
        <w:widowControl/>
        <w:shd w:val="clear" w:color="auto" w:fill="FFFFFF"/>
        <w:suppressAutoHyphens/>
        <w:autoSpaceDE/>
        <w:autoSpaceDN/>
        <w:adjustRightInd/>
        <w:jc w:val="center"/>
        <w:rPr>
          <w:b/>
          <w:color w:val="000000"/>
          <w:sz w:val="28"/>
          <w:szCs w:val="28"/>
          <w:lang w:eastAsia="ar-SA"/>
        </w:rPr>
      </w:pPr>
      <w:r w:rsidRPr="007811A6">
        <w:rPr>
          <w:b/>
          <w:color w:val="000000"/>
          <w:sz w:val="28"/>
          <w:szCs w:val="28"/>
          <w:lang w:eastAsia="ar-SA"/>
        </w:rPr>
        <w:t xml:space="preserve">Об утверждении Правил Благоустройства территории </w:t>
      </w:r>
      <w:proofErr w:type="spellStart"/>
      <w:r>
        <w:rPr>
          <w:b/>
          <w:color w:val="000000"/>
          <w:sz w:val="28"/>
          <w:szCs w:val="28"/>
          <w:lang w:eastAsia="ar-SA"/>
        </w:rPr>
        <w:t>Изосимовского</w:t>
      </w:r>
      <w:proofErr w:type="spellEnd"/>
      <w:r w:rsidRPr="007811A6">
        <w:rPr>
          <w:b/>
          <w:color w:val="000000"/>
          <w:sz w:val="28"/>
          <w:szCs w:val="28"/>
          <w:lang w:eastAsia="ar-SA"/>
        </w:rPr>
        <w:t xml:space="preserve"> сельского поселения Ковылкинского муниципального района Республики Мордовия</w:t>
      </w:r>
    </w:p>
    <w:p w:rsidR="00D44798" w:rsidRPr="007811A6" w:rsidRDefault="00D44798" w:rsidP="007811A6">
      <w:pPr>
        <w:widowControl/>
        <w:shd w:val="clear" w:color="auto" w:fill="FFFFFF"/>
        <w:suppressAutoHyphens/>
        <w:autoSpaceDE/>
        <w:autoSpaceDN/>
        <w:adjustRightInd/>
        <w:jc w:val="both"/>
        <w:rPr>
          <w:b/>
          <w:color w:val="000000"/>
          <w:sz w:val="28"/>
          <w:szCs w:val="28"/>
          <w:lang w:eastAsia="ar-SA"/>
        </w:rPr>
      </w:pPr>
    </w:p>
    <w:p w:rsidR="00D44798" w:rsidRPr="007811A6" w:rsidRDefault="00D44798" w:rsidP="007811A6">
      <w:pPr>
        <w:widowControl/>
        <w:suppressAutoHyphens/>
        <w:autoSpaceDE/>
        <w:autoSpaceDN/>
        <w:adjustRightInd/>
        <w:ind w:right="-108" w:firstLine="708"/>
        <w:contextualSpacing/>
        <w:jc w:val="both"/>
        <w:rPr>
          <w:b/>
          <w:sz w:val="28"/>
          <w:szCs w:val="28"/>
          <w:lang w:eastAsia="ar-SA"/>
        </w:rPr>
      </w:pPr>
      <w:r w:rsidRPr="007811A6">
        <w:rPr>
          <w:sz w:val="28"/>
          <w:szCs w:val="28"/>
          <w:lang w:eastAsia="ar-SA"/>
        </w:rPr>
        <w:t xml:space="preserve">В соответствии с </w:t>
      </w:r>
      <w:hyperlink r:id="rId5" w:history="1">
        <w:r w:rsidRPr="007811A6">
          <w:rPr>
            <w:color w:val="000000"/>
            <w:sz w:val="28"/>
            <w:szCs w:val="28"/>
            <w:lang w:eastAsia="ar-SA"/>
          </w:rPr>
          <w:t>Гражданским кодексом Российской Федерации</w:t>
        </w:r>
      </w:hyperlink>
      <w:r w:rsidRPr="007811A6">
        <w:rPr>
          <w:color w:val="000000"/>
          <w:sz w:val="28"/>
          <w:szCs w:val="28"/>
          <w:lang w:eastAsia="ar-SA"/>
        </w:rPr>
        <w:t>, </w:t>
      </w:r>
      <w:hyperlink r:id="rId6" w:history="1">
        <w:r w:rsidRPr="007811A6">
          <w:rPr>
            <w:color w:val="000000"/>
            <w:sz w:val="28"/>
            <w:szCs w:val="28"/>
            <w:lang w:eastAsia="ar-SA"/>
          </w:rPr>
          <w:t>Земельным кодексом Российской Федерации</w:t>
        </w:r>
      </w:hyperlink>
      <w:r w:rsidRPr="007811A6">
        <w:rPr>
          <w:color w:val="000000"/>
          <w:sz w:val="28"/>
          <w:szCs w:val="28"/>
          <w:lang w:eastAsia="ar-SA"/>
        </w:rPr>
        <w:t xml:space="preserve">, </w:t>
      </w:r>
      <w:hyperlink r:id="rId7" w:history="1">
        <w:r w:rsidRPr="007811A6">
          <w:rPr>
            <w:color w:val="000000"/>
            <w:sz w:val="28"/>
            <w:szCs w:val="28"/>
            <w:lang w:eastAsia="ar-SA"/>
          </w:rPr>
          <w:t>Градостроительным кодексом Российской Федерации</w:t>
        </w:r>
      </w:hyperlink>
      <w:r w:rsidRPr="007811A6">
        <w:rPr>
          <w:color w:val="000000"/>
          <w:sz w:val="28"/>
          <w:szCs w:val="28"/>
          <w:lang w:eastAsia="ar-SA"/>
        </w:rPr>
        <w:t>, </w:t>
      </w:r>
      <w:hyperlink r:id="rId8" w:history="1">
        <w:r w:rsidRPr="007811A6">
          <w:rPr>
            <w:color w:val="000000"/>
            <w:sz w:val="28"/>
            <w:szCs w:val="28"/>
            <w:lang w:eastAsia="ar-SA"/>
          </w:rPr>
          <w:t>Лесным кодексом Российской Федерации</w:t>
        </w:r>
      </w:hyperlink>
      <w:r w:rsidRPr="007811A6">
        <w:rPr>
          <w:color w:val="000000"/>
          <w:sz w:val="28"/>
          <w:szCs w:val="28"/>
          <w:lang w:eastAsia="ar-SA"/>
        </w:rPr>
        <w:t>, </w:t>
      </w:r>
      <w:hyperlink r:id="rId9" w:history="1">
        <w:r w:rsidRPr="007811A6">
          <w:rPr>
            <w:color w:val="000000"/>
            <w:sz w:val="28"/>
            <w:szCs w:val="28"/>
            <w:lang w:eastAsia="ar-SA"/>
          </w:rPr>
          <w:t>Жилищным кодексом Российской Федерации</w:t>
        </w:r>
      </w:hyperlink>
      <w:r w:rsidRPr="007811A6">
        <w:rPr>
          <w:color w:val="000000"/>
          <w:sz w:val="28"/>
          <w:szCs w:val="28"/>
          <w:lang w:eastAsia="ar-SA"/>
        </w:rPr>
        <w:t>, </w:t>
      </w:r>
      <w:hyperlink r:id="rId10" w:history="1">
        <w:r w:rsidRPr="007811A6">
          <w:rPr>
            <w:color w:val="000000"/>
            <w:sz w:val="28"/>
            <w:szCs w:val="28"/>
            <w:lang w:eastAsia="ar-SA"/>
          </w:rPr>
          <w:t>Федеральными законами от 06 октября 2003 года N 131-ФЗ "Об общих принципах организации местного самоуправления в Российской Федерации"</w:t>
        </w:r>
      </w:hyperlink>
      <w:r w:rsidRPr="007811A6">
        <w:rPr>
          <w:color w:val="000000"/>
          <w:sz w:val="28"/>
          <w:szCs w:val="28"/>
          <w:lang w:eastAsia="ar-SA"/>
        </w:rPr>
        <w:t xml:space="preserve">, </w:t>
      </w:r>
      <w:hyperlink r:id="rId11" w:history="1">
        <w:r w:rsidRPr="007811A6">
          <w:rPr>
            <w:color w:val="000000"/>
            <w:sz w:val="28"/>
            <w:szCs w:val="28"/>
            <w:lang w:eastAsia="ar-SA"/>
          </w:rPr>
          <w:t>от 30 марта 1999 года N 52-ФЗ "О санитарно-эпидемиологическом благополучии населения"</w:t>
        </w:r>
      </w:hyperlink>
      <w:r w:rsidRPr="007811A6">
        <w:rPr>
          <w:color w:val="000000"/>
          <w:sz w:val="28"/>
          <w:szCs w:val="28"/>
          <w:lang w:eastAsia="ar-SA"/>
        </w:rPr>
        <w:t>, </w:t>
      </w:r>
      <w:hyperlink r:id="rId12" w:history="1">
        <w:r w:rsidRPr="007811A6">
          <w:rPr>
            <w:color w:val="000000"/>
            <w:sz w:val="28"/>
            <w:szCs w:val="28"/>
            <w:lang w:eastAsia="ar-SA"/>
          </w:rPr>
          <w:t>от 10 января 2002 года N 7-ФЗ "Об охране окружающей среды"</w:t>
        </w:r>
      </w:hyperlink>
      <w:r w:rsidRPr="007811A6">
        <w:rPr>
          <w:color w:val="000000"/>
          <w:sz w:val="28"/>
          <w:szCs w:val="28"/>
          <w:lang w:eastAsia="ar-SA"/>
        </w:rPr>
        <w:t>, </w:t>
      </w:r>
      <w:hyperlink r:id="rId13" w:history="1">
        <w:r w:rsidRPr="007811A6">
          <w:rPr>
            <w:color w:val="000000"/>
            <w:sz w:val="28"/>
            <w:szCs w:val="28"/>
            <w:lang w:eastAsia="ar-SA"/>
          </w:rPr>
          <w:t>от 24 июня 1998 года N 89-ФЗ "Об отходах производства и потребления"</w:t>
        </w:r>
      </w:hyperlink>
      <w:r w:rsidRPr="007811A6">
        <w:rPr>
          <w:color w:val="000000"/>
          <w:sz w:val="28"/>
          <w:szCs w:val="28"/>
          <w:lang w:eastAsia="ar-SA"/>
        </w:rPr>
        <w:t>,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w:t>
      </w:r>
      <w:proofErr w:type="spellStart"/>
      <w:r w:rsidRPr="007811A6">
        <w:rPr>
          <w:color w:val="000000"/>
          <w:sz w:val="28"/>
          <w:szCs w:val="28"/>
          <w:lang w:eastAsia="ar-SA"/>
        </w:rPr>
        <w:t>пр</w:t>
      </w:r>
      <w:proofErr w:type="spellEnd"/>
      <w:r w:rsidRPr="007811A6">
        <w:rPr>
          <w:sz w:val="28"/>
          <w:szCs w:val="28"/>
          <w:lang w:eastAsia="ar-SA"/>
        </w:rPr>
        <w:t xml:space="preserve">, Уставом </w:t>
      </w:r>
      <w:proofErr w:type="spellStart"/>
      <w:r>
        <w:rPr>
          <w:sz w:val="28"/>
          <w:szCs w:val="28"/>
          <w:lang w:eastAsia="ar-SA"/>
        </w:rPr>
        <w:t>Изосимовского</w:t>
      </w:r>
      <w:proofErr w:type="spellEnd"/>
      <w:r w:rsidRPr="007811A6">
        <w:rPr>
          <w:sz w:val="28"/>
          <w:szCs w:val="28"/>
          <w:lang w:eastAsia="ar-SA"/>
        </w:rPr>
        <w:t xml:space="preserve"> сельского поселения, Совет депутатов </w:t>
      </w:r>
      <w:proofErr w:type="spellStart"/>
      <w:r>
        <w:rPr>
          <w:sz w:val="28"/>
          <w:szCs w:val="28"/>
          <w:lang w:eastAsia="ar-SA"/>
        </w:rPr>
        <w:t>Изосимовского</w:t>
      </w:r>
      <w:proofErr w:type="spellEnd"/>
      <w:r w:rsidRPr="007811A6">
        <w:rPr>
          <w:sz w:val="28"/>
          <w:szCs w:val="28"/>
          <w:lang w:eastAsia="ar-SA"/>
        </w:rPr>
        <w:t xml:space="preserve"> сельского поселения </w:t>
      </w:r>
      <w:r w:rsidRPr="007811A6">
        <w:rPr>
          <w:b/>
          <w:sz w:val="28"/>
          <w:szCs w:val="28"/>
          <w:lang w:eastAsia="ar-SA"/>
        </w:rPr>
        <w:t>решил:</w:t>
      </w:r>
    </w:p>
    <w:p w:rsidR="00D44798" w:rsidRPr="007811A6" w:rsidRDefault="00D44798" w:rsidP="007811A6">
      <w:pPr>
        <w:widowControl/>
        <w:suppressAutoHyphens/>
        <w:jc w:val="both"/>
        <w:rPr>
          <w:sz w:val="28"/>
          <w:szCs w:val="28"/>
          <w:lang w:eastAsia="ar-SA"/>
        </w:rPr>
      </w:pPr>
      <w:r w:rsidRPr="007811A6">
        <w:rPr>
          <w:sz w:val="28"/>
          <w:szCs w:val="28"/>
          <w:lang w:eastAsia="ar-SA"/>
        </w:rPr>
        <w:t xml:space="preserve">        1. Утвердить Правила благоустройства территории </w:t>
      </w:r>
      <w:proofErr w:type="spellStart"/>
      <w:r>
        <w:rPr>
          <w:sz w:val="28"/>
          <w:szCs w:val="28"/>
          <w:lang w:eastAsia="ar-SA"/>
        </w:rPr>
        <w:t>Изосимовского</w:t>
      </w:r>
      <w:proofErr w:type="spellEnd"/>
      <w:r w:rsidRPr="007811A6">
        <w:rPr>
          <w:sz w:val="28"/>
          <w:szCs w:val="28"/>
          <w:lang w:eastAsia="ar-SA"/>
        </w:rPr>
        <w:t xml:space="preserve"> сельского поселения Ковылкинского муниципального района Республики Мордовия  (прилагается).</w:t>
      </w:r>
    </w:p>
    <w:p w:rsidR="00D44798" w:rsidRPr="007811A6" w:rsidRDefault="00D44798" w:rsidP="007811A6">
      <w:pPr>
        <w:widowControl/>
        <w:suppressAutoHyphens/>
        <w:jc w:val="both"/>
        <w:rPr>
          <w:sz w:val="28"/>
          <w:szCs w:val="28"/>
          <w:lang w:eastAsia="ar-SA"/>
        </w:rPr>
      </w:pPr>
      <w:r w:rsidRPr="007811A6">
        <w:rPr>
          <w:sz w:val="28"/>
          <w:szCs w:val="28"/>
          <w:lang w:eastAsia="ar-SA"/>
        </w:rPr>
        <w:t xml:space="preserve">       2.Признать утратившим силу решение Совета депутатов </w:t>
      </w:r>
      <w:proofErr w:type="spellStart"/>
      <w:r>
        <w:rPr>
          <w:sz w:val="28"/>
          <w:szCs w:val="28"/>
          <w:lang w:eastAsia="ar-SA"/>
        </w:rPr>
        <w:t>Изосимовского</w:t>
      </w:r>
      <w:proofErr w:type="spellEnd"/>
      <w:r w:rsidRPr="007811A6">
        <w:rPr>
          <w:sz w:val="28"/>
          <w:szCs w:val="28"/>
          <w:lang w:eastAsia="ar-SA"/>
        </w:rPr>
        <w:t xml:space="preserve"> сельского поселения </w:t>
      </w:r>
      <w:r>
        <w:rPr>
          <w:color w:val="FF0000"/>
          <w:sz w:val="28"/>
          <w:szCs w:val="28"/>
          <w:lang w:eastAsia="ar-SA"/>
        </w:rPr>
        <w:t>от 17.02.2014г №1</w:t>
      </w:r>
      <w:r w:rsidRPr="007811A6">
        <w:rPr>
          <w:color w:val="FF0000"/>
          <w:sz w:val="28"/>
          <w:szCs w:val="28"/>
          <w:lang w:eastAsia="ar-SA"/>
        </w:rPr>
        <w:t xml:space="preserve"> «Об утверждении Правил  благоустройства, чистоты и порядка </w:t>
      </w:r>
      <w:proofErr w:type="spellStart"/>
      <w:r>
        <w:rPr>
          <w:color w:val="FF0000"/>
          <w:sz w:val="28"/>
          <w:szCs w:val="28"/>
          <w:lang w:eastAsia="ar-SA"/>
        </w:rPr>
        <w:t>Изосимовского</w:t>
      </w:r>
      <w:proofErr w:type="spellEnd"/>
      <w:r w:rsidRPr="007811A6">
        <w:rPr>
          <w:color w:val="FF0000"/>
          <w:sz w:val="28"/>
          <w:szCs w:val="28"/>
          <w:lang w:eastAsia="ar-SA"/>
        </w:rPr>
        <w:t xml:space="preserve">  сельского поселения Ковылкинского муниципального района РМ»</w:t>
      </w:r>
      <w:r w:rsidRPr="007811A6">
        <w:rPr>
          <w:sz w:val="28"/>
          <w:szCs w:val="28"/>
          <w:lang w:eastAsia="ar-SA"/>
        </w:rPr>
        <w:t xml:space="preserve"> со всеми внесенными изменениями.</w:t>
      </w:r>
    </w:p>
    <w:p w:rsidR="00D44798" w:rsidRPr="007811A6" w:rsidRDefault="00D44798" w:rsidP="007811A6">
      <w:pPr>
        <w:widowControl/>
        <w:tabs>
          <w:tab w:val="left" w:pos="1276"/>
        </w:tabs>
        <w:suppressAutoHyphens/>
        <w:ind w:right="-1"/>
        <w:jc w:val="both"/>
        <w:rPr>
          <w:color w:val="000000"/>
          <w:sz w:val="28"/>
          <w:szCs w:val="28"/>
          <w:lang w:eastAsia="ar-SA"/>
        </w:rPr>
      </w:pPr>
      <w:r w:rsidRPr="007811A6">
        <w:rPr>
          <w:color w:val="000000"/>
          <w:sz w:val="28"/>
          <w:szCs w:val="28"/>
          <w:lang w:eastAsia="ar-SA"/>
        </w:rPr>
        <w:t xml:space="preserve">       3. Настоящее решение вступает в силу со дня его подписания и подлежит опубликованию в информационном бюллетене </w:t>
      </w:r>
      <w:proofErr w:type="spellStart"/>
      <w:r>
        <w:rPr>
          <w:color w:val="000000"/>
          <w:sz w:val="28"/>
          <w:szCs w:val="28"/>
          <w:lang w:eastAsia="ar-SA"/>
        </w:rPr>
        <w:t>Изосимовского</w:t>
      </w:r>
      <w:proofErr w:type="spellEnd"/>
      <w:r w:rsidRPr="007811A6">
        <w:rPr>
          <w:color w:val="000000"/>
          <w:sz w:val="28"/>
          <w:szCs w:val="28"/>
          <w:lang w:eastAsia="ar-SA"/>
        </w:rPr>
        <w:t xml:space="preserve"> сельского поселения.</w:t>
      </w:r>
    </w:p>
    <w:p w:rsidR="00D44798" w:rsidRPr="007811A6" w:rsidRDefault="00D44798" w:rsidP="007811A6">
      <w:pPr>
        <w:widowControl/>
        <w:suppressAutoHyphens/>
        <w:autoSpaceDE/>
        <w:autoSpaceDN/>
        <w:adjustRightInd/>
        <w:jc w:val="both"/>
        <w:rPr>
          <w:b/>
          <w:sz w:val="28"/>
          <w:szCs w:val="28"/>
          <w:lang w:eastAsia="ar-SA"/>
        </w:rPr>
      </w:pPr>
    </w:p>
    <w:p w:rsidR="00D44798" w:rsidRPr="007811A6" w:rsidRDefault="00D44798" w:rsidP="007811A6">
      <w:pPr>
        <w:widowControl/>
        <w:suppressAutoHyphens/>
        <w:autoSpaceDE/>
        <w:autoSpaceDN/>
        <w:adjustRightInd/>
        <w:jc w:val="both"/>
        <w:rPr>
          <w:b/>
          <w:sz w:val="28"/>
          <w:szCs w:val="28"/>
          <w:lang w:eastAsia="ar-SA"/>
        </w:rPr>
      </w:pPr>
    </w:p>
    <w:p w:rsidR="00D44798" w:rsidRPr="007811A6" w:rsidRDefault="00D44798" w:rsidP="007811A6">
      <w:pPr>
        <w:widowControl/>
        <w:suppressAutoHyphens/>
        <w:autoSpaceDE/>
        <w:autoSpaceDN/>
        <w:adjustRightInd/>
        <w:jc w:val="both"/>
        <w:rPr>
          <w:b/>
          <w:sz w:val="28"/>
          <w:szCs w:val="28"/>
          <w:lang w:eastAsia="ar-SA"/>
        </w:rPr>
      </w:pPr>
      <w:r w:rsidRPr="007811A6">
        <w:rPr>
          <w:b/>
          <w:sz w:val="28"/>
          <w:szCs w:val="28"/>
          <w:lang w:eastAsia="ar-SA"/>
        </w:rPr>
        <w:t xml:space="preserve">Глава </w:t>
      </w:r>
      <w:proofErr w:type="spellStart"/>
      <w:r>
        <w:rPr>
          <w:b/>
          <w:sz w:val="28"/>
          <w:szCs w:val="28"/>
          <w:lang w:eastAsia="ar-SA"/>
        </w:rPr>
        <w:t>Изосимовского</w:t>
      </w:r>
      <w:proofErr w:type="spellEnd"/>
    </w:p>
    <w:p w:rsidR="00D44798" w:rsidRPr="007811A6" w:rsidRDefault="00D44798" w:rsidP="007811A6">
      <w:pPr>
        <w:widowControl/>
        <w:suppressAutoHyphens/>
        <w:autoSpaceDE/>
        <w:autoSpaceDN/>
        <w:adjustRightInd/>
        <w:jc w:val="both"/>
        <w:rPr>
          <w:b/>
          <w:sz w:val="28"/>
          <w:szCs w:val="28"/>
          <w:lang w:eastAsia="ar-SA"/>
        </w:rPr>
      </w:pPr>
      <w:r w:rsidRPr="007811A6">
        <w:rPr>
          <w:b/>
          <w:sz w:val="28"/>
          <w:szCs w:val="28"/>
          <w:lang w:eastAsia="ar-SA"/>
        </w:rPr>
        <w:t>сельского поселения</w:t>
      </w:r>
    </w:p>
    <w:p w:rsidR="00D44798" w:rsidRPr="007811A6" w:rsidRDefault="00D44798" w:rsidP="007811A6">
      <w:pPr>
        <w:widowControl/>
        <w:suppressAutoHyphens/>
        <w:autoSpaceDE/>
        <w:autoSpaceDN/>
        <w:adjustRightInd/>
        <w:jc w:val="both"/>
        <w:rPr>
          <w:b/>
          <w:sz w:val="28"/>
          <w:szCs w:val="28"/>
          <w:lang w:eastAsia="ar-SA"/>
        </w:rPr>
      </w:pPr>
      <w:r w:rsidRPr="007811A6">
        <w:rPr>
          <w:b/>
          <w:sz w:val="28"/>
          <w:szCs w:val="28"/>
          <w:lang w:eastAsia="ar-SA"/>
        </w:rPr>
        <w:t xml:space="preserve">Ковылкинского муниципального района     </w:t>
      </w:r>
      <w:r>
        <w:rPr>
          <w:b/>
          <w:sz w:val="28"/>
          <w:szCs w:val="28"/>
          <w:lang w:eastAsia="ar-SA"/>
        </w:rPr>
        <w:t xml:space="preserve">                     Т.А. Артемьева</w:t>
      </w:r>
    </w:p>
    <w:p w:rsidR="00D44798" w:rsidRPr="00442D66" w:rsidRDefault="00D44798" w:rsidP="001265DC">
      <w:pPr>
        <w:pStyle w:val="ConsPlusTitle"/>
        <w:jc w:val="center"/>
        <w:rPr>
          <w:rFonts w:ascii="Times New Roman" w:hAnsi="Times New Roman" w:cs="Times New Roman"/>
          <w:sz w:val="28"/>
          <w:szCs w:val="28"/>
        </w:rPr>
      </w:pPr>
    </w:p>
    <w:p w:rsidR="00D44798" w:rsidRDefault="00D44798" w:rsidP="001265DC">
      <w:pPr>
        <w:pStyle w:val="ConsPlusTitle"/>
        <w:jc w:val="center"/>
        <w:rPr>
          <w:rFonts w:ascii="Times New Roman" w:hAnsi="Times New Roman" w:cs="Times New Roman"/>
          <w:sz w:val="28"/>
          <w:szCs w:val="28"/>
        </w:rPr>
      </w:pPr>
    </w:p>
    <w:p w:rsidR="00D44798" w:rsidRPr="00442D66" w:rsidRDefault="00D44798" w:rsidP="001265DC">
      <w:pPr>
        <w:pStyle w:val="ConsPlusTitle"/>
        <w:jc w:val="center"/>
        <w:rPr>
          <w:rFonts w:ascii="Times New Roman" w:hAnsi="Times New Roman" w:cs="Times New Roman"/>
          <w:sz w:val="28"/>
          <w:szCs w:val="28"/>
        </w:rPr>
      </w:pPr>
    </w:p>
    <w:p w:rsidR="00D44798" w:rsidRPr="007811A6" w:rsidRDefault="00D44798" w:rsidP="007811A6">
      <w:pPr>
        <w:widowControl/>
        <w:autoSpaceDE/>
        <w:autoSpaceDN/>
        <w:adjustRightInd/>
        <w:jc w:val="right"/>
        <w:rPr>
          <w:bCs/>
          <w:color w:val="000000"/>
          <w:sz w:val="24"/>
          <w:szCs w:val="24"/>
          <w:lang w:eastAsia="ar-SA"/>
        </w:rPr>
      </w:pPr>
      <w:r w:rsidRPr="007811A6">
        <w:rPr>
          <w:bCs/>
          <w:color w:val="000000"/>
          <w:sz w:val="24"/>
          <w:szCs w:val="24"/>
          <w:lang w:eastAsia="ar-SA"/>
        </w:rPr>
        <w:lastRenderedPageBreak/>
        <w:t xml:space="preserve">Приложение </w:t>
      </w:r>
    </w:p>
    <w:p w:rsidR="00D44798" w:rsidRPr="007811A6" w:rsidRDefault="00D44798" w:rsidP="007811A6">
      <w:pPr>
        <w:widowControl/>
        <w:autoSpaceDE/>
        <w:autoSpaceDN/>
        <w:adjustRightInd/>
        <w:jc w:val="right"/>
        <w:rPr>
          <w:bCs/>
          <w:color w:val="000000"/>
          <w:sz w:val="24"/>
          <w:szCs w:val="24"/>
          <w:lang w:eastAsia="ar-SA"/>
        </w:rPr>
      </w:pPr>
      <w:r w:rsidRPr="007811A6">
        <w:rPr>
          <w:bCs/>
          <w:color w:val="000000"/>
          <w:sz w:val="24"/>
          <w:szCs w:val="24"/>
          <w:lang w:eastAsia="ar-SA"/>
        </w:rPr>
        <w:t>к решению Советов депутатов</w:t>
      </w:r>
    </w:p>
    <w:p w:rsidR="00D44798" w:rsidRPr="007811A6" w:rsidRDefault="00D44798" w:rsidP="007811A6">
      <w:pPr>
        <w:widowControl/>
        <w:autoSpaceDE/>
        <w:autoSpaceDN/>
        <w:adjustRightInd/>
        <w:jc w:val="right"/>
        <w:rPr>
          <w:bCs/>
          <w:color w:val="000000"/>
          <w:sz w:val="24"/>
          <w:szCs w:val="24"/>
          <w:lang w:eastAsia="ar-SA"/>
        </w:rPr>
      </w:pPr>
      <w:proofErr w:type="spellStart"/>
      <w:r>
        <w:rPr>
          <w:bCs/>
          <w:color w:val="000000"/>
          <w:sz w:val="24"/>
          <w:szCs w:val="24"/>
          <w:lang w:eastAsia="ar-SA"/>
        </w:rPr>
        <w:t>Изосимовского</w:t>
      </w:r>
      <w:proofErr w:type="spellEnd"/>
      <w:r w:rsidRPr="007811A6">
        <w:rPr>
          <w:bCs/>
          <w:color w:val="000000"/>
          <w:sz w:val="24"/>
          <w:szCs w:val="24"/>
          <w:lang w:eastAsia="ar-SA"/>
        </w:rPr>
        <w:t xml:space="preserve"> сельского поселения</w:t>
      </w:r>
    </w:p>
    <w:p w:rsidR="00D44798" w:rsidRPr="007811A6" w:rsidRDefault="00D44798" w:rsidP="007811A6">
      <w:pPr>
        <w:widowControl/>
        <w:autoSpaceDE/>
        <w:autoSpaceDN/>
        <w:adjustRightInd/>
        <w:jc w:val="right"/>
        <w:rPr>
          <w:bCs/>
          <w:color w:val="000000"/>
          <w:sz w:val="24"/>
          <w:szCs w:val="24"/>
          <w:lang w:eastAsia="ar-SA"/>
        </w:rPr>
      </w:pPr>
      <w:r w:rsidRPr="007811A6">
        <w:rPr>
          <w:bCs/>
          <w:color w:val="000000"/>
          <w:sz w:val="24"/>
          <w:szCs w:val="24"/>
          <w:lang w:eastAsia="ar-SA"/>
        </w:rPr>
        <w:t xml:space="preserve">Ковылкинского муниципального района </w:t>
      </w:r>
    </w:p>
    <w:p w:rsidR="00D44798" w:rsidRPr="007811A6" w:rsidRDefault="00D44798" w:rsidP="007811A6">
      <w:pPr>
        <w:widowControl/>
        <w:autoSpaceDE/>
        <w:autoSpaceDN/>
        <w:adjustRightInd/>
        <w:jc w:val="center"/>
        <w:rPr>
          <w:bCs/>
          <w:color w:val="000000"/>
          <w:sz w:val="24"/>
          <w:szCs w:val="24"/>
          <w:lang w:eastAsia="ar-SA"/>
        </w:rPr>
      </w:pPr>
      <w:r w:rsidRPr="007811A6">
        <w:rPr>
          <w:bCs/>
          <w:color w:val="000000"/>
          <w:sz w:val="24"/>
          <w:szCs w:val="24"/>
          <w:lang w:eastAsia="ar-SA"/>
        </w:rPr>
        <w:t xml:space="preserve">                                                                          </w:t>
      </w:r>
      <w:r>
        <w:rPr>
          <w:bCs/>
          <w:color w:val="000000"/>
          <w:sz w:val="24"/>
          <w:szCs w:val="24"/>
          <w:lang w:eastAsia="ar-SA"/>
        </w:rPr>
        <w:t xml:space="preserve">       от  28.01.2019</w:t>
      </w:r>
      <w:r w:rsidRPr="007811A6">
        <w:rPr>
          <w:bCs/>
          <w:color w:val="000000"/>
          <w:sz w:val="24"/>
          <w:szCs w:val="24"/>
          <w:lang w:eastAsia="ar-SA"/>
        </w:rPr>
        <w:t xml:space="preserve">г.  № </w:t>
      </w:r>
      <w:r>
        <w:rPr>
          <w:bCs/>
          <w:color w:val="000000"/>
          <w:sz w:val="24"/>
          <w:szCs w:val="24"/>
          <w:lang w:eastAsia="ar-SA"/>
        </w:rPr>
        <w:t>2</w:t>
      </w:r>
    </w:p>
    <w:p w:rsidR="00D44798" w:rsidRPr="007811A6" w:rsidRDefault="00D44798" w:rsidP="007811A6">
      <w:pPr>
        <w:widowControl/>
        <w:autoSpaceDE/>
        <w:autoSpaceDN/>
        <w:adjustRightInd/>
        <w:jc w:val="right"/>
        <w:rPr>
          <w:bCs/>
          <w:color w:val="000000"/>
          <w:sz w:val="24"/>
          <w:szCs w:val="24"/>
          <w:lang w:eastAsia="ar-SA"/>
        </w:rPr>
      </w:pPr>
    </w:p>
    <w:p w:rsidR="00D44798" w:rsidRPr="007811A6" w:rsidRDefault="00D44798" w:rsidP="007811A6">
      <w:pPr>
        <w:widowControl/>
        <w:autoSpaceDE/>
        <w:autoSpaceDN/>
        <w:adjustRightInd/>
        <w:rPr>
          <w:b/>
          <w:bCs/>
          <w:color w:val="000000"/>
          <w:sz w:val="26"/>
          <w:szCs w:val="26"/>
          <w:lang w:eastAsia="ar-SA"/>
        </w:rPr>
      </w:pPr>
    </w:p>
    <w:p w:rsidR="00D44798" w:rsidRPr="007811A6" w:rsidRDefault="00D44798" w:rsidP="007811A6">
      <w:pPr>
        <w:widowControl/>
        <w:autoSpaceDE/>
        <w:autoSpaceDN/>
        <w:adjustRightInd/>
        <w:jc w:val="center"/>
        <w:rPr>
          <w:b/>
          <w:bCs/>
          <w:color w:val="000000"/>
          <w:sz w:val="26"/>
          <w:szCs w:val="26"/>
          <w:lang w:eastAsia="ar-SA"/>
        </w:rPr>
      </w:pPr>
      <w:r w:rsidRPr="007811A6">
        <w:rPr>
          <w:b/>
          <w:bCs/>
          <w:color w:val="000000"/>
          <w:sz w:val="26"/>
          <w:szCs w:val="26"/>
          <w:lang w:eastAsia="ar-SA"/>
        </w:rPr>
        <w:t>Правила</w:t>
      </w:r>
    </w:p>
    <w:p w:rsidR="00D44798" w:rsidRPr="007811A6" w:rsidRDefault="00D44798" w:rsidP="007811A6">
      <w:pPr>
        <w:widowControl/>
        <w:autoSpaceDE/>
        <w:autoSpaceDN/>
        <w:adjustRightInd/>
        <w:jc w:val="center"/>
        <w:rPr>
          <w:i/>
          <w:iCs/>
          <w:sz w:val="26"/>
          <w:szCs w:val="26"/>
          <w:lang w:eastAsia="ar-SA"/>
        </w:rPr>
      </w:pPr>
      <w:r w:rsidRPr="007811A6">
        <w:rPr>
          <w:b/>
          <w:bCs/>
          <w:color w:val="000000"/>
          <w:sz w:val="26"/>
          <w:szCs w:val="26"/>
          <w:lang w:eastAsia="ar-SA"/>
        </w:rPr>
        <w:t xml:space="preserve">благоустройства территории </w:t>
      </w:r>
      <w:proofErr w:type="spellStart"/>
      <w:r>
        <w:rPr>
          <w:b/>
          <w:bCs/>
          <w:color w:val="000000"/>
          <w:sz w:val="26"/>
          <w:szCs w:val="26"/>
          <w:lang w:eastAsia="ar-SA"/>
        </w:rPr>
        <w:t>Изосимовского</w:t>
      </w:r>
      <w:proofErr w:type="spellEnd"/>
      <w:r w:rsidRPr="007811A6">
        <w:rPr>
          <w:b/>
          <w:bCs/>
          <w:color w:val="000000"/>
          <w:sz w:val="26"/>
          <w:szCs w:val="26"/>
          <w:lang w:eastAsia="ar-SA"/>
        </w:rPr>
        <w:t xml:space="preserve"> сельского поселения Ковылкинского муниципального района</w:t>
      </w:r>
    </w:p>
    <w:p w:rsidR="00D44798" w:rsidRPr="00BB4AA0" w:rsidRDefault="00D44798" w:rsidP="00BB4AA0"/>
    <w:p w:rsidR="00D44798" w:rsidRPr="00BB4AA0" w:rsidRDefault="00D44798" w:rsidP="001265DC">
      <w:pPr>
        <w:pStyle w:val="ConsPlusNormal"/>
        <w:jc w:val="both"/>
        <w:rPr>
          <w:rFonts w:ascii="Times New Roman" w:hAnsi="Times New Roman" w:cs="Times New Roman"/>
          <w:sz w:val="28"/>
          <w:szCs w:val="28"/>
        </w:rPr>
      </w:pPr>
    </w:p>
    <w:p w:rsidR="00D44798" w:rsidRPr="00337150" w:rsidRDefault="00D44798" w:rsidP="001265DC">
      <w:pPr>
        <w:pStyle w:val="ConsPlusNormal"/>
        <w:ind w:firstLine="540"/>
        <w:jc w:val="both"/>
        <w:rPr>
          <w:rFonts w:ascii="Times New Roman" w:hAnsi="Times New Roman" w:cs="Times New Roman"/>
          <w:sz w:val="24"/>
          <w:szCs w:val="24"/>
        </w:rPr>
      </w:pPr>
      <w:r w:rsidRPr="00337150">
        <w:rPr>
          <w:rFonts w:ascii="Times New Roman" w:hAnsi="Times New Roman" w:cs="Times New Roman"/>
          <w:sz w:val="24"/>
          <w:szCs w:val="24"/>
        </w:rPr>
        <w:t xml:space="preserve">1. Настоящие  правила благоустройства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 повышение безопасности и комфортности проживания населения </w:t>
      </w:r>
      <w:proofErr w:type="spellStart"/>
      <w:r>
        <w:rPr>
          <w:rFonts w:ascii="Times New Roman" w:hAnsi="Times New Roman" w:cs="Times New Roman"/>
          <w:sz w:val="24"/>
          <w:szCs w:val="24"/>
        </w:rPr>
        <w:t>Изосимовского</w:t>
      </w:r>
      <w:proofErr w:type="spellEnd"/>
      <w:r>
        <w:rPr>
          <w:rFonts w:ascii="Times New Roman" w:hAnsi="Times New Roman" w:cs="Times New Roman"/>
          <w:sz w:val="24"/>
          <w:szCs w:val="24"/>
        </w:rPr>
        <w:t xml:space="preserve"> сельского поселения.</w:t>
      </w:r>
    </w:p>
    <w:p w:rsidR="00D44798" w:rsidRPr="00337150" w:rsidRDefault="00D44798" w:rsidP="009747BF">
      <w:pPr>
        <w:pStyle w:val="ConsPlusNormal"/>
        <w:ind w:firstLine="540"/>
        <w:jc w:val="both"/>
        <w:rPr>
          <w:rFonts w:ascii="Times New Roman" w:hAnsi="Times New Roman" w:cs="Times New Roman"/>
          <w:sz w:val="24"/>
          <w:szCs w:val="24"/>
        </w:rPr>
      </w:pPr>
      <w:r w:rsidRPr="00337150">
        <w:rPr>
          <w:rFonts w:ascii="Times New Roman" w:hAnsi="Times New Roman" w:cs="Times New Roman"/>
          <w:sz w:val="24"/>
          <w:szCs w:val="24"/>
        </w:rPr>
        <w:t>2. Для целей настоящих Правил используются следующие основные понятия:</w:t>
      </w:r>
    </w:p>
    <w:p w:rsidR="00D44798" w:rsidRPr="0033715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37150">
        <w:rPr>
          <w:rFonts w:ascii="Times New Roman" w:hAnsi="Times New Roman" w:cs="Times New Roman"/>
          <w:sz w:val="24"/>
          <w:szCs w:val="24"/>
        </w:rPr>
        <w:t>) благоустройство территорий  сельских поселений   (далее - благоустройство)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44798" w:rsidRPr="00D84AD9"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84AD9">
        <w:rPr>
          <w:rFonts w:ascii="Times New Roman" w:hAnsi="Times New Roman" w:cs="Times New Roman"/>
          <w:sz w:val="24"/>
          <w:szCs w:val="24"/>
        </w:rPr>
        <w:t xml:space="preserve">) территории, на которых осуществляется деятельность по благоустройству,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D84AD9">
        <w:rPr>
          <w:rFonts w:ascii="Times New Roman" w:hAnsi="Times New Roman" w:cs="Times New Roman"/>
          <w:sz w:val="24"/>
          <w:szCs w:val="24"/>
        </w:rPr>
        <w:t>водоохранные</w:t>
      </w:r>
      <w:proofErr w:type="spellEnd"/>
      <w:r w:rsidRPr="00D84AD9">
        <w:rPr>
          <w:rFonts w:ascii="Times New Roman" w:hAnsi="Times New Roman" w:cs="Times New Roman"/>
          <w:sz w:val="24"/>
          <w:szCs w:val="24"/>
        </w:rPr>
        <w:t xml:space="preserve"> зоны, контейнерные площадки и площадки для складирования отдельных групп коммунальных отходов;</w:t>
      </w:r>
    </w:p>
    <w:p w:rsidR="00D44798" w:rsidRPr="00D84AD9"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84AD9">
        <w:rPr>
          <w:rFonts w:ascii="Times New Roman" w:hAnsi="Times New Roman" w:cs="Times New Roman"/>
          <w:sz w:val="24"/>
          <w:szCs w:val="24"/>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44798" w:rsidRPr="00F503B2"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F503B2">
        <w:rPr>
          <w:rFonts w:ascii="Times New Roman" w:hAnsi="Times New Roman" w:cs="Times New Roman"/>
          <w:sz w:val="24"/>
          <w:szCs w:val="24"/>
        </w:rPr>
        <w:t>) содержание элемента благоустройства - обеспечение чистоты, надлежащего состояния и безопасности территорий, на которых осуществляется деятельность по благоустройству;</w:t>
      </w:r>
    </w:p>
    <w:p w:rsidR="00D44798" w:rsidRPr="007811A6" w:rsidRDefault="00D44798" w:rsidP="007811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F503B2">
        <w:rPr>
          <w:rFonts w:ascii="Times New Roman" w:hAnsi="Times New Roman" w:cs="Times New Roman"/>
          <w:sz w:val="24"/>
          <w:szCs w:val="24"/>
        </w:rPr>
        <w:t xml:space="preserve">) </w:t>
      </w:r>
      <w:r>
        <w:rPr>
          <w:rFonts w:ascii="Times New Roman" w:hAnsi="Times New Roman" w:cs="Times New Roman"/>
          <w:sz w:val="24"/>
          <w:szCs w:val="24"/>
        </w:rPr>
        <w:t>п</w:t>
      </w:r>
      <w:r w:rsidRPr="007811A6">
        <w:rPr>
          <w:rFonts w:ascii="Times New Roman" w:hAnsi="Times New Roman" w:cs="Times New Roman"/>
          <w:sz w:val="24"/>
          <w:szCs w:val="24"/>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w:t>
      </w:r>
    </w:p>
    <w:p w:rsidR="00D44798" w:rsidRPr="00F503B2" w:rsidRDefault="00D44798" w:rsidP="007811A6">
      <w:pPr>
        <w:pStyle w:val="ConsPlusNormal"/>
        <w:ind w:firstLine="540"/>
        <w:jc w:val="both"/>
        <w:rPr>
          <w:rFonts w:ascii="Times New Roman" w:hAnsi="Times New Roman" w:cs="Times New Roman"/>
          <w:sz w:val="24"/>
          <w:szCs w:val="24"/>
        </w:rPr>
      </w:pPr>
      <w:r w:rsidRPr="007811A6">
        <w:rPr>
          <w:rFonts w:ascii="Times New Roman" w:hAnsi="Times New Roman" w:cs="Times New Roman"/>
          <w:sz w:val="24"/>
          <w:szCs w:val="24"/>
        </w:rPr>
        <w:t xml:space="preserve">Границы прилегающих территорий, подлежащих содержанию и благоустройству, определяются постановлением администрации </w:t>
      </w:r>
      <w:proofErr w:type="spellStart"/>
      <w:r>
        <w:rPr>
          <w:rFonts w:ascii="Times New Roman" w:hAnsi="Times New Roman" w:cs="Times New Roman"/>
          <w:sz w:val="24"/>
          <w:szCs w:val="24"/>
        </w:rPr>
        <w:t>Изосимовского</w:t>
      </w:r>
      <w:proofErr w:type="spellEnd"/>
      <w:r w:rsidRPr="007811A6">
        <w:rPr>
          <w:rFonts w:ascii="Times New Roman" w:hAnsi="Times New Roman" w:cs="Times New Roman"/>
          <w:sz w:val="24"/>
          <w:szCs w:val="24"/>
        </w:rPr>
        <w:t xml:space="preserve"> сельского поселения.</w:t>
      </w:r>
    </w:p>
    <w:p w:rsidR="00D44798" w:rsidRPr="00F503B2"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F503B2">
        <w:rPr>
          <w:rFonts w:ascii="Times New Roman" w:hAnsi="Times New Roman" w:cs="Times New Roman"/>
          <w:sz w:val="24"/>
          <w:szCs w:val="24"/>
        </w:rPr>
        <w:t xml:space="preserve">) адресные реквизиты - указатели, устанавливаемые на объектах адресации, </w:t>
      </w:r>
      <w:r w:rsidRPr="00F503B2">
        <w:rPr>
          <w:rFonts w:ascii="Times New Roman" w:hAnsi="Times New Roman" w:cs="Times New Roman"/>
          <w:sz w:val="24"/>
          <w:szCs w:val="24"/>
        </w:rPr>
        <w:lastRenderedPageBreak/>
        <w:t>содержащие информацию о номере здания или сооружения, наименовании улицы,  переулка, аллеи, бульвара, проезда, площади, набережной, шоссе;</w:t>
      </w:r>
    </w:p>
    <w:p w:rsidR="00D44798" w:rsidRPr="00F503B2"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F503B2">
        <w:rPr>
          <w:rFonts w:ascii="Times New Roman" w:hAnsi="Times New Roman" w:cs="Times New Roman"/>
          <w:sz w:val="24"/>
          <w:szCs w:val="24"/>
        </w:rPr>
        <w:t>)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E5378">
        <w:rPr>
          <w:rFonts w:ascii="Times New Roman" w:hAnsi="Times New Roman" w:cs="Times New Roman"/>
          <w:sz w:val="24"/>
          <w:szCs w:val="24"/>
        </w:rPr>
        <w:t>) 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E5378">
        <w:rPr>
          <w:rFonts w:ascii="Times New Roman" w:hAnsi="Times New Roman" w:cs="Times New Roman"/>
          <w:sz w:val="24"/>
          <w:szCs w:val="24"/>
        </w:rPr>
        <w:t xml:space="preserve">) 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7E5378">
        <w:rPr>
          <w:rFonts w:ascii="Times New Roman" w:hAnsi="Times New Roman" w:cs="Times New Roman"/>
          <w:sz w:val="24"/>
          <w:szCs w:val="24"/>
        </w:rPr>
        <w:t>дождеприемных</w:t>
      </w:r>
      <w:proofErr w:type="spellEnd"/>
      <w:r w:rsidRPr="007E5378">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7E5378">
        <w:rPr>
          <w:rFonts w:ascii="Times New Roman" w:hAnsi="Times New Roman" w:cs="Times New Roman"/>
          <w:sz w:val="24"/>
          <w:szCs w:val="24"/>
        </w:rPr>
        <w:t xml:space="preserve">) 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7E5378">
        <w:rPr>
          <w:rFonts w:ascii="Times New Roman" w:hAnsi="Times New Roman" w:cs="Times New Roman"/>
          <w:sz w:val="24"/>
          <w:szCs w:val="24"/>
        </w:rPr>
        <w:t>отмостки</w:t>
      </w:r>
      <w:proofErr w:type="spellEnd"/>
      <w:r w:rsidRPr="007E5378">
        <w:rPr>
          <w:rFonts w:ascii="Times New Roman" w:hAnsi="Times New Roman" w:cs="Times New Roman"/>
          <w:sz w:val="24"/>
          <w:szCs w:val="24"/>
        </w:rPr>
        <w:t xml:space="preserve"> для отвода дождевых и талых вод, входные двери и окна;</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7E5378">
        <w:rPr>
          <w:rFonts w:ascii="Times New Roman" w:hAnsi="Times New Roman" w:cs="Times New Roman"/>
          <w:sz w:val="24"/>
          <w:szCs w:val="24"/>
        </w:rPr>
        <w:t>) контейнерная площадка - место накопления твердых коммунальных отходов, предназначенное для размещения контейнеров и бункеров;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7E5378">
        <w:rPr>
          <w:rFonts w:ascii="Times New Roman" w:hAnsi="Times New Roman" w:cs="Times New Roman"/>
          <w:sz w:val="24"/>
          <w:szCs w:val="24"/>
        </w:rPr>
        <w:t>) мусор - мелкие неоднородные сухие или влажные отходы производства и потребления, включая твердые коммунальные отходы;</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7E5378">
        <w:rPr>
          <w:rFonts w:ascii="Times New Roman" w:hAnsi="Times New Roman" w:cs="Times New Roman"/>
          <w:sz w:val="24"/>
          <w:szCs w:val="24"/>
        </w:rPr>
        <w:t>) смет - мусор, состоящий, как правило, из песка, пыли, листвы от уборки территорий;</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7E5378">
        <w:rPr>
          <w:rFonts w:ascii="Times New Roman" w:hAnsi="Times New Roman" w:cs="Times New Roman"/>
          <w:sz w:val="24"/>
          <w:szCs w:val="24"/>
        </w:rPr>
        <w:t>) оборудование для сбора и хранения мусора, отходов производства и потребления - контейнеры, бункеры-накопители, урны;</w:t>
      </w:r>
    </w:p>
    <w:p w:rsidR="00D4479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7E5378">
        <w:rPr>
          <w:rFonts w:ascii="Times New Roman" w:hAnsi="Times New Roman" w:cs="Times New Roman"/>
          <w:sz w:val="24"/>
          <w:szCs w:val="24"/>
        </w:rPr>
        <w:t>) 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придомовая территория – это та территория земельного участка, которая не занята строением, в случае с частным домом все, что за пределами части земельного участка, на которой непосредственно расположен жилой дом, считается придомовой территорией, при этом придомовая территория имеет предел, который определен границей земельного участка, которая находится между границей земельного участка и фасадной стеной дома (фасад может быть не только лицевым, но и боковым);</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7E5378">
        <w:rPr>
          <w:rFonts w:ascii="Times New Roman" w:hAnsi="Times New Roman" w:cs="Times New Roman"/>
          <w:sz w:val="24"/>
          <w:szCs w:val="24"/>
        </w:rPr>
        <w:t>)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7E5378">
        <w:rPr>
          <w:rFonts w:ascii="Times New Roman" w:hAnsi="Times New Roman" w:cs="Times New Roman"/>
          <w:sz w:val="24"/>
          <w:szCs w:val="24"/>
        </w:rPr>
        <w:t>)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7E5378">
        <w:rPr>
          <w:rFonts w:ascii="Times New Roman" w:hAnsi="Times New Roman" w:cs="Times New Roman"/>
          <w:sz w:val="24"/>
          <w:szCs w:val="24"/>
        </w:rPr>
        <w:t>) твердое покрытие - покрытие, выполняемое из асфальта, бетона, природного камня и других искусственных и природных материалов;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7E5378">
        <w:rPr>
          <w:rFonts w:ascii="Times New Roman" w:hAnsi="Times New Roman" w:cs="Times New Roman"/>
          <w:sz w:val="24"/>
          <w:szCs w:val="24"/>
        </w:rPr>
        <w:t xml:space="preserve">) устройства наружного освещения - приборы наружного освещения, включая приборы декоративного светового и праздничного оформления объектов, </w:t>
      </w:r>
      <w:r w:rsidRPr="007E5378">
        <w:rPr>
          <w:rFonts w:ascii="Times New Roman" w:hAnsi="Times New Roman" w:cs="Times New Roman"/>
          <w:sz w:val="24"/>
          <w:szCs w:val="24"/>
        </w:rPr>
        <w:lastRenderedPageBreak/>
        <w:t>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7E5378">
        <w:rPr>
          <w:rFonts w:ascii="Times New Roman" w:hAnsi="Times New Roman" w:cs="Times New Roman"/>
          <w:sz w:val="24"/>
          <w:szCs w:val="24"/>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7E5378">
        <w:rPr>
          <w:rFonts w:ascii="Times New Roman" w:hAnsi="Times New Roman" w:cs="Times New Roman"/>
          <w:sz w:val="24"/>
          <w:szCs w:val="24"/>
        </w:rPr>
        <w:t xml:space="preserve">) малые архитектурные формы - искусственные элементы садово-парковой композиции: беседки, ротонды, </w:t>
      </w:r>
      <w:proofErr w:type="spellStart"/>
      <w:r w:rsidRPr="007E5378">
        <w:rPr>
          <w:rFonts w:ascii="Times New Roman" w:hAnsi="Times New Roman" w:cs="Times New Roman"/>
          <w:sz w:val="24"/>
          <w:szCs w:val="24"/>
        </w:rPr>
        <w:t>перголы</w:t>
      </w:r>
      <w:proofErr w:type="spellEnd"/>
      <w:r w:rsidRPr="007E5378">
        <w:rPr>
          <w:rFonts w:ascii="Times New Roman" w:hAnsi="Times New Roman" w:cs="Times New Roman"/>
          <w:sz w:val="24"/>
          <w:szCs w:val="24"/>
        </w:rPr>
        <w:t>, трельяжи, скамейки, арки, скульптуры из растений, киоски, павильоны, оборудование детских площадок, навесы, цветочницы, вазоны и другие.</w:t>
      </w:r>
    </w:p>
    <w:p w:rsidR="00D44798" w:rsidRPr="007E5378" w:rsidRDefault="00D44798" w:rsidP="009747BF">
      <w:pPr>
        <w:pStyle w:val="ConsPlusNormal"/>
        <w:ind w:firstLine="540"/>
        <w:jc w:val="both"/>
        <w:rPr>
          <w:rFonts w:ascii="Times New Roman" w:hAnsi="Times New Roman" w:cs="Times New Roman"/>
          <w:sz w:val="24"/>
          <w:szCs w:val="24"/>
        </w:rPr>
      </w:pPr>
      <w:bookmarkStart w:id="1" w:name="P132"/>
      <w:bookmarkEnd w:id="1"/>
      <w:r w:rsidRPr="007E5378">
        <w:rPr>
          <w:rFonts w:ascii="Times New Roman" w:hAnsi="Times New Roman" w:cs="Times New Roman"/>
          <w:sz w:val="24"/>
          <w:szCs w:val="24"/>
        </w:rPr>
        <w:t>3. Благоустройству в  сельском поселении подлежат:</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E5378">
        <w:rPr>
          <w:rFonts w:ascii="Times New Roman" w:hAnsi="Times New Roman" w:cs="Times New Roman"/>
          <w:sz w:val="24"/>
          <w:szCs w:val="24"/>
        </w:rPr>
        <w:t>) участки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E5378">
        <w:rPr>
          <w:rFonts w:ascii="Times New Roman" w:hAnsi="Times New Roman" w:cs="Times New Roman"/>
          <w:sz w:val="24"/>
          <w:szCs w:val="24"/>
        </w:rPr>
        <w:t>)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E5378">
        <w:rPr>
          <w:rFonts w:ascii="Times New Roman" w:hAnsi="Times New Roman" w:cs="Times New Roman"/>
          <w:sz w:val="24"/>
          <w:szCs w:val="24"/>
        </w:rPr>
        <w:t>)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E5378">
        <w:rPr>
          <w:rFonts w:ascii="Times New Roman" w:hAnsi="Times New Roman" w:cs="Times New Roman"/>
          <w:sz w:val="24"/>
          <w:szCs w:val="24"/>
        </w:rPr>
        <w:t>)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E5378">
        <w:rPr>
          <w:rFonts w:ascii="Times New Roman" w:hAnsi="Times New Roman" w:cs="Times New Roman"/>
          <w:sz w:val="24"/>
          <w:szCs w:val="24"/>
        </w:rPr>
        <w:t>) участки территорий, используемые в качестве мест (площадок) накопления твердых коммунальных отходов;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E5378">
        <w:rPr>
          <w:rFonts w:ascii="Times New Roman" w:hAnsi="Times New Roman" w:cs="Times New Roman"/>
          <w:sz w:val="24"/>
          <w:szCs w:val="24"/>
        </w:rPr>
        <w:t>) участки территорий, используемые для размещения кладбищ, сооружений инженерной защиты;</w:t>
      </w:r>
    </w:p>
    <w:p w:rsidR="00D44798" w:rsidRPr="00146190" w:rsidRDefault="00D44798" w:rsidP="009747BF">
      <w:pPr>
        <w:pStyle w:val="ConsPlusNormal"/>
        <w:ind w:firstLine="540"/>
        <w:jc w:val="both"/>
        <w:rPr>
          <w:rFonts w:ascii="Times New Roman" w:hAnsi="Times New Roman" w:cs="Times New Roman"/>
          <w:sz w:val="24"/>
          <w:szCs w:val="24"/>
        </w:rPr>
      </w:pPr>
      <w:r w:rsidRPr="00146190">
        <w:rPr>
          <w:rFonts w:ascii="Times New Roman" w:hAnsi="Times New Roman" w:cs="Times New Roman"/>
          <w:sz w:val="24"/>
          <w:szCs w:val="24"/>
        </w:rPr>
        <w:t xml:space="preserve">4. Благоустройству в  сельском поселении также подлежат объекты, расположенные на участках территорий, перечисленных в </w:t>
      </w:r>
      <w:hyperlink r:id="rId14" w:anchor="P132" w:history="1">
        <w:r w:rsidRPr="00146190">
          <w:rPr>
            <w:rStyle w:val="a3"/>
            <w:rFonts w:ascii="Times New Roman" w:hAnsi="Times New Roman"/>
            <w:sz w:val="24"/>
            <w:szCs w:val="24"/>
            <w:u w:val="none"/>
          </w:rPr>
          <w:t>пункте 3</w:t>
        </w:r>
      </w:hyperlink>
      <w:r w:rsidRPr="00146190">
        <w:rPr>
          <w:rFonts w:ascii="Times New Roman" w:hAnsi="Times New Roman" w:cs="Times New Roman"/>
          <w:sz w:val="24"/>
          <w:szCs w:val="24"/>
        </w:rPr>
        <w:t xml:space="preserve"> настоящих Правил, в том числе:</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46190">
        <w:rPr>
          <w:rFonts w:ascii="Times New Roman" w:hAnsi="Times New Roman" w:cs="Times New Roman"/>
          <w:sz w:val="24"/>
          <w:szCs w:val="24"/>
        </w:rPr>
        <w:t>) зеленые насаждения искусственного и естественного происхождения;</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46190">
        <w:rPr>
          <w:rFonts w:ascii="Times New Roman" w:hAnsi="Times New Roman" w:cs="Times New Roman"/>
          <w:sz w:val="24"/>
          <w:szCs w:val="24"/>
        </w:rPr>
        <w:t>) инженерные сети и сооружения в области внешнего состояния и соблюдения чистоты и порядка;</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46190">
        <w:rPr>
          <w:rFonts w:ascii="Times New Roman" w:hAnsi="Times New Roman" w:cs="Times New Roman"/>
          <w:sz w:val="24"/>
          <w:szCs w:val="24"/>
        </w:rPr>
        <w:t>) оборудование для сбора мусора или отходов производства и потребления;</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46190">
        <w:rPr>
          <w:rFonts w:ascii="Times New Roman" w:hAnsi="Times New Roman" w:cs="Times New Roman"/>
          <w:sz w:val="24"/>
          <w:szCs w:val="24"/>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146190">
        <w:rPr>
          <w:rFonts w:ascii="Times New Roman" w:hAnsi="Times New Roman" w:cs="Times New Roman"/>
          <w:sz w:val="24"/>
          <w:szCs w:val="24"/>
        </w:rPr>
        <w:t>)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146190">
        <w:rPr>
          <w:rFonts w:ascii="Times New Roman" w:hAnsi="Times New Roman" w:cs="Times New Roman"/>
          <w:sz w:val="24"/>
          <w:szCs w:val="24"/>
        </w:rPr>
        <w:t>) сельская  (уличная) мебель, скамьи, беседки, объекты оборудования детских, спортивных и спортивно-игровых площадок;</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146190">
        <w:rPr>
          <w:rFonts w:ascii="Times New Roman" w:hAnsi="Times New Roman" w:cs="Times New Roman"/>
          <w:sz w:val="24"/>
          <w:szCs w:val="24"/>
        </w:rPr>
        <w:t>) уличные общественные туалеты;</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6190">
        <w:rPr>
          <w:rFonts w:ascii="Times New Roman" w:hAnsi="Times New Roman" w:cs="Times New Roman"/>
          <w:sz w:val="24"/>
          <w:szCs w:val="24"/>
        </w:rPr>
        <w:t xml:space="preserve"> устройства, обеспечивающие доступ маломобильных групп населения к объектам </w:t>
      </w:r>
      <w:r w:rsidRPr="00146190">
        <w:rPr>
          <w:rFonts w:ascii="Times New Roman" w:hAnsi="Times New Roman" w:cs="Times New Roman"/>
          <w:sz w:val="24"/>
          <w:szCs w:val="24"/>
        </w:rPr>
        <w:lastRenderedPageBreak/>
        <w:t>инфраструктуры;</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146190">
        <w:rPr>
          <w:rFonts w:ascii="Times New Roman" w:hAnsi="Times New Roman" w:cs="Times New Roman"/>
          <w:sz w:val="24"/>
          <w:szCs w:val="24"/>
        </w:rPr>
        <w:t>) фасады зданий, строений, сооружений, конструктивные и внешние элементы фасадов в части их внешнего состояния;</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146190">
        <w:rPr>
          <w:rFonts w:ascii="Times New Roman" w:hAnsi="Times New Roman" w:cs="Times New Roman"/>
          <w:sz w:val="24"/>
          <w:szCs w:val="24"/>
        </w:rPr>
        <w:t>)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46190">
        <w:rPr>
          <w:rFonts w:ascii="Times New Roman" w:hAnsi="Times New Roman" w:cs="Times New Roman"/>
          <w:sz w:val="24"/>
          <w:szCs w:val="24"/>
        </w:rPr>
        <w:t>) объекты культурного наследия;</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46190">
        <w:rPr>
          <w:rFonts w:ascii="Times New Roman" w:hAnsi="Times New Roman" w:cs="Times New Roman"/>
          <w:sz w:val="24"/>
          <w:szCs w:val="24"/>
        </w:rPr>
        <w:t>) элементы праздничного оформления, устройства наружного освещения, уличные и информационно-коммуникационные указатели.</w:t>
      </w:r>
    </w:p>
    <w:p w:rsidR="00D44798" w:rsidRPr="00146190" w:rsidRDefault="00D44798" w:rsidP="009747BF">
      <w:pPr>
        <w:pStyle w:val="ConsPlusNormal"/>
        <w:ind w:firstLine="540"/>
        <w:jc w:val="both"/>
        <w:rPr>
          <w:rFonts w:ascii="Times New Roman" w:hAnsi="Times New Roman" w:cs="Times New Roman"/>
          <w:sz w:val="24"/>
          <w:szCs w:val="24"/>
        </w:rPr>
      </w:pPr>
      <w:r w:rsidRPr="00146190">
        <w:rPr>
          <w:rFonts w:ascii="Times New Roman" w:hAnsi="Times New Roman" w:cs="Times New Roman"/>
          <w:sz w:val="24"/>
          <w:szCs w:val="24"/>
        </w:rPr>
        <w:t xml:space="preserve">5. Установка новых объектов на участках территорий, указанных в </w:t>
      </w:r>
      <w:hyperlink r:id="rId15" w:anchor="P132" w:history="1">
        <w:r w:rsidRPr="00146190">
          <w:rPr>
            <w:rStyle w:val="a3"/>
            <w:rFonts w:ascii="Times New Roman" w:hAnsi="Times New Roman"/>
            <w:sz w:val="24"/>
            <w:szCs w:val="24"/>
            <w:u w:val="none"/>
          </w:rPr>
          <w:t>пункте 3</w:t>
        </w:r>
      </w:hyperlink>
      <w:r w:rsidRPr="00146190">
        <w:rPr>
          <w:rFonts w:ascii="Times New Roman" w:hAnsi="Times New Roman" w:cs="Times New Roman"/>
          <w:sz w:val="24"/>
          <w:szCs w:val="24"/>
        </w:rPr>
        <w:t xml:space="preserve"> настоящих Правил, осуществляется в соответствии с настоящими Правилами.</w:t>
      </w:r>
    </w:p>
    <w:p w:rsidR="00D44798" w:rsidRPr="00146190" w:rsidRDefault="00D44798" w:rsidP="009747BF">
      <w:pPr>
        <w:pStyle w:val="ConsPlusNormal"/>
        <w:ind w:firstLine="540"/>
        <w:jc w:val="both"/>
        <w:rPr>
          <w:rFonts w:ascii="Times New Roman" w:hAnsi="Times New Roman" w:cs="Times New Roman"/>
          <w:sz w:val="24"/>
          <w:szCs w:val="24"/>
        </w:rPr>
      </w:pPr>
      <w:r w:rsidRPr="00146190">
        <w:rPr>
          <w:rFonts w:ascii="Times New Roman" w:hAnsi="Times New Roman" w:cs="Times New Roman"/>
          <w:sz w:val="24"/>
          <w:szCs w:val="24"/>
        </w:rPr>
        <w:t>6. 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D44798" w:rsidRPr="00951CC7" w:rsidRDefault="00D44798" w:rsidP="009747BF">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 xml:space="preserve">7. Администрация </w:t>
      </w:r>
      <w:proofErr w:type="spellStart"/>
      <w:r>
        <w:rPr>
          <w:rFonts w:ascii="Times New Roman" w:hAnsi="Times New Roman" w:cs="Times New Roman"/>
          <w:sz w:val="24"/>
          <w:szCs w:val="24"/>
        </w:rPr>
        <w:t>Изосимовского</w:t>
      </w:r>
      <w:proofErr w:type="spellEnd"/>
      <w:r>
        <w:rPr>
          <w:rFonts w:ascii="Times New Roman" w:hAnsi="Times New Roman" w:cs="Times New Roman"/>
          <w:sz w:val="24"/>
          <w:szCs w:val="24"/>
        </w:rPr>
        <w:t xml:space="preserve"> сельского поселения Ковылкинского муниципального района </w:t>
      </w:r>
      <w:r w:rsidRPr="00951CC7">
        <w:rPr>
          <w:rFonts w:ascii="Times New Roman" w:hAnsi="Times New Roman" w:cs="Times New Roman"/>
          <w:sz w:val="24"/>
          <w:szCs w:val="24"/>
        </w:rPr>
        <w:t>за счет средств  местного  бюджета обеспечивает:</w:t>
      </w:r>
    </w:p>
    <w:p w:rsidR="00D44798" w:rsidRPr="00951CC7"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951CC7">
        <w:rPr>
          <w:rFonts w:ascii="Times New Roman" w:hAnsi="Times New Roman" w:cs="Times New Roman"/>
          <w:sz w:val="24"/>
          <w:szCs w:val="24"/>
        </w:rPr>
        <w:t>)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D44798" w:rsidRPr="00951CC7"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951CC7">
        <w:rPr>
          <w:rFonts w:ascii="Times New Roman" w:hAnsi="Times New Roman" w:cs="Times New Roman"/>
          <w:sz w:val="24"/>
          <w:szCs w:val="24"/>
        </w:rPr>
        <w:t>)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D44798" w:rsidRPr="00951CC7"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951CC7">
        <w:rPr>
          <w:rFonts w:ascii="Times New Roman" w:hAnsi="Times New Roman" w:cs="Times New Roman"/>
          <w:sz w:val="24"/>
          <w:szCs w:val="24"/>
        </w:rPr>
        <w:t>) ликвидацию стихийных свалок;</w:t>
      </w:r>
    </w:p>
    <w:p w:rsidR="00D44798" w:rsidRPr="00951CC7"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951CC7">
        <w:rPr>
          <w:rFonts w:ascii="Times New Roman" w:hAnsi="Times New Roman" w:cs="Times New Roman"/>
          <w:sz w:val="24"/>
          <w:szCs w:val="24"/>
        </w:rPr>
        <w:t>) проведение иных мероприятий по благоустройству и озеленению в соответствии с законодательством и настоящими Правилами.</w:t>
      </w:r>
    </w:p>
    <w:p w:rsidR="00D44798" w:rsidRPr="00951CC7" w:rsidRDefault="00D44798" w:rsidP="009747BF">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8.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w:t>
      </w:r>
      <w:r>
        <w:rPr>
          <w:rFonts w:ascii="Times New Roman" w:hAnsi="Times New Roman" w:cs="Times New Roman"/>
          <w:sz w:val="24"/>
          <w:szCs w:val="24"/>
        </w:rPr>
        <w:t xml:space="preserve">го им на соответствующем праве </w:t>
      </w:r>
      <w:r w:rsidRPr="00951CC7">
        <w:rPr>
          <w:rFonts w:ascii="Times New Roman" w:hAnsi="Times New Roman" w:cs="Times New Roman"/>
          <w:sz w:val="24"/>
          <w:szCs w:val="24"/>
        </w:rPr>
        <w:t>прилегающих тер</w:t>
      </w:r>
      <w:r>
        <w:rPr>
          <w:rFonts w:ascii="Times New Roman" w:hAnsi="Times New Roman" w:cs="Times New Roman"/>
          <w:sz w:val="24"/>
          <w:szCs w:val="24"/>
        </w:rPr>
        <w:t>риторий.</w:t>
      </w:r>
    </w:p>
    <w:p w:rsidR="00D44798" w:rsidRPr="00951CC7" w:rsidRDefault="00D44798" w:rsidP="009747BF">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9. В случае если земельный участок не оформлен в установленном порядке, собственники и (или) иные законные владельцы зданий, строений, сооружений, земельных участков обязаны в соответствии с законодательством обеспечивать уборку территории, прилегающей непосредственно к объекту благоустройства, в порядке, установленном настоящими Правилами.</w:t>
      </w:r>
    </w:p>
    <w:p w:rsidR="00D44798" w:rsidRPr="00951CC7" w:rsidRDefault="00D44798" w:rsidP="00AE7CE0">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10. Жители сельского  поселения  могут принимать участие в проведении мероприятий по благоустройству в порядке, установленном законодательством.</w:t>
      </w:r>
    </w:p>
    <w:p w:rsidR="00D44798" w:rsidRPr="00951CC7" w:rsidRDefault="00D44798" w:rsidP="00AE7CE0">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 xml:space="preserve">11. Содержание домашних животных осуществляется в соответствии с правилами и нормами, установленными федеральным законодательством, законодательством </w:t>
      </w:r>
      <w:r>
        <w:rPr>
          <w:rFonts w:ascii="Times New Roman" w:hAnsi="Times New Roman" w:cs="Times New Roman"/>
          <w:sz w:val="24"/>
          <w:szCs w:val="24"/>
        </w:rPr>
        <w:t xml:space="preserve">Республики Мордовия </w:t>
      </w:r>
      <w:r w:rsidRPr="00951CC7">
        <w:rPr>
          <w:rFonts w:ascii="Times New Roman" w:hAnsi="Times New Roman" w:cs="Times New Roman"/>
          <w:sz w:val="24"/>
          <w:szCs w:val="24"/>
        </w:rPr>
        <w:t xml:space="preserve"> и правовыми актами  </w:t>
      </w:r>
      <w:proofErr w:type="spellStart"/>
      <w:r>
        <w:rPr>
          <w:rFonts w:ascii="Times New Roman" w:hAnsi="Times New Roman" w:cs="Times New Roman"/>
          <w:sz w:val="24"/>
          <w:szCs w:val="24"/>
        </w:rPr>
        <w:t>Изосимовского</w:t>
      </w:r>
      <w:proofErr w:type="spellEnd"/>
      <w:r>
        <w:rPr>
          <w:rFonts w:ascii="Times New Roman" w:hAnsi="Times New Roman" w:cs="Times New Roman"/>
          <w:sz w:val="24"/>
          <w:szCs w:val="24"/>
        </w:rPr>
        <w:t xml:space="preserve"> сельского поселения Ковылкинского муниципального района.</w:t>
      </w:r>
    </w:p>
    <w:p w:rsidR="00D44798" w:rsidRPr="00EA7A84" w:rsidRDefault="00D44798" w:rsidP="00AE7CE0">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 xml:space="preserve">12. На территории  </w:t>
      </w:r>
      <w:proofErr w:type="spellStart"/>
      <w:r>
        <w:rPr>
          <w:rFonts w:ascii="Times New Roman" w:hAnsi="Times New Roman" w:cs="Times New Roman"/>
          <w:sz w:val="24"/>
          <w:szCs w:val="24"/>
        </w:rPr>
        <w:t>Изосимовского</w:t>
      </w:r>
      <w:proofErr w:type="spellEnd"/>
      <w:r w:rsidRPr="00EA7A84">
        <w:rPr>
          <w:rFonts w:ascii="Times New Roman" w:hAnsi="Times New Roman" w:cs="Times New Roman"/>
          <w:sz w:val="24"/>
          <w:szCs w:val="24"/>
        </w:rPr>
        <w:t xml:space="preserve"> сельского  поселения  запрещается:</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EA7A84">
        <w:rPr>
          <w:rFonts w:ascii="Times New Roman" w:hAnsi="Times New Roman" w:cs="Times New Roman"/>
          <w:sz w:val="24"/>
          <w:szCs w:val="24"/>
        </w:rPr>
        <w:t>) сорить на улицах, площадях  и в других общественных местах;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Pr="00EA7A84">
        <w:rPr>
          <w:rFonts w:ascii="Times New Roman" w:hAnsi="Times New Roman" w:cs="Times New Roman"/>
          <w:sz w:val="24"/>
          <w:szCs w:val="24"/>
        </w:rPr>
        <w:t>) производить сброс на территорию муниципального образования неочищенных сточных вод;</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A7A84">
        <w:rPr>
          <w:rFonts w:ascii="Times New Roman" w:hAnsi="Times New Roman" w:cs="Times New Roman"/>
          <w:sz w:val="24"/>
          <w:szCs w:val="24"/>
        </w:rPr>
        <w:t>)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A7A84">
        <w:rPr>
          <w:rFonts w:ascii="Times New Roman" w:hAnsi="Times New Roman" w:cs="Times New Roman"/>
          <w:sz w:val="24"/>
          <w:szCs w:val="24"/>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A7A84">
        <w:rPr>
          <w:rFonts w:ascii="Times New Roman" w:hAnsi="Times New Roman" w:cs="Times New Roman"/>
          <w:sz w:val="24"/>
          <w:szCs w:val="24"/>
        </w:rPr>
        <w:t>)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A7A84">
        <w:rPr>
          <w:rFonts w:ascii="Times New Roman" w:hAnsi="Times New Roman" w:cs="Times New Roman"/>
          <w:sz w:val="24"/>
          <w:szCs w:val="24"/>
        </w:rPr>
        <w:t>) 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A7A84">
        <w:rPr>
          <w:rFonts w:ascii="Times New Roman" w:hAnsi="Times New Roman" w:cs="Times New Roman"/>
          <w:sz w:val="24"/>
          <w:szCs w:val="24"/>
        </w:rPr>
        <w:t>) откачивать воду на проезжую часть дорог и тротуары при производстве строительных и ремонтных работ;</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A7A84">
        <w:rPr>
          <w:rFonts w:ascii="Times New Roman" w:hAnsi="Times New Roman" w:cs="Times New Roman"/>
          <w:sz w:val="24"/>
          <w:szCs w:val="24"/>
        </w:rPr>
        <w:t>)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EA7A84">
        <w:rPr>
          <w:rFonts w:ascii="Times New Roman" w:hAnsi="Times New Roman" w:cs="Times New Roman"/>
          <w:sz w:val="24"/>
          <w:szCs w:val="24"/>
        </w:rPr>
        <w:t>) сжигать мусор, листья, обрезки деревьев в контейнерах;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A7A84">
        <w:rPr>
          <w:rFonts w:ascii="Times New Roman" w:hAnsi="Times New Roman" w:cs="Times New Roman"/>
          <w:sz w:val="24"/>
          <w:szCs w:val="24"/>
        </w:rPr>
        <w:t>) мыть автомобили, посуду, купать животных, стирать в неустановленных местах (у водопроводных колонок, во дворах многоквартирных жилых домов и т.д.);</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A7A84">
        <w:rPr>
          <w:rFonts w:ascii="Times New Roman" w:hAnsi="Times New Roman" w:cs="Times New Roman"/>
          <w:sz w:val="24"/>
          <w:szCs w:val="24"/>
        </w:rPr>
        <w:t>) производить самовольную вырубку деревьев, кустарников;</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EA7A84">
        <w:rPr>
          <w:rFonts w:ascii="Times New Roman" w:hAnsi="Times New Roman" w:cs="Times New Roman"/>
          <w:sz w:val="24"/>
          <w:szCs w:val="24"/>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EA7A84">
        <w:rPr>
          <w:rFonts w:ascii="Times New Roman" w:hAnsi="Times New Roman" w:cs="Times New Roman"/>
          <w:sz w:val="24"/>
          <w:szCs w:val="24"/>
        </w:rPr>
        <w:t>)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EA7A84">
        <w:rPr>
          <w:rFonts w:ascii="Times New Roman" w:hAnsi="Times New Roman" w:cs="Times New Roman"/>
          <w:sz w:val="24"/>
          <w:szCs w:val="24"/>
        </w:rPr>
        <w:t>)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EA7A84">
        <w:rPr>
          <w:rFonts w:ascii="Times New Roman" w:hAnsi="Times New Roman" w:cs="Times New Roman"/>
          <w:sz w:val="24"/>
          <w:szCs w:val="24"/>
        </w:rPr>
        <w:t>) осуществлять мелкорозничную уличную торговлю в неустановленных местах, а также при отсутствии у продавца урны для сбора мусора;</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EA7A84">
        <w:rPr>
          <w:rFonts w:ascii="Times New Roman" w:hAnsi="Times New Roman" w:cs="Times New Roman"/>
          <w:sz w:val="24"/>
          <w:szCs w:val="24"/>
        </w:rPr>
        <w:t xml:space="preserve">) ходить по газонам и клумбам, разрушать клумбы, срывать цветы, наносить </w:t>
      </w:r>
      <w:r w:rsidRPr="00EA7A84">
        <w:rPr>
          <w:rFonts w:ascii="Times New Roman" w:hAnsi="Times New Roman" w:cs="Times New Roman"/>
          <w:sz w:val="24"/>
          <w:szCs w:val="24"/>
        </w:rPr>
        <w:lastRenderedPageBreak/>
        <w:t>повреждения деревьям и кустарникам;</w:t>
      </w:r>
    </w:p>
    <w:p w:rsidR="00D44798" w:rsidRPr="00EA7A84" w:rsidRDefault="00D44798" w:rsidP="00AE7C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w:t>
      </w:r>
      <w:r w:rsidRPr="00EA7A84">
        <w:rPr>
          <w:rFonts w:ascii="Times New Roman" w:hAnsi="Times New Roman" w:cs="Times New Roman"/>
          <w:sz w:val="24"/>
          <w:szCs w:val="24"/>
        </w:rPr>
        <w:t xml:space="preserve">) размещать на газонах временные (сезонные) объекты (торговые киоски, летние </w:t>
      </w:r>
      <w:proofErr w:type="spellStart"/>
      <w:r w:rsidRPr="00EA7A84">
        <w:rPr>
          <w:rFonts w:ascii="Times New Roman" w:hAnsi="Times New Roman" w:cs="Times New Roman"/>
          <w:sz w:val="24"/>
          <w:szCs w:val="24"/>
        </w:rPr>
        <w:t>кафе,аттракционы</w:t>
      </w:r>
      <w:proofErr w:type="spellEnd"/>
      <w:r w:rsidRPr="00EA7A84">
        <w:rPr>
          <w:rFonts w:ascii="Times New Roman" w:hAnsi="Times New Roman" w:cs="Times New Roman"/>
          <w:sz w:val="24"/>
          <w:szCs w:val="24"/>
        </w:rPr>
        <w:t xml:space="preserve"> и прочие объекты);</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EA7A84">
        <w:rPr>
          <w:rFonts w:ascii="Times New Roman" w:hAnsi="Times New Roman" w:cs="Times New Roman"/>
          <w:sz w:val="24"/>
          <w:szCs w:val="24"/>
        </w:rPr>
        <w:t>) производить размещение уличного смета, грунта на газоны и цветники;</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EA7A84">
        <w:rPr>
          <w:rFonts w:ascii="Times New Roman" w:hAnsi="Times New Roman" w:cs="Times New Roman"/>
          <w:sz w:val="24"/>
          <w:szCs w:val="24"/>
        </w:rPr>
        <w:t xml:space="preserve">) заезжать на всех видах транспорта на газоны и другие участки с зелеными </w:t>
      </w:r>
      <w:proofErr w:type="spellStart"/>
      <w:r w:rsidRPr="00EA7A84">
        <w:rPr>
          <w:rFonts w:ascii="Times New Roman" w:hAnsi="Times New Roman" w:cs="Times New Roman"/>
          <w:sz w:val="24"/>
          <w:szCs w:val="24"/>
        </w:rPr>
        <w:t>насаждениямии</w:t>
      </w:r>
      <w:proofErr w:type="spellEnd"/>
      <w:r w:rsidRPr="00EA7A84">
        <w:rPr>
          <w:rFonts w:ascii="Times New Roman" w:hAnsi="Times New Roman" w:cs="Times New Roman"/>
          <w:sz w:val="24"/>
          <w:szCs w:val="24"/>
        </w:rPr>
        <w:t xml:space="preserve"> осуществлять на них стоянку;</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EA7A84">
        <w:rPr>
          <w:rFonts w:ascii="Times New Roman" w:hAnsi="Times New Roman" w:cs="Times New Roman"/>
          <w:sz w:val="24"/>
          <w:szCs w:val="24"/>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EA7A84">
        <w:rPr>
          <w:rFonts w:ascii="Times New Roman" w:hAnsi="Times New Roman" w:cs="Times New Roman"/>
          <w:sz w:val="24"/>
          <w:szCs w:val="24"/>
        </w:rPr>
        <w:t>дождеприемных</w:t>
      </w:r>
      <w:proofErr w:type="spellEnd"/>
      <w:r w:rsidRPr="00EA7A84">
        <w:rPr>
          <w:rFonts w:ascii="Times New Roman" w:hAnsi="Times New Roman" w:cs="Times New Roman"/>
          <w:sz w:val="24"/>
          <w:szCs w:val="24"/>
        </w:rPr>
        <w:t xml:space="preserve"> колодцев асфальтом или иным твердым покрытием;</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EA7A84">
        <w:rPr>
          <w:rFonts w:ascii="Times New Roman" w:hAnsi="Times New Roman" w:cs="Times New Roman"/>
          <w:sz w:val="24"/>
          <w:szCs w:val="24"/>
        </w:rPr>
        <w:t>) производить самовольную установку временных (сезонных) объектов.</w:t>
      </w:r>
    </w:p>
    <w:p w:rsidR="00D44798" w:rsidRPr="00EA7A84" w:rsidRDefault="00D44798" w:rsidP="00AE7CE0">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13. Уборка улиц и дорог на территории населенных пунктов производится регулярно в порядке, определяемом органами местного самоуправления:</w:t>
      </w:r>
    </w:p>
    <w:p w:rsidR="00D44798" w:rsidRPr="00EA7A84" w:rsidRDefault="00D44798" w:rsidP="00AE7CE0">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 xml:space="preserve">14. Придомовые территории, </w:t>
      </w:r>
      <w:proofErr w:type="spellStart"/>
      <w:r w:rsidRPr="00EA7A84">
        <w:rPr>
          <w:rFonts w:ascii="Times New Roman" w:hAnsi="Times New Roman" w:cs="Times New Roman"/>
          <w:sz w:val="24"/>
          <w:szCs w:val="24"/>
        </w:rPr>
        <w:t>внутридворовые</w:t>
      </w:r>
      <w:proofErr w:type="spellEnd"/>
      <w:r w:rsidRPr="00EA7A84">
        <w:rPr>
          <w:rFonts w:ascii="Times New Roman" w:hAnsi="Times New Roman" w:cs="Times New Roman"/>
          <w:sz w:val="24"/>
          <w:szCs w:val="24"/>
        </w:rPr>
        <w:t xml:space="preserve"> проезды и тротуары, места массового посещения на территории населенных пунктов ежедневно подметаются от смета, пыли и мелкого бытового мусора.</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16.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Прилегающая к инженерным коммуникациям территория должна содержаться в чистоте.</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 xml:space="preserve">17. Не допускается подтопление дорог, улиц, внутриквартальных, </w:t>
      </w:r>
      <w:proofErr w:type="spellStart"/>
      <w:r w:rsidRPr="00EA7A84">
        <w:rPr>
          <w:rFonts w:ascii="Times New Roman" w:hAnsi="Times New Roman" w:cs="Times New Roman"/>
          <w:sz w:val="24"/>
          <w:szCs w:val="24"/>
        </w:rPr>
        <w:t>внутридворовых</w:t>
      </w:r>
      <w:proofErr w:type="spellEnd"/>
      <w:r w:rsidRPr="00EA7A84">
        <w:rPr>
          <w:rFonts w:ascii="Times New Roman" w:hAnsi="Times New Roman" w:cs="Times New Roman"/>
          <w:sz w:val="24"/>
          <w:szCs w:val="24"/>
        </w:rPr>
        <w:t xml:space="preserve"> и иных территорий, исключающее движение пешеходов и транспорта.</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18.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Складирование отходов асфальтобетона на газонах или участках с зелеными насаждениями запрещается.</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19. Несанкционированное проведение земляных работ в соответствии с законодательством не допускается.</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 xml:space="preserve">20. Прокладка и переустройство подземных коммуникаций на улицах </w:t>
      </w:r>
      <w:proofErr w:type="spellStart"/>
      <w:r>
        <w:rPr>
          <w:rFonts w:ascii="Times New Roman" w:hAnsi="Times New Roman" w:cs="Times New Roman"/>
          <w:sz w:val="24"/>
          <w:szCs w:val="24"/>
        </w:rPr>
        <w:t>Изосимовского</w:t>
      </w:r>
      <w:proofErr w:type="spellEnd"/>
      <w:r w:rsidRPr="002E7FAD">
        <w:rPr>
          <w:rFonts w:ascii="Times New Roman" w:hAnsi="Times New Roman" w:cs="Times New Roman"/>
          <w:sz w:val="24"/>
          <w:szCs w:val="24"/>
        </w:rPr>
        <w:t xml:space="preserve">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21. 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22. Здания, сооружения, их конструктивные элементы  должны содержаться в чистоте и состоянии, исключающем их преждевременный износ и разрушение.</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 xml:space="preserve">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 или </w:t>
      </w:r>
      <w:r w:rsidRPr="002E7FAD">
        <w:rPr>
          <w:rFonts w:ascii="Times New Roman" w:hAnsi="Times New Roman" w:cs="Times New Roman"/>
          <w:sz w:val="24"/>
          <w:szCs w:val="24"/>
        </w:rPr>
        <w:lastRenderedPageBreak/>
        <w:t>преобладающего колористического решения.</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Местные разрушения или повреждения облицовки, штукатурки, кладки, внешних элементов фасадов зданий , а также несанкционированные надписи, рисунки, графические изображения (граффити) должны своевременно устраняться.</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23.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24. 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Обязанность по содержанию ограждений в соответствии с требованиями законодательства возлагается на собственников.</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Ограждение должно располагаться не далее 10 см от края газона и иметь нейтральный цвет или естественный цвет используемого материала.</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25. Здания и иные сооружения должны быть оборудованы адресными реквизитами.</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26. Территория населенных пунктов  сельского поселения  подлежит освещению в темное время суток.</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 а приборов декоративного светового или праздничного оформления - по решению владельцев.</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27.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Места для установки средств размещения информации определяются органами местного самоуправления муниципального образования  по согласованию с собственниками земельных участков, зданий или иного недвижимого имущества, на которых предполагается оборудование таких мест.</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D44798" w:rsidRPr="002E7FAD" w:rsidRDefault="00D44798" w:rsidP="001265DC">
      <w:pPr>
        <w:pStyle w:val="ConsPlusNormal"/>
        <w:spacing w:before="220"/>
        <w:ind w:firstLine="540"/>
        <w:jc w:val="both"/>
        <w:rPr>
          <w:rFonts w:ascii="Times New Roman" w:hAnsi="Times New Roman" w:cs="Times New Roman"/>
          <w:sz w:val="24"/>
          <w:szCs w:val="24"/>
        </w:rPr>
      </w:pPr>
      <w:r w:rsidRPr="002E7FAD">
        <w:rPr>
          <w:rFonts w:ascii="Times New Roman" w:hAnsi="Times New Roman" w:cs="Times New Roman"/>
          <w:sz w:val="24"/>
          <w:szCs w:val="24"/>
        </w:rPr>
        <w:lastRenderedPageBreak/>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 xml:space="preserve">28. Установка рекламных конструкций осуществляется согласно схемам размещения рекламных конструкций, утверждаемым в соответствии с </w:t>
      </w:r>
      <w:hyperlink r:id="rId16" w:history="1">
        <w:r w:rsidRPr="002E7FAD">
          <w:rPr>
            <w:rStyle w:val="a3"/>
            <w:rFonts w:ascii="Times New Roman" w:hAnsi="Times New Roman"/>
            <w:sz w:val="24"/>
            <w:szCs w:val="24"/>
            <w:u w:val="none"/>
          </w:rPr>
          <w:t>частью 5.8 статьи 19</w:t>
        </w:r>
      </w:hyperlink>
      <w:r w:rsidRPr="002E7FAD">
        <w:rPr>
          <w:rFonts w:ascii="Times New Roman" w:hAnsi="Times New Roman" w:cs="Times New Roman"/>
          <w:sz w:val="24"/>
          <w:szCs w:val="24"/>
        </w:rPr>
        <w:t xml:space="preserve"> Федерального закона от 13 марта 2006 года N 38-ФЗ "О рекламе".</w:t>
      </w:r>
    </w:p>
    <w:p w:rsidR="00D44798" w:rsidRPr="002E7FAD" w:rsidRDefault="00D44798" w:rsidP="00A12BDA">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29.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D44798" w:rsidRPr="002E7FAD" w:rsidRDefault="00D44798" w:rsidP="00A12BDA">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D44798" w:rsidRPr="002E7FAD" w:rsidRDefault="00D44798" w:rsidP="00A12BDA">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 xml:space="preserve">Организации, эксплуатирующие световые рекламы и вывески, обеспечивают своевременную замену перегоревших </w:t>
      </w:r>
      <w:proofErr w:type="spellStart"/>
      <w:r w:rsidRPr="002E7FAD">
        <w:rPr>
          <w:rFonts w:ascii="Times New Roman" w:hAnsi="Times New Roman" w:cs="Times New Roman"/>
          <w:sz w:val="24"/>
          <w:szCs w:val="24"/>
        </w:rPr>
        <w:t>газосветовых</w:t>
      </w:r>
      <w:proofErr w:type="spellEnd"/>
      <w:r w:rsidRPr="002E7FAD">
        <w:rPr>
          <w:rFonts w:ascii="Times New Roman" w:hAnsi="Times New Roman" w:cs="Times New Roman"/>
          <w:sz w:val="24"/>
          <w:szCs w:val="24"/>
        </w:rPr>
        <w:t xml:space="preserve"> трубок и электроламп. Вывески и реклама не должны перекрывать архитектурные элементы зданий (оконные проемы, колонны, орнамент и прочие).</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Мойка и чистка рекламных конструкций и информационных указателей, вывесок производятся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30. 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31. 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32.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32.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34.  Запрещается:</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450A7">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450A7">
        <w:rPr>
          <w:rFonts w:ascii="Times New Roman" w:hAnsi="Times New Roman" w:cs="Times New Roman"/>
          <w:sz w:val="24"/>
          <w:szCs w:val="24"/>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450A7">
        <w:rPr>
          <w:rFonts w:ascii="Times New Roman" w:hAnsi="Times New Roman" w:cs="Times New Roman"/>
          <w:sz w:val="24"/>
          <w:szCs w:val="24"/>
        </w:rPr>
        <w:t>) организовывать складирование (свалки) снега в местах, не установленных органами местного самоуправления.</w:t>
      </w:r>
    </w:p>
    <w:p w:rsidR="00D44798" w:rsidRPr="001450A7" w:rsidRDefault="00D44798" w:rsidP="001265DC">
      <w:pPr>
        <w:pStyle w:val="ConsPlusNormal"/>
        <w:spacing w:before="220"/>
        <w:ind w:firstLine="540"/>
        <w:jc w:val="both"/>
        <w:rPr>
          <w:rFonts w:ascii="Times New Roman" w:hAnsi="Times New Roman" w:cs="Times New Roman"/>
          <w:sz w:val="24"/>
          <w:szCs w:val="24"/>
        </w:rPr>
      </w:pPr>
      <w:r w:rsidRPr="001450A7">
        <w:rPr>
          <w:rFonts w:ascii="Times New Roman" w:hAnsi="Times New Roman" w:cs="Times New Roman"/>
          <w:sz w:val="24"/>
          <w:szCs w:val="24"/>
        </w:rPr>
        <w:lastRenderedPageBreak/>
        <w:t>35.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36. Формирование снежных валов не допускается на перекрестках и  на тротуарах.</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37. В зимнее время должна быть организована своевременная очистка кровель зданий от снега и ледовых образований.</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38. Период летней уборки устанавливается с 16 апреля по 31 октября текущего календарного года.</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39. Запрещается:</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450A7">
        <w:rPr>
          <w:rFonts w:ascii="Times New Roman" w:hAnsi="Times New Roman" w:cs="Times New Roman"/>
          <w:sz w:val="24"/>
          <w:szCs w:val="24"/>
        </w:rPr>
        <w:t>)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450A7">
        <w:rPr>
          <w:rFonts w:ascii="Times New Roman" w:hAnsi="Times New Roman" w:cs="Times New Roman"/>
          <w:sz w:val="24"/>
          <w:szCs w:val="24"/>
        </w:rPr>
        <w:t>) сжигать листву, производственные отходы на территориях хозяйствующих субъектов и частных домовладений;</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450A7">
        <w:rPr>
          <w:rFonts w:ascii="Times New Roman" w:hAnsi="Times New Roman" w:cs="Times New Roman"/>
          <w:sz w:val="24"/>
          <w:szCs w:val="24"/>
        </w:rPr>
        <w:t>) выбрасывать жидкие бытовые, пищевые и другие виды отходов, а также закапывать или сжигать их в не предназначенных для этих целей местах.</w:t>
      </w:r>
    </w:p>
    <w:p w:rsidR="00D44798" w:rsidRPr="00B745C1" w:rsidRDefault="00D44798" w:rsidP="00A12BDA">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40.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D44798" w:rsidRPr="00B745C1" w:rsidRDefault="00D44798" w:rsidP="00A12BDA">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41. Производство работ по сбору и вывозу мусора осуществляется уполномоченными организациями муниципального образования,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исполнительной власти и региональным оператором по обращению с ТКО, а также утвержденного единого тарифа на услугу п</w:t>
      </w:r>
      <w:r>
        <w:rPr>
          <w:rFonts w:ascii="Times New Roman" w:hAnsi="Times New Roman" w:cs="Times New Roman"/>
          <w:sz w:val="24"/>
          <w:szCs w:val="24"/>
        </w:rPr>
        <w:t>о обращению с ТКО.</w:t>
      </w:r>
    </w:p>
    <w:p w:rsidR="00D44798" w:rsidRPr="00B745C1" w:rsidRDefault="00D44798" w:rsidP="00A12BDA">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42.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D44798" w:rsidRPr="00B745C1" w:rsidRDefault="00D44798" w:rsidP="00A12BDA">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43. Переполнение контейнеров, бункеров-накопителей мусором не допускается.</w:t>
      </w:r>
    </w:p>
    <w:p w:rsidR="00D44798"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44.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муниципального образован</w:t>
      </w:r>
      <w:r>
        <w:rPr>
          <w:rFonts w:ascii="Times New Roman" w:hAnsi="Times New Roman" w:cs="Times New Roman"/>
          <w:sz w:val="24"/>
          <w:szCs w:val="24"/>
        </w:rPr>
        <w:t>и</w:t>
      </w:r>
      <w:r w:rsidRPr="00B745C1">
        <w:rPr>
          <w:rFonts w:ascii="Times New Roman" w:hAnsi="Times New Roman" w:cs="Times New Roman"/>
          <w:sz w:val="24"/>
          <w:szCs w:val="24"/>
        </w:rPr>
        <w:t>я в соответствии с законодательством.</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Количество и объем контейнеров определяются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45. Запрещается самовольная установка контейнеров и бункеров-накопителей без согласования с органами местного самоуправления муниципального образования.</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46.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47. Контейнеры и бункеры-накопители должны быть оборудованы в соответствии с законодательством и содержаться в технически исправном состоянии.</w:t>
      </w:r>
    </w:p>
    <w:p w:rsidR="00D44798" w:rsidRPr="00B745C1" w:rsidRDefault="00D44798" w:rsidP="001A61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контейнерной площадке должно быть размещено наименования и контактные телефоны</w:t>
      </w:r>
      <w:r w:rsidRPr="00B745C1">
        <w:rPr>
          <w:rFonts w:ascii="Times New Roman" w:hAnsi="Times New Roman" w:cs="Times New Roman"/>
          <w:sz w:val="24"/>
          <w:szCs w:val="24"/>
        </w:rPr>
        <w:t xml:space="preserve">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w:t>
      </w:r>
      <w:r w:rsidRPr="00B745C1">
        <w:rPr>
          <w:rFonts w:ascii="Times New Roman" w:hAnsi="Times New Roman" w:cs="Times New Roman"/>
          <w:sz w:val="24"/>
          <w:szCs w:val="24"/>
        </w:rPr>
        <w:lastRenderedPageBreak/>
        <w:t>специализированного автотранспорта, разгружающего контейнеры.</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48. Очистка урн производится по мере их заполнения, но не реже одного раза в день.</w:t>
      </w:r>
    </w:p>
    <w:p w:rsidR="00D44798" w:rsidRPr="00B745C1" w:rsidRDefault="00D44798" w:rsidP="00CD4E90">
      <w:pPr>
        <w:pStyle w:val="ConsPlusNormal"/>
        <w:ind w:firstLine="540"/>
        <w:jc w:val="both"/>
        <w:rPr>
          <w:rFonts w:ascii="Times New Roman" w:hAnsi="Times New Roman" w:cs="Times New Roman"/>
          <w:sz w:val="24"/>
          <w:szCs w:val="24"/>
        </w:rPr>
      </w:pPr>
      <w:bookmarkStart w:id="2" w:name="P265"/>
      <w:bookmarkEnd w:id="2"/>
      <w:r w:rsidRPr="00B745C1">
        <w:rPr>
          <w:rFonts w:ascii="Times New Roman" w:hAnsi="Times New Roman" w:cs="Times New Roman"/>
          <w:sz w:val="24"/>
          <w:szCs w:val="24"/>
        </w:rPr>
        <w:t>49.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соответствии с приложением к схеме прилегающей территорий, утвержденной органом местного самоуправления муниципального образования  и соглашением между органом местного самоуправления муниципального образования  и собственником (ответственным лицом) о проведении дополнительных работ по благоустройству прилегающих территорий.</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Орган местного самоуправления муниципального образования  направляет собственнику и (или) иному законному владельцу (лицу, ответственному за эксплуатацию здания, строения, сооружения) утвержденную схему прилегающей территории с приложением.</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Собственник и (или) иной законный владелец (лицо, ответственное за эксплуатацию здания, строения, сооружения) вправе представить в орган местного самоуправления муниципального образования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Схема прилегающей территории составляется в трех экземплярах. Один экземпляр схемы прилегающей территории передается собственнику и (или) иному законному владельцу (лицу, ответственному за эксплуатацию здания, строения, сооружения), второй находится в органе местного самоуправл</w:t>
      </w:r>
      <w:r>
        <w:rPr>
          <w:rFonts w:ascii="Times New Roman" w:hAnsi="Times New Roman" w:cs="Times New Roman"/>
          <w:sz w:val="24"/>
          <w:szCs w:val="24"/>
        </w:rPr>
        <w:t>ения муниципального образования</w:t>
      </w:r>
      <w:r w:rsidRPr="00B745C1">
        <w:rPr>
          <w:rFonts w:ascii="Times New Roman" w:hAnsi="Times New Roman" w:cs="Times New Roman"/>
          <w:sz w:val="24"/>
          <w:szCs w:val="24"/>
        </w:rPr>
        <w:t>, третий передается в орган исполнительной власти, уполномоченный в сфере административно-технического контроля.</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50. К схеме прилегающей территории прилагается документ о разграничении обязанностей по содержанию прилегающей территории между собственником и (или) иным законным владельцем и муниципальным образованием с указанием минимального перечня видов работ, их объема, периодичности, выполняемых данным лицом и муниципальным образованием.</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51. Обязанности по организации и (или) производству работ в соответствии с законодательством возлагаются:</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B745C1">
        <w:rPr>
          <w:rFonts w:ascii="Times New Roman" w:hAnsi="Times New Roman" w:cs="Times New Roman"/>
          <w:sz w:val="24"/>
          <w:szCs w:val="24"/>
        </w:rPr>
        <w:t>)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B745C1">
        <w:rPr>
          <w:rFonts w:ascii="Times New Roman" w:hAnsi="Times New Roman" w:cs="Times New Roman"/>
          <w:sz w:val="24"/>
          <w:szCs w:val="24"/>
        </w:rPr>
        <w:t>)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745C1">
        <w:rPr>
          <w:rFonts w:ascii="Times New Roman" w:hAnsi="Times New Roman" w:cs="Times New Roman"/>
          <w:sz w:val="24"/>
          <w:szCs w:val="24"/>
        </w:rPr>
        <w:t>)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745C1">
        <w:rPr>
          <w:rFonts w:ascii="Times New Roman" w:hAnsi="Times New Roman" w:cs="Times New Roman"/>
          <w:sz w:val="24"/>
          <w:szCs w:val="24"/>
        </w:rPr>
        <w:t xml:space="preserve">) по уборке и содержанию неиспользуемых и </w:t>
      </w:r>
      <w:proofErr w:type="spellStart"/>
      <w:r w:rsidRPr="00B745C1">
        <w:rPr>
          <w:rFonts w:ascii="Times New Roman" w:hAnsi="Times New Roman" w:cs="Times New Roman"/>
          <w:sz w:val="24"/>
          <w:szCs w:val="24"/>
        </w:rPr>
        <w:t>неосваиваемых</w:t>
      </w:r>
      <w:proofErr w:type="spellEnd"/>
      <w:r w:rsidRPr="00B745C1">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данной </w:t>
      </w:r>
      <w:r w:rsidRPr="00B745C1">
        <w:rPr>
          <w:rFonts w:ascii="Times New Roman" w:hAnsi="Times New Roman" w:cs="Times New Roman"/>
          <w:sz w:val="24"/>
          <w:szCs w:val="24"/>
        </w:rPr>
        <w:lastRenderedPageBreak/>
        <w:t>территории, организации, выполняющие работы по сносу строений;</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745C1">
        <w:rPr>
          <w:rFonts w:ascii="Times New Roman" w:hAnsi="Times New Roman" w:cs="Times New Roman"/>
          <w:sz w:val="24"/>
          <w:szCs w:val="24"/>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B745C1">
        <w:rPr>
          <w:rFonts w:ascii="Times New Roman" w:hAnsi="Times New Roman" w:cs="Times New Roman"/>
          <w:sz w:val="24"/>
          <w:szCs w:val="24"/>
        </w:rPr>
        <w:t>)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B745C1">
        <w:rPr>
          <w:rFonts w:ascii="Times New Roman" w:hAnsi="Times New Roman" w:cs="Times New Roman"/>
          <w:sz w:val="24"/>
          <w:szCs w:val="24"/>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B745C1">
        <w:rPr>
          <w:rFonts w:ascii="Times New Roman" w:hAnsi="Times New Roman" w:cs="Times New Roman"/>
          <w:sz w:val="24"/>
          <w:szCs w:val="24"/>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B745C1">
        <w:rPr>
          <w:rFonts w:ascii="Times New Roman" w:hAnsi="Times New Roman" w:cs="Times New Roman"/>
          <w:sz w:val="24"/>
          <w:szCs w:val="24"/>
        </w:rPr>
        <w:t>) по содержанию прилегающих территорий к полосам отвода автомобильных и 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B745C1">
        <w:rPr>
          <w:rFonts w:ascii="Times New Roman" w:hAnsi="Times New Roman" w:cs="Times New Roman"/>
          <w:sz w:val="24"/>
          <w:szCs w:val="24"/>
        </w:rPr>
        <w:t>)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D44798" w:rsidRPr="00730315" w:rsidRDefault="00D44798" w:rsidP="00CD4E90">
      <w:pPr>
        <w:pStyle w:val="ConsPlusNormal"/>
        <w:ind w:firstLine="540"/>
        <w:jc w:val="both"/>
        <w:rPr>
          <w:rFonts w:ascii="Times New Roman" w:hAnsi="Times New Roman" w:cs="Times New Roman"/>
          <w:sz w:val="24"/>
          <w:szCs w:val="24"/>
        </w:rPr>
      </w:pPr>
      <w:r w:rsidRPr="00730315">
        <w:rPr>
          <w:rFonts w:ascii="Times New Roman" w:hAnsi="Times New Roman" w:cs="Times New Roman"/>
          <w:sz w:val="24"/>
          <w:szCs w:val="24"/>
        </w:rPr>
        <w:t xml:space="preserve">52. В соответствии с законодательством на прилегающих территориях многоквартирных домов (в соответствии с </w:t>
      </w:r>
      <w:hyperlink r:id="rId17" w:anchor="P265" w:history="1">
        <w:r w:rsidRPr="00730315">
          <w:rPr>
            <w:rStyle w:val="a3"/>
            <w:rFonts w:ascii="Times New Roman" w:hAnsi="Times New Roman"/>
            <w:sz w:val="24"/>
            <w:szCs w:val="24"/>
            <w:u w:val="none"/>
          </w:rPr>
          <w:t>пунктом 56</w:t>
        </w:r>
      </w:hyperlink>
      <w:r w:rsidRPr="00730315">
        <w:rPr>
          <w:rFonts w:ascii="Times New Roman" w:hAnsi="Times New Roman" w:cs="Times New Roman"/>
          <w:sz w:val="24"/>
          <w:szCs w:val="24"/>
        </w:rPr>
        <w:t xml:space="preserve"> настоящих Правил) ответственными за благоустройство прилегающей территории являются:</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30315">
        <w:rPr>
          <w:rFonts w:ascii="Times New Roman" w:hAnsi="Times New Roman" w:cs="Times New Roman"/>
          <w:sz w:val="24"/>
          <w:szCs w:val="24"/>
        </w:rPr>
        <w:t>) организации, осуществляющие управление многоквартирными домами;</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30315">
        <w:rPr>
          <w:rFonts w:ascii="Times New Roman" w:hAnsi="Times New Roman" w:cs="Times New Roman"/>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30315">
        <w:rPr>
          <w:rFonts w:ascii="Times New Roman" w:hAnsi="Times New Roman" w:cs="Times New Roman"/>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D44798" w:rsidRPr="00730315" w:rsidRDefault="00D44798" w:rsidP="00CD4E90">
      <w:pPr>
        <w:pStyle w:val="ConsPlusNormal"/>
        <w:ind w:firstLine="540"/>
        <w:jc w:val="both"/>
        <w:rPr>
          <w:rFonts w:ascii="Times New Roman" w:hAnsi="Times New Roman" w:cs="Times New Roman"/>
          <w:sz w:val="24"/>
          <w:szCs w:val="24"/>
        </w:rPr>
      </w:pPr>
      <w:r w:rsidRPr="00730315">
        <w:rPr>
          <w:rFonts w:ascii="Times New Roman" w:hAnsi="Times New Roman" w:cs="Times New Roman"/>
          <w:sz w:val="24"/>
          <w:szCs w:val="24"/>
        </w:rPr>
        <w:t>53. Собственники и (или) иные законные владельцы зданий, строений, сооружений, земельных участков в соответствии с законодательством:</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30315">
        <w:rPr>
          <w:rFonts w:ascii="Times New Roman" w:hAnsi="Times New Roman" w:cs="Times New Roman"/>
          <w:sz w:val="24"/>
          <w:szCs w:val="24"/>
        </w:rPr>
        <w:t>)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30315">
        <w:rPr>
          <w:rFonts w:ascii="Times New Roman" w:hAnsi="Times New Roman" w:cs="Times New Roman"/>
          <w:sz w:val="24"/>
          <w:szCs w:val="24"/>
        </w:rPr>
        <w:t>)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30315">
        <w:rPr>
          <w:rFonts w:ascii="Times New Roman" w:hAnsi="Times New Roman" w:cs="Times New Roman"/>
          <w:sz w:val="24"/>
          <w:szCs w:val="24"/>
        </w:rPr>
        <w:t xml:space="preserve"> производят уборку территории, находящейся у них в собственности, и прилегающей территории.</w:t>
      </w:r>
    </w:p>
    <w:p w:rsidR="00D44798" w:rsidRPr="00730315" w:rsidRDefault="00D44798" w:rsidP="001265DC">
      <w:pPr>
        <w:pStyle w:val="ConsPlusNormal"/>
        <w:spacing w:before="220"/>
        <w:ind w:firstLine="540"/>
        <w:jc w:val="both"/>
        <w:rPr>
          <w:rFonts w:ascii="Times New Roman" w:hAnsi="Times New Roman" w:cs="Times New Roman"/>
          <w:sz w:val="24"/>
          <w:szCs w:val="24"/>
        </w:rPr>
      </w:pPr>
      <w:r w:rsidRPr="00730315">
        <w:rPr>
          <w:rFonts w:ascii="Times New Roman" w:hAnsi="Times New Roman" w:cs="Times New Roman"/>
          <w:sz w:val="24"/>
          <w:szCs w:val="24"/>
        </w:rPr>
        <w:t>54. Мероприятия по уборке прилегающих территорий в летний период включают в себя:</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30315">
        <w:rPr>
          <w:rFonts w:ascii="Times New Roman" w:hAnsi="Times New Roman" w:cs="Times New Roman"/>
          <w:sz w:val="24"/>
          <w:szCs w:val="24"/>
        </w:rPr>
        <w:t>) своевременное скашивание газонных трав (высота травостоя не должна превышать 20 см), уничтожение сорных и карантинных растений;</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30315">
        <w:rPr>
          <w:rFonts w:ascii="Times New Roman" w:hAnsi="Times New Roman" w:cs="Times New Roman"/>
          <w:sz w:val="24"/>
          <w:szCs w:val="24"/>
        </w:rPr>
        <w:t xml:space="preserve">) своевременную обрезку ветвей деревьев, кустарников, нависающих на высоте </w:t>
      </w:r>
      <w:r w:rsidRPr="00730315">
        <w:rPr>
          <w:rFonts w:ascii="Times New Roman" w:hAnsi="Times New Roman" w:cs="Times New Roman"/>
          <w:sz w:val="24"/>
          <w:szCs w:val="24"/>
        </w:rPr>
        <w:lastRenderedPageBreak/>
        <w:t>менее 2 метров над тротуарами и пешеходными дорожками с грунтовым и твердым покрытием;</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30315">
        <w:rPr>
          <w:rFonts w:ascii="Times New Roman" w:hAnsi="Times New Roman" w:cs="Times New Roman"/>
          <w:sz w:val="24"/>
          <w:szCs w:val="24"/>
        </w:rPr>
        <w:t>) уборку и вывоз скошенной травы;</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30315">
        <w:rPr>
          <w:rFonts w:ascii="Times New Roman" w:hAnsi="Times New Roman" w:cs="Times New Roman"/>
          <w:sz w:val="24"/>
          <w:szCs w:val="24"/>
        </w:rPr>
        <w:t xml:space="preserve">) подметание прилегающих территорий </w:t>
      </w:r>
      <w:proofErr w:type="spellStart"/>
      <w:r w:rsidRPr="00730315">
        <w:rPr>
          <w:rFonts w:ascii="Times New Roman" w:hAnsi="Times New Roman" w:cs="Times New Roman"/>
          <w:sz w:val="24"/>
          <w:szCs w:val="24"/>
        </w:rPr>
        <w:t>отсмета</w:t>
      </w:r>
      <w:proofErr w:type="spellEnd"/>
      <w:r w:rsidRPr="00730315">
        <w:rPr>
          <w:rFonts w:ascii="Times New Roman" w:hAnsi="Times New Roman" w:cs="Times New Roman"/>
          <w:sz w:val="24"/>
          <w:szCs w:val="24"/>
        </w:rPr>
        <w:t>, пыли и мелкого бытового мусора, их мойка;</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30315">
        <w:rPr>
          <w:rFonts w:ascii="Times New Roman" w:hAnsi="Times New Roman" w:cs="Times New Roman"/>
          <w:sz w:val="24"/>
          <w:szCs w:val="24"/>
        </w:rPr>
        <w:t>) своевременный вывоз и размещение мусора, уличного смета, отходов в отведенных местах;</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30315">
        <w:rPr>
          <w:rFonts w:ascii="Times New Roman" w:hAnsi="Times New Roman" w:cs="Times New Roman"/>
          <w:sz w:val="24"/>
          <w:szCs w:val="24"/>
        </w:rPr>
        <w:t>) уборку бордюров от песка, мусора;</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30315">
        <w:rPr>
          <w:rFonts w:ascii="Times New Roman" w:hAnsi="Times New Roman" w:cs="Times New Roman"/>
          <w:sz w:val="24"/>
          <w:szCs w:val="24"/>
        </w:rPr>
        <w:t>) сгребание и вывоз опавших листьев с прилегающих территорий в период листопада;</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30315">
        <w:rPr>
          <w:rFonts w:ascii="Times New Roman" w:hAnsi="Times New Roman" w:cs="Times New Roman"/>
          <w:sz w:val="24"/>
          <w:szCs w:val="24"/>
        </w:rPr>
        <w:t>) мойку дорожных покрытий площадей и улиц.</w:t>
      </w:r>
    </w:p>
    <w:p w:rsidR="00D44798" w:rsidRPr="00262171" w:rsidRDefault="00D44798" w:rsidP="00246666">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55. Мероприятия по уборке прилегающих территорий в зимний период включают в себя:</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62171">
        <w:rPr>
          <w:rFonts w:ascii="Times New Roman" w:hAnsi="Times New Roman" w:cs="Times New Roman"/>
          <w:sz w:val="24"/>
          <w:szCs w:val="24"/>
        </w:rPr>
        <w:t>) уборку и своевременный вывоз, размещение мусора, уличного смета, отходов;</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62171">
        <w:rPr>
          <w:rFonts w:ascii="Times New Roman" w:hAnsi="Times New Roman" w:cs="Times New Roman"/>
          <w:sz w:val="24"/>
          <w:szCs w:val="24"/>
        </w:rPr>
        <w:t xml:space="preserve">) посыпку участков прохода и подхода к объектам торговли (магазинам, ларькам, рынкам) организациям </w:t>
      </w:r>
      <w:proofErr w:type="spellStart"/>
      <w:r w:rsidRPr="00262171">
        <w:rPr>
          <w:rFonts w:ascii="Times New Roman" w:hAnsi="Times New Roman" w:cs="Times New Roman"/>
          <w:sz w:val="24"/>
          <w:szCs w:val="24"/>
        </w:rPr>
        <w:t>противогололедными</w:t>
      </w:r>
      <w:proofErr w:type="spellEnd"/>
      <w:r w:rsidRPr="00262171">
        <w:rPr>
          <w:rFonts w:ascii="Times New Roman" w:hAnsi="Times New Roman" w:cs="Times New Roman"/>
          <w:sz w:val="24"/>
          <w:szCs w:val="24"/>
        </w:rPr>
        <w:t xml:space="preserve"> материалами;</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2171">
        <w:rPr>
          <w:rFonts w:ascii="Times New Roman" w:hAnsi="Times New Roman" w:cs="Times New Roman"/>
          <w:sz w:val="24"/>
          <w:szCs w:val="24"/>
        </w:rPr>
        <w:t>) очистку от снега и льда тротуаров и пешеходных дорожек с грунтовым и твердым покрытием.</w:t>
      </w:r>
    </w:p>
    <w:p w:rsidR="00D44798" w:rsidRPr="00262171" w:rsidRDefault="00D44798" w:rsidP="00246666">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56. Участниками деятельности по благоустройству могут быть:</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62171">
        <w:rPr>
          <w:rFonts w:ascii="Times New Roman" w:hAnsi="Times New Roman" w:cs="Times New Roman"/>
          <w:sz w:val="24"/>
          <w:szCs w:val="24"/>
        </w:rPr>
        <w:t>)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62171">
        <w:rPr>
          <w:rFonts w:ascii="Times New Roman" w:hAnsi="Times New Roman" w:cs="Times New Roman"/>
          <w:sz w:val="24"/>
          <w:szCs w:val="24"/>
        </w:rPr>
        <w:t>) представители органов местного самоуправления муниципального образования  (формируют техническое задание, выбирают исполнителей и обеспечивают финансирование);</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2171">
        <w:rPr>
          <w:rFonts w:ascii="Times New Roman" w:hAnsi="Times New Roman" w:cs="Times New Roman"/>
          <w:sz w:val="24"/>
          <w:szCs w:val="24"/>
        </w:rPr>
        <w:t>) хозяйствующие субъекты, осуществляющие деятельность на территории муниципального образования (могут соучаствовать в формировании запроса на благоустройство, а также в финансировании мероприятий по благоустройству);</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62171">
        <w:rPr>
          <w:rFonts w:ascii="Times New Roman" w:hAnsi="Times New Roman" w:cs="Times New Roman"/>
          <w:sz w:val="24"/>
          <w:szCs w:val="24"/>
        </w:rPr>
        <w:t>)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2171">
        <w:rPr>
          <w:rFonts w:ascii="Times New Roman" w:hAnsi="Times New Roman" w:cs="Times New Roman"/>
          <w:sz w:val="24"/>
          <w:szCs w:val="24"/>
        </w:rPr>
        <w:t>) исполнители работ, в том числе строители, производители малых архитектурных форм.</w:t>
      </w:r>
    </w:p>
    <w:p w:rsidR="00D44798" w:rsidRPr="00262171" w:rsidRDefault="00D44798" w:rsidP="00246666">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57.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D44798" w:rsidRPr="00262171" w:rsidRDefault="00D44798" w:rsidP="00246666">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58. Форма участия определяется органом местного самоуправления муниципального образования  в зависимости от особенностей проекта по благоустройству муниципального образования и включает в себя:</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62171">
        <w:rPr>
          <w:rFonts w:ascii="Times New Roman" w:hAnsi="Times New Roman" w:cs="Times New Roman"/>
          <w:sz w:val="24"/>
          <w:szCs w:val="24"/>
        </w:rPr>
        <w:t>) совместное определение целей и задач по развитию территории;</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62171">
        <w:rPr>
          <w:rFonts w:ascii="Times New Roman" w:hAnsi="Times New Roman" w:cs="Times New Roman"/>
          <w:sz w:val="24"/>
          <w:szCs w:val="24"/>
        </w:rPr>
        <w:t>) определение основных видов активности, функциональных зон общественных пространств;</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2171">
        <w:rPr>
          <w:rFonts w:ascii="Times New Roman" w:hAnsi="Times New Roman" w:cs="Times New Roman"/>
          <w:sz w:val="24"/>
          <w:szCs w:val="24"/>
        </w:rPr>
        <w:t>) обсуждение и выбор типа оборудования, некапитальных объектов, малых архитектурных форм, материалов;</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62171">
        <w:rPr>
          <w:rFonts w:ascii="Times New Roman" w:hAnsi="Times New Roman" w:cs="Times New Roman"/>
          <w:sz w:val="24"/>
          <w:szCs w:val="24"/>
        </w:rPr>
        <w:t>) консультации с экспертами в выборе типов покрытий, типов озеленения, типов освещения и осветительного оборудования и т.д.;</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2171">
        <w:rPr>
          <w:rFonts w:ascii="Times New Roman" w:hAnsi="Times New Roman" w:cs="Times New Roman"/>
          <w:sz w:val="24"/>
          <w:szCs w:val="24"/>
        </w:rPr>
        <w:t>) участие в разработке проекта (дизайн-проекта);</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2171">
        <w:rPr>
          <w:rFonts w:ascii="Times New Roman" w:hAnsi="Times New Roman" w:cs="Times New Roman"/>
          <w:sz w:val="24"/>
          <w:szCs w:val="24"/>
        </w:rPr>
        <w:t>) одобрение проектных решений участниками процесса проектирования и будущими пользователями;</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62171">
        <w:rPr>
          <w:rFonts w:ascii="Times New Roman" w:hAnsi="Times New Roman" w:cs="Times New Roman"/>
          <w:sz w:val="24"/>
          <w:szCs w:val="24"/>
        </w:rPr>
        <w:t>) осуществление общественного контроля над процессом реализации проекта и над процессом эксплуатации территории.</w:t>
      </w:r>
    </w:p>
    <w:p w:rsidR="00D44798" w:rsidRPr="00262171" w:rsidRDefault="00D44798" w:rsidP="001265DC">
      <w:pPr>
        <w:pStyle w:val="ConsPlusNormal"/>
        <w:spacing w:before="220"/>
        <w:ind w:firstLine="540"/>
        <w:jc w:val="both"/>
        <w:rPr>
          <w:rFonts w:ascii="Times New Roman" w:hAnsi="Times New Roman" w:cs="Times New Roman"/>
          <w:sz w:val="24"/>
          <w:szCs w:val="24"/>
        </w:rPr>
      </w:pPr>
      <w:r w:rsidRPr="00262171">
        <w:rPr>
          <w:rFonts w:ascii="Times New Roman" w:hAnsi="Times New Roman" w:cs="Times New Roman"/>
          <w:sz w:val="24"/>
          <w:szCs w:val="24"/>
        </w:rPr>
        <w:lastRenderedPageBreak/>
        <w:t>59. К механизмам участия в деятельности по благоустройству относятся:</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62171">
        <w:rPr>
          <w:rFonts w:ascii="Times New Roman" w:hAnsi="Times New Roman" w:cs="Times New Roman"/>
          <w:sz w:val="24"/>
          <w:szCs w:val="24"/>
        </w:rPr>
        <w:t>) обсуждение проектов благоустройства в различных форматах (интерактивном, общественные обсуждения, дизайн-игры, проектные мастерские, школьные проекты);</w:t>
      </w:r>
    </w:p>
    <w:p w:rsidR="00D44798" w:rsidRPr="00262171" w:rsidRDefault="00D44798" w:rsidP="005506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62171">
        <w:rPr>
          <w:rFonts w:ascii="Times New Roman" w:hAnsi="Times New Roman" w:cs="Times New Roman"/>
          <w:sz w:val="24"/>
          <w:szCs w:val="24"/>
        </w:rPr>
        <w:t xml:space="preserve">) общественный контроль в соответствии с требованиями Федерального </w:t>
      </w:r>
      <w:hyperlink r:id="rId18" w:history="1">
        <w:r w:rsidRPr="00262171">
          <w:rPr>
            <w:rStyle w:val="a3"/>
            <w:rFonts w:ascii="Times New Roman" w:hAnsi="Times New Roman"/>
            <w:sz w:val="24"/>
            <w:szCs w:val="24"/>
            <w:u w:val="none"/>
          </w:rPr>
          <w:t>закона</w:t>
        </w:r>
      </w:hyperlink>
      <w:r w:rsidRPr="00262171">
        <w:rPr>
          <w:rFonts w:ascii="Times New Roman" w:hAnsi="Times New Roman" w:cs="Times New Roman"/>
          <w:sz w:val="24"/>
          <w:szCs w:val="24"/>
        </w:rPr>
        <w:t xml:space="preserve"> от 21 июля 2014 года </w:t>
      </w:r>
      <w:r>
        <w:rPr>
          <w:rFonts w:ascii="Times New Roman" w:hAnsi="Times New Roman" w:cs="Times New Roman"/>
          <w:sz w:val="24"/>
          <w:szCs w:val="24"/>
        </w:rPr>
        <w:t>№ 212-ФЗ «</w:t>
      </w:r>
      <w:r w:rsidRPr="00262171">
        <w:rPr>
          <w:rFonts w:ascii="Times New Roman" w:hAnsi="Times New Roman" w:cs="Times New Roman"/>
          <w:sz w:val="24"/>
          <w:szCs w:val="24"/>
        </w:rPr>
        <w:t xml:space="preserve">Об основах общественного </w:t>
      </w:r>
      <w:r>
        <w:rPr>
          <w:rFonts w:ascii="Times New Roman" w:hAnsi="Times New Roman" w:cs="Times New Roman"/>
          <w:sz w:val="24"/>
          <w:szCs w:val="24"/>
        </w:rPr>
        <w:t>контроля в Российской Федерации»</w:t>
      </w:r>
      <w:r w:rsidRPr="00262171">
        <w:rPr>
          <w:rFonts w:ascii="Times New Roman" w:hAnsi="Times New Roman" w:cs="Times New Roman"/>
          <w:sz w:val="24"/>
          <w:szCs w:val="24"/>
        </w:rPr>
        <w:t xml:space="preserve"> и </w:t>
      </w:r>
      <w:r w:rsidRPr="00550687">
        <w:rPr>
          <w:rFonts w:ascii="Times New Roman" w:hAnsi="Times New Roman" w:cs="Times New Roman"/>
          <w:sz w:val="24"/>
          <w:szCs w:val="24"/>
        </w:rPr>
        <w:t>Закон Республики Мор</w:t>
      </w:r>
      <w:r>
        <w:rPr>
          <w:rFonts w:ascii="Times New Roman" w:hAnsi="Times New Roman" w:cs="Times New Roman"/>
          <w:sz w:val="24"/>
          <w:szCs w:val="24"/>
        </w:rPr>
        <w:t>довия от 30 июня 2017 г. N 56-З «</w:t>
      </w:r>
      <w:r w:rsidRPr="00550687">
        <w:rPr>
          <w:rFonts w:ascii="Times New Roman" w:hAnsi="Times New Roman" w:cs="Times New Roman"/>
          <w:sz w:val="24"/>
          <w:szCs w:val="24"/>
        </w:rPr>
        <w:t>Об отдельных вопросах осуществления общественного</w:t>
      </w:r>
      <w:r>
        <w:rPr>
          <w:rFonts w:ascii="Times New Roman" w:hAnsi="Times New Roman" w:cs="Times New Roman"/>
          <w:sz w:val="24"/>
          <w:szCs w:val="24"/>
        </w:rPr>
        <w:t xml:space="preserve"> контроля в Республике Мордовия»</w:t>
      </w:r>
      <w:r w:rsidRPr="00262171">
        <w:rPr>
          <w:rFonts w:ascii="Times New Roman" w:hAnsi="Times New Roman" w:cs="Times New Roman"/>
          <w:sz w:val="24"/>
          <w:szCs w:val="24"/>
        </w:rPr>
        <w:t>.</w:t>
      </w:r>
    </w:p>
    <w:p w:rsidR="00D44798" w:rsidRPr="00262171" w:rsidRDefault="00D44798" w:rsidP="00550687">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60. Виновные в нарушении настоящих Правил привлекаются к ответственности в соответствии с законодательством.</w:t>
      </w:r>
    </w:p>
    <w:p w:rsidR="00D44798" w:rsidRPr="00262171" w:rsidRDefault="00D44798" w:rsidP="00550687">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 xml:space="preserve">61. Контроль за соблюдением настоящих Правил осуществляется администрацией </w:t>
      </w:r>
      <w:proofErr w:type="spellStart"/>
      <w:r>
        <w:rPr>
          <w:rFonts w:ascii="Times New Roman" w:hAnsi="Times New Roman" w:cs="Times New Roman"/>
          <w:sz w:val="24"/>
          <w:szCs w:val="24"/>
        </w:rPr>
        <w:t>Изосимовского</w:t>
      </w:r>
      <w:proofErr w:type="spellEnd"/>
      <w:r>
        <w:rPr>
          <w:rFonts w:ascii="Times New Roman" w:hAnsi="Times New Roman" w:cs="Times New Roman"/>
          <w:sz w:val="24"/>
          <w:szCs w:val="24"/>
        </w:rPr>
        <w:t xml:space="preserve"> сельского поселения Ковылкинского</w:t>
      </w:r>
      <w:r w:rsidRPr="00262171">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w:t>
      </w:r>
      <w:r w:rsidRPr="00262171">
        <w:rPr>
          <w:rFonts w:ascii="Times New Roman" w:hAnsi="Times New Roman" w:cs="Times New Roman"/>
          <w:sz w:val="24"/>
          <w:szCs w:val="24"/>
        </w:rPr>
        <w:t>, за исключением случаев, предусмотренных законодательством.</w:t>
      </w:r>
    </w:p>
    <w:p w:rsidR="00D44798" w:rsidRPr="00262171" w:rsidRDefault="00D44798" w:rsidP="001265DC">
      <w:pPr>
        <w:pStyle w:val="ConsPlusNormal"/>
        <w:jc w:val="both"/>
        <w:rPr>
          <w:rFonts w:ascii="Times New Roman" w:hAnsi="Times New Roman" w:cs="Times New Roman"/>
          <w:sz w:val="24"/>
          <w:szCs w:val="24"/>
        </w:rPr>
      </w:pPr>
    </w:p>
    <w:p w:rsidR="00D44798" w:rsidRPr="00262171" w:rsidRDefault="00D44798">
      <w:pPr>
        <w:rPr>
          <w:sz w:val="24"/>
          <w:szCs w:val="24"/>
        </w:rPr>
      </w:pPr>
    </w:p>
    <w:sectPr w:rsidR="00D44798" w:rsidRPr="00262171" w:rsidSect="00EF3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5DC"/>
    <w:rsid w:val="0001720B"/>
    <w:rsid w:val="000909D5"/>
    <w:rsid w:val="000A793B"/>
    <w:rsid w:val="000E1D98"/>
    <w:rsid w:val="001265DC"/>
    <w:rsid w:val="001450A7"/>
    <w:rsid w:val="00146190"/>
    <w:rsid w:val="00170D7C"/>
    <w:rsid w:val="001A619E"/>
    <w:rsid w:val="001F115D"/>
    <w:rsid w:val="00233D7D"/>
    <w:rsid w:val="00246666"/>
    <w:rsid w:val="00262171"/>
    <w:rsid w:val="002B1222"/>
    <w:rsid w:val="002E7FAD"/>
    <w:rsid w:val="003029BD"/>
    <w:rsid w:val="00337150"/>
    <w:rsid w:val="003374E2"/>
    <w:rsid w:val="003848E0"/>
    <w:rsid w:val="003B3753"/>
    <w:rsid w:val="00442D66"/>
    <w:rsid w:val="00447D5C"/>
    <w:rsid w:val="00550687"/>
    <w:rsid w:val="005F4C76"/>
    <w:rsid w:val="006E07DA"/>
    <w:rsid w:val="006F35FD"/>
    <w:rsid w:val="00730315"/>
    <w:rsid w:val="007706CE"/>
    <w:rsid w:val="007715F8"/>
    <w:rsid w:val="007811A6"/>
    <w:rsid w:val="007E5378"/>
    <w:rsid w:val="0087221D"/>
    <w:rsid w:val="008774DF"/>
    <w:rsid w:val="00893941"/>
    <w:rsid w:val="008F2E24"/>
    <w:rsid w:val="00951CC7"/>
    <w:rsid w:val="009747BF"/>
    <w:rsid w:val="009752E5"/>
    <w:rsid w:val="009A537A"/>
    <w:rsid w:val="009B2A07"/>
    <w:rsid w:val="009D2197"/>
    <w:rsid w:val="00A012E1"/>
    <w:rsid w:val="00A12BDA"/>
    <w:rsid w:val="00A16153"/>
    <w:rsid w:val="00A20E95"/>
    <w:rsid w:val="00A3773D"/>
    <w:rsid w:val="00A870CF"/>
    <w:rsid w:val="00AC37B3"/>
    <w:rsid w:val="00AC6AC5"/>
    <w:rsid w:val="00AE7CE0"/>
    <w:rsid w:val="00AF7080"/>
    <w:rsid w:val="00B51229"/>
    <w:rsid w:val="00B5137B"/>
    <w:rsid w:val="00B54634"/>
    <w:rsid w:val="00B745C1"/>
    <w:rsid w:val="00B77FC4"/>
    <w:rsid w:val="00BA402B"/>
    <w:rsid w:val="00BB4AA0"/>
    <w:rsid w:val="00C77D33"/>
    <w:rsid w:val="00CB2AEB"/>
    <w:rsid w:val="00CD4E90"/>
    <w:rsid w:val="00CE011D"/>
    <w:rsid w:val="00D44798"/>
    <w:rsid w:val="00D67B99"/>
    <w:rsid w:val="00D84AD9"/>
    <w:rsid w:val="00DB38CB"/>
    <w:rsid w:val="00DB5D26"/>
    <w:rsid w:val="00E379A4"/>
    <w:rsid w:val="00E55788"/>
    <w:rsid w:val="00E60A70"/>
    <w:rsid w:val="00E61660"/>
    <w:rsid w:val="00E70C35"/>
    <w:rsid w:val="00EA7A84"/>
    <w:rsid w:val="00EF31F7"/>
    <w:rsid w:val="00F02880"/>
    <w:rsid w:val="00F503B2"/>
    <w:rsid w:val="00F80C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C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65DC"/>
    <w:pPr>
      <w:widowControl w:val="0"/>
      <w:autoSpaceDE w:val="0"/>
      <w:autoSpaceDN w:val="0"/>
    </w:pPr>
    <w:rPr>
      <w:rFonts w:eastAsia="Times New Roman" w:cs="Calibri"/>
      <w:sz w:val="22"/>
    </w:rPr>
  </w:style>
  <w:style w:type="paragraph" w:customStyle="1" w:styleId="ConsPlusTitle">
    <w:name w:val="ConsPlusTitle"/>
    <w:uiPriority w:val="99"/>
    <w:rsid w:val="001265DC"/>
    <w:pPr>
      <w:widowControl w:val="0"/>
      <w:autoSpaceDE w:val="0"/>
      <w:autoSpaceDN w:val="0"/>
    </w:pPr>
    <w:rPr>
      <w:rFonts w:eastAsia="Times New Roman" w:cs="Calibri"/>
      <w:b/>
      <w:sz w:val="22"/>
    </w:rPr>
  </w:style>
  <w:style w:type="character" w:styleId="a3">
    <w:name w:val="Hyperlink"/>
    <w:uiPriority w:val="99"/>
    <w:semiHidden/>
    <w:rsid w:val="001265DC"/>
    <w:rPr>
      <w:rFonts w:cs="Times New Roman"/>
      <w:color w:val="0000FF"/>
      <w:u w:val="single"/>
    </w:rPr>
  </w:style>
  <w:style w:type="paragraph" w:customStyle="1" w:styleId="ConsTitle">
    <w:name w:val="ConsTitle"/>
    <w:uiPriority w:val="99"/>
    <w:rsid w:val="000A793B"/>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35200">
      <w:marLeft w:val="0"/>
      <w:marRight w:val="0"/>
      <w:marTop w:val="0"/>
      <w:marBottom w:val="0"/>
      <w:divBdr>
        <w:top w:val="none" w:sz="0" w:space="0" w:color="auto"/>
        <w:left w:val="none" w:sz="0" w:space="0" w:color="auto"/>
        <w:bottom w:val="none" w:sz="0" w:space="0" w:color="auto"/>
        <w:right w:val="none" w:sz="0" w:space="0" w:color="auto"/>
      </w:divBdr>
    </w:div>
    <w:div w:id="1845435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7047" TargetMode="External"/><Relationship Id="rId13" Type="http://schemas.openxmlformats.org/officeDocument/2006/relationships/hyperlink" Target="http://docs.cntd.ru/document/901711591" TargetMode="External"/><Relationship Id="rId18" Type="http://schemas.openxmlformats.org/officeDocument/2006/relationships/hyperlink" Target="consultantplus://offline/ref=FCB0A7C6C1D6010B6D87A1F1E5DA60C7B8ECFF790EFE8472BFB2C348E1sB4CF"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http://docs.cntd.ru/document/901808297" TargetMode="External"/><Relationship Id="rId17" Type="http://schemas.openxmlformats.org/officeDocument/2006/relationships/hyperlink" Target="file:///C:\Users\User\Desktop\&#1055;&#1086;&#1089;&#1090;&#1072;&#1085;&#1086;&#1074;&#1083;&#1077;&#1085;&#1080;&#1103;%202018\&#1087;&#1086;&#1089;&#1090;&#1072;&#1085;&#1086;&#1074;&#1083;&#1077;&#1085;&#1080;&#1077;%20&#1087;&#1086;%20&#1073;&#1083;&#1072;&#1075;&#1086;&#1091;&#1089;&#1090;&#1088;&#1086;&#1081;&#1089;&#1090;&#1074;&#1091;\2%20&#1047;&#1072;&#1082;&#1086;&#1085;%20&#1050;&#1072;&#1083;&#1091;&#1078;&#1089;&#1082;&#1086;&#1081;%20&#1086;&#1073;&#1072;&#1083;&#1089;&#1090;&#1080;.docx" TargetMode="External"/><Relationship Id="rId2" Type="http://schemas.microsoft.com/office/2007/relationships/stylesWithEffects" Target="stylesWithEffects.xml"/><Relationship Id="rId16" Type="http://schemas.openxmlformats.org/officeDocument/2006/relationships/hyperlink" Target="consultantplus://offline/ref=FCB0A7C6C1D6010B6D87A1F1E5DA60C7B9E4F97F04FF8472BFB2C348E1BCBB0780B07CE711s045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1729631" TargetMode="External"/><Relationship Id="rId5" Type="http://schemas.openxmlformats.org/officeDocument/2006/relationships/hyperlink" Target="http://docs.cntd.ru/document/9027690" TargetMode="External"/><Relationship Id="rId15" Type="http://schemas.openxmlformats.org/officeDocument/2006/relationships/hyperlink" Target="file:///C:\Users\User\Desktop\&#1055;&#1086;&#1089;&#1090;&#1072;&#1085;&#1086;&#1074;&#1083;&#1077;&#1085;&#1080;&#1103;%202018\&#1087;&#1086;&#1089;&#1090;&#1072;&#1085;&#1086;&#1074;&#1083;&#1077;&#1085;&#1080;&#1077;%20&#1087;&#1086;%20&#1073;&#1083;&#1072;&#1075;&#1086;&#1091;&#1089;&#1090;&#1088;&#1086;&#1081;&#1089;&#1090;&#1074;&#1091;\2%20&#1047;&#1072;&#1082;&#1086;&#1085;%20&#1050;&#1072;&#1083;&#1091;&#1078;&#1089;&#1082;&#1086;&#1081;%20&#1086;&#1073;&#1072;&#1083;&#1089;&#1090;&#1080;.docx"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file:///C:\Users\User\Desktop\&#1055;&#1086;&#1089;&#1090;&#1072;&#1085;&#1086;&#1074;&#1083;&#1077;&#1085;&#1080;&#1103;%202018\&#1087;&#1086;&#1089;&#1090;&#1072;&#1085;&#1086;&#1074;&#1083;&#1077;&#1085;&#1080;&#1077;%20&#1087;&#1086;%20&#1073;&#1083;&#1072;&#1075;&#1086;&#1091;&#1089;&#1090;&#1088;&#1086;&#1081;&#1089;&#1090;&#1074;&#1091;\2%20&#1047;&#1072;&#1082;&#1086;&#1085;%20&#1050;&#1072;&#1083;&#1091;&#1078;&#1089;&#1082;&#1086;&#1081;%20&#1086;&#1073;&#1072;&#1083;&#1089;&#1090;&#10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6690</Words>
  <Characters>38138</Characters>
  <Application>Microsoft Office Word</Application>
  <DocSecurity>0</DocSecurity>
  <Lines>317</Lines>
  <Paragraphs>89</Paragraphs>
  <ScaleCrop>false</ScaleCrop>
  <Company/>
  <LinksUpToDate>false</LinksUpToDate>
  <CharactersWithSpaces>44739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10</cp:revision>
  <cp:lastPrinted>2019-01-09T10:05:00Z</cp:lastPrinted>
  <dcterms:created xsi:type="dcterms:W3CDTF">2018-12-12T05:23:00Z</dcterms:created>
  <dcterms:modified xsi:type="dcterms:W3CDTF">2019-05-13T11:08:00Z</dcterms:modified>
</cp:coreProperties>
</file>