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D9" w:rsidRPr="004D3C08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D3C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РЕСПУБЛИКА МОРДОВИЯ</w:t>
      </w:r>
    </w:p>
    <w:p w:rsidR="00AD50D9" w:rsidRPr="004D3C08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D3C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</w:t>
      </w:r>
      <w:proofErr w:type="gramStart"/>
      <w:r w:rsidRPr="004D3C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C</w:t>
      </w:r>
      <w:proofErr w:type="gramEnd"/>
      <w:r w:rsidRPr="004D3C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ТРАЦИЯ </w:t>
      </w:r>
      <w:r w:rsidR="004D3C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ШИНГАРИНСКОГО</w:t>
      </w:r>
      <w:r w:rsidRPr="004D3C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ПОСЕЛЕНИЯ  КОВЫЛКИНСКОГО МУНИЦИПАЛЬНОГО РАЙОНА</w:t>
      </w:r>
    </w:p>
    <w:tbl>
      <w:tblPr>
        <w:tblpPr w:leftFromText="180" w:rightFromText="180" w:vertAnchor="text" w:horzAnchor="margin" w:tblpX="817" w:tblpY="176"/>
        <w:tblW w:w="97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AD50D9" w:rsidRPr="00AD50D9" w:rsidTr="00B42060">
        <w:tc>
          <w:tcPr>
            <w:tcW w:w="9708" w:type="dxa"/>
            <w:tcBorders>
              <w:top w:val="thinThickSmallGap" w:sz="2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rebuchet MS" w:eastAsiaTheme="minorEastAsia" w:hAnsi="Trebuchet MS" w:cs="Arial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7E3FAC" w:rsidRDefault="00AD50D9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40"/>
          <w:szCs w:val="40"/>
          <w:lang w:eastAsia="ru-RU"/>
        </w:rPr>
      </w:pPr>
      <w:r w:rsidRPr="007E3FAC">
        <w:rPr>
          <w:rFonts w:ascii="Times New Roman" w:eastAsiaTheme="minorEastAsia" w:hAnsi="Times New Roman" w:cs="Times New Roman"/>
          <w:bCs/>
          <w:sz w:val="40"/>
          <w:szCs w:val="40"/>
          <w:lang w:eastAsia="ru-RU"/>
        </w:rPr>
        <w:t>ПОСТАНОВЛЕНИЕ</w:t>
      </w:r>
    </w:p>
    <w:p w:rsidR="00AD50D9" w:rsidRPr="007E3FAC" w:rsidRDefault="00FB10A3" w:rsidP="00AD50D9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E3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</w:t>
      </w:r>
      <w:r w:rsidR="00AD50D9" w:rsidRPr="007E3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Pr="007E3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 февраля</w:t>
      </w:r>
      <w:r w:rsidR="00A7623D" w:rsidRPr="007E3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2017</w:t>
      </w:r>
      <w:r w:rsidR="00AD50D9" w:rsidRPr="007E3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г.</w:t>
      </w:r>
      <w:r w:rsidR="00AD50D9" w:rsidRPr="007E3F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AD50D9" w:rsidRPr="007E3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4D3C08" w:rsidRPr="007E3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7E3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AD50D9" w:rsidRPr="007E3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№ </w:t>
      </w:r>
      <w:r w:rsidRPr="007E3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</w:t>
      </w:r>
    </w:p>
    <w:p w:rsidR="00AD50D9" w:rsidRPr="007E3FAC" w:rsidRDefault="007E3FAC" w:rsidP="007E3F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7E3FA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</w:t>
      </w:r>
      <w:proofErr w:type="gramStart"/>
      <w:r w:rsidRPr="007E3FA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.С</w:t>
      </w:r>
      <w:proofErr w:type="gramEnd"/>
      <w:r w:rsidRPr="007E3FA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иликатный</w:t>
      </w:r>
      <w:proofErr w:type="spellEnd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порядке формирования и ведения реестра</w:t>
      </w:r>
      <w:r w:rsidR="007E3FA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муниципальных услуг </w:t>
      </w:r>
      <w:proofErr w:type="spellStart"/>
      <w:r w:rsidR="004D3C0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7E3FA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 г. N 210-ФЗ "Об организации предоставления государственных и муниципальных услуг", </w:t>
      </w:r>
      <w:hyperlink r:id="rId8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24.10.2011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(вместе с </w:t>
      </w:r>
      <w:hyperlink r:id="rId9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"Положением о федеральной государственной системе "Федеральный реестр государственных и муниципальных услуг (функций)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"Правилами ведения федеральной государственной информационной</w:t>
        </w:r>
        <w:proofErr w:type="gramEnd"/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системы "Федеральный реестр государственных и муниципальных услуг (функций)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"Положением о федеральной государственной информационной системе "Единый портал государственных и муниципальных услуг (функций)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"Требованиями к региональным порталам государственных и муниципальных услуг (функций"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руководствуясь Уставом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района, в целях повышения открытости и общедоступности информации по предоставлению муниципальных услуг, администрация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 w:rsidRPr="00AD5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5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AD5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D5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л я е т: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 Утвердить Порядок формирования и ведения реестра муниципальных услуг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согласно </w:t>
      </w:r>
      <w:hyperlink w:anchor="sub_1000" w:history="1">
        <w:r w:rsidRPr="004D3C08">
          <w:rPr>
            <w:rFonts w:ascii="Times New Roman" w:eastAsiaTheme="minorEastAsia" w:hAnsi="Times New Roman" w:cs="Times New Roman"/>
            <w:i/>
            <w:sz w:val="28"/>
            <w:szCs w:val="28"/>
            <w:lang w:eastAsia="ru-RU"/>
          </w:rPr>
          <w:t xml:space="preserve">приложению </w:t>
        </w:r>
        <w:r w:rsidR="004D3C08">
          <w:rPr>
            <w:rFonts w:ascii="Times New Roman" w:eastAsiaTheme="minorEastAsia" w:hAnsi="Times New Roman" w:cs="Times New Roman"/>
            <w:i/>
            <w:sz w:val="28"/>
            <w:szCs w:val="28"/>
            <w:lang w:eastAsia="ru-RU"/>
          </w:rPr>
          <w:t>№</w:t>
        </w:r>
        <w:r w:rsidRPr="004D3C08">
          <w:rPr>
            <w:rFonts w:ascii="Times New Roman" w:eastAsiaTheme="minorEastAsia" w:hAnsi="Times New Roman" w:cs="Times New Roman"/>
            <w:i/>
            <w:sz w:val="28"/>
            <w:szCs w:val="28"/>
            <w:lang w:eastAsia="ru-RU"/>
          </w:rPr>
          <w:t> 1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перечень муниципальных услуг, оказываемых администрацией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согласно </w:t>
      </w:r>
      <w:hyperlink w:anchor="sub_2000" w:history="1">
        <w:r w:rsidRPr="004D3C08">
          <w:rPr>
            <w:rFonts w:ascii="Times New Roman" w:eastAsiaTheme="minorEastAsia" w:hAnsi="Times New Roman" w:cs="Times New Roman"/>
            <w:i/>
            <w:sz w:val="28"/>
            <w:szCs w:val="28"/>
            <w:lang w:eastAsia="ru-RU"/>
          </w:rPr>
          <w:t xml:space="preserve">приложению </w:t>
        </w:r>
        <w:r w:rsidR="004D3C08">
          <w:rPr>
            <w:rFonts w:ascii="Times New Roman" w:eastAsiaTheme="minorEastAsia" w:hAnsi="Times New Roman" w:cs="Times New Roman"/>
            <w:i/>
            <w:sz w:val="28"/>
            <w:szCs w:val="28"/>
            <w:lang w:eastAsia="ru-RU"/>
          </w:rPr>
          <w:t>№</w:t>
        </w:r>
        <w:r w:rsidRPr="004D3C08">
          <w:rPr>
            <w:rFonts w:ascii="Times New Roman" w:eastAsiaTheme="minorEastAsia" w:hAnsi="Times New Roman" w:cs="Times New Roman"/>
            <w:i/>
            <w:sz w:val="28"/>
            <w:szCs w:val="28"/>
            <w:lang w:eastAsia="ru-RU"/>
          </w:rPr>
          <w:t> 2</w:t>
        </w:r>
      </w:hyperlink>
      <w:r w:rsidRPr="004D3C0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AD50D9" w:rsidRPr="00FB10A3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«Об утверждении Перечня (реестра) муниципальных (государственных) услуг (функций) предоставляемых (исполняемых) органами местного самоуправления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муниципального района» от </w:t>
      </w:r>
      <w:r w:rsidR="00E91DFF"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54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654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654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</w:t>
      </w:r>
      <w:r w:rsidR="00E91DFF"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101</w:t>
      </w:r>
      <w:r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Назначить заместителя главы </w:t>
      </w:r>
      <w:proofErr w:type="spellStart"/>
      <w:r w:rsidR="004D3C08"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D3C08"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Шукшину</w:t>
      </w:r>
      <w:r w:rsidRPr="00FB10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Т.И.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уполномоченным лицом по формированию и ведению реестра муниципальных услуг и осуществлению информационного взаимодействия по вопросам размещения в реестре сведений о муниципальных услугах.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4"/>
      <w:bookmarkEnd w:id="2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5"/>
      <w:bookmarkEnd w:id="3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</w:t>
      </w:r>
      <w:hyperlink r:id="rId13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опубликования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Информационном бюллетене.</w:t>
      </w:r>
    </w:p>
    <w:p w:rsidR="004D3C08" w:rsidRDefault="004D3C08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C08" w:rsidRDefault="004D3C08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C08" w:rsidRDefault="004D3C08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C08" w:rsidRPr="00AD50D9" w:rsidRDefault="004D3C08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4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D50D9" w:rsidRPr="004D3C08" w:rsidTr="004D3C08">
        <w:tc>
          <w:tcPr>
            <w:tcW w:w="6666" w:type="dxa"/>
          </w:tcPr>
          <w:p w:rsidR="00AD50D9" w:rsidRPr="004D3C08" w:rsidRDefault="00AD50D9" w:rsidP="004D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3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4D3C08" w:rsidRPr="004D3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Шингаринского</w:t>
            </w:r>
            <w:proofErr w:type="spellEnd"/>
            <w:r w:rsidRPr="004D3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4D3C08" w:rsidRPr="004D3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D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4D3C08" w:rsidRPr="004D3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="004D3C08" w:rsidRPr="004D3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333" w:type="dxa"/>
          </w:tcPr>
          <w:p w:rsidR="004D3C08" w:rsidRDefault="004D3C08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D50D9" w:rsidRPr="004D3C08" w:rsidRDefault="004D3C08" w:rsidP="004D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4D3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Е.В.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Гуськова</w:t>
            </w:r>
            <w:proofErr w:type="spellEnd"/>
          </w:p>
        </w:tc>
      </w:tr>
    </w:tbl>
    <w:p w:rsidR="00AD50D9" w:rsidRPr="004D3C08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Default="00AD50D9" w:rsidP="007E3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3FAC" w:rsidRPr="00AD50D9" w:rsidRDefault="007E3FAC" w:rsidP="007E3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4D3C08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/>
          <w:i/>
          <w:lang w:eastAsia="ru-RU"/>
        </w:rPr>
      </w:pPr>
      <w:bookmarkStart w:id="5" w:name="sub_1000"/>
      <w:r w:rsidRPr="004D3C08">
        <w:rPr>
          <w:rFonts w:ascii="Times New Roman" w:eastAsiaTheme="minorEastAsia" w:hAnsi="Times New Roman" w:cs="Times New Roman"/>
          <w:bCs/>
          <w:i/>
          <w:lang w:eastAsia="ru-RU"/>
        </w:rPr>
        <w:lastRenderedPageBreak/>
        <w:t xml:space="preserve">Приложение </w:t>
      </w:r>
      <w:r w:rsidR="004D3C08">
        <w:rPr>
          <w:rFonts w:ascii="Times New Roman" w:eastAsiaTheme="minorEastAsia" w:hAnsi="Times New Roman" w:cs="Times New Roman"/>
          <w:bCs/>
          <w:i/>
          <w:lang w:eastAsia="ru-RU"/>
        </w:rPr>
        <w:t>№</w:t>
      </w:r>
      <w:r w:rsidRPr="004D3C08">
        <w:rPr>
          <w:rFonts w:ascii="Times New Roman" w:eastAsiaTheme="minorEastAsia" w:hAnsi="Times New Roman" w:cs="Times New Roman"/>
          <w:bCs/>
          <w:i/>
          <w:lang w:eastAsia="ru-RU"/>
        </w:rPr>
        <w:t>1</w:t>
      </w:r>
    </w:p>
    <w:bookmarkEnd w:id="5"/>
    <w:p w:rsidR="00AD50D9" w:rsidRPr="004D3C08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4D3C08">
        <w:rPr>
          <w:rFonts w:ascii="Times New Roman" w:eastAsiaTheme="minorEastAsia" w:hAnsi="Times New Roman" w:cs="Times New Roman"/>
          <w:bCs/>
          <w:lang w:eastAsia="ru-RU"/>
        </w:rPr>
        <w:t xml:space="preserve">к </w:t>
      </w:r>
      <w:hyperlink w:anchor="sub_0" w:history="1">
        <w:r w:rsidRPr="004D3C08">
          <w:rPr>
            <w:rFonts w:ascii="Times New Roman" w:eastAsiaTheme="minorEastAsia" w:hAnsi="Times New Roman" w:cs="Times New Roman"/>
            <w:lang w:eastAsia="ru-RU"/>
          </w:rPr>
          <w:t>постановлению</w:t>
        </w:r>
      </w:hyperlink>
      <w:r w:rsidRPr="004D3C08">
        <w:rPr>
          <w:rFonts w:ascii="Times New Roman" w:eastAsiaTheme="minorEastAsia" w:hAnsi="Times New Roman" w:cs="Times New Roman"/>
          <w:bCs/>
          <w:lang w:eastAsia="ru-RU"/>
        </w:rPr>
        <w:t xml:space="preserve"> администрации</w:t>
      </w:r>
    </w:p>
    <w:p w:rsidR="00AD50D9" w:rsidRPr="004D3C08" w:rsidRDefault="004D3C08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Cs/>
          <w:lang w:eastAsia="ru-RU"/>
        </w:rPr>
      </w:pPr>
      <w:proofErr w:type="spellStart"/>
      <w:r w:rsidRPr="004D3C08">
        <w:rPr>
          <w:rFonts w:ascii="Times New Roman" w:eastAsiaTheme="minorEastAsia" w:hAnsi="Times New Roman" w:cs="Times New Roman"/>
          <w:bCs/>
          <w:lang w:eastAsia="ru-RU"/>
        </w:rPr>
        <w:t>Шингаринского</w:t>
      </w:r>
      <w:proofErr w:type="spellEnd"/>
      <w:r w:rsidR="00AD50D9" w:rsidRPr="004D3C08">
        <w:rPr>
          <w:rFonts w:ascii="Times New Roman" w:eastAsiaTheme="minorEastAsia" w:hAnsi="Times New Roman" w:cs="Times New Roman"/>
          <w:bCs/>
          <w:lang w:eastAsia="ru-RU"/>
        </w:rPr>
        <w:t xml:space="preserve"> сельского поселения</w:t>
      </w:r>
    </w:p>
    <w:p w:rsidR="00AD50D9" w:rsidRPr="004D3C08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4D3C08">
        <w:rPr>
          <w:rFonts w:ascii="Times New Roman" w:eastAsiaTheme="minorEastAsia" w:hAnsi="Times New Roman" w:cs="Times New Roman"/>
          <w:lang w:eastAsia="ru-RU"/>
        </w:rPr>
        <w:t>Ковылкинского</w:t>
      </w:r>
      <w:proofErr w:type="spellEnd"/>
      <w:r w:rsidRPr="004D3C08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</w:t>
      </w:r>
    </w:p>
    <w:p w:rsidR="00AD50D9" w:rsidRPr="004D3C08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FB10A3">
        <w:rPr>
          <w:rFonts w:ascii="Times New Roman" w:eastAsiaTheme="minorEastAsia" w:hAnsi="Times New Roman" w:cs="Times New Roman"/>
          <w:bCs/>
          <w:lang w:eastAsia="ru-RU"/>
        </w:rPr>
        <w:t xml:space="preserve">от </w:t>
      </w:r>
      <w:r w:rsidR="00FB10A3" w:rsidRPr="00FB10A3">
        <w:rPr>
          <w:rFonts w:ascii="Times New Roman" w:eastAsiaTheme="minorEastAsia" w:hAnsi="Times New Roman" w:cs="Times New Roman"/>
          <w:bCs/>
          <w:lang w:eastAsia="ru-RU"/>
        </w:rPr>
        <w:t>28</w:t>
      </w:r>
      <w:r w:rsidRPr="00FB10A3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FB10A3" w:rsidRPr="00FB10A3">
        <w:rPr>
          <w:rFonts w:ascii="Times New Roman" w:eastAsiaTheme="minorEastAsia" w:hAnsi="Times New Roman" w:cs="Times New Roman"/>
          <w:bCs/>
          <w:lang w:eastAsia="ru-RU"/>
        </w:rPr>
        <w:t>февраля</w:t>
      </w:r>
      <w:r w:rsidRPr="00FB10A3">
        <w:rPr>
          <w:rFonts w:ascii="Times New Roman" w:eastAsiaTheme="minorEastAsia" w:hAnsi="Times New Roman" w:cs="Times New Roman"/>
          <w:bCs/>
          <w:lang w:eastAsia="ru-RU"/>
        </w:rPr>
        <w:t xml:space="preserve"> 20</w:t>
      </w:r>
      <w:r w:rsidR="00FB10A3" w:rsidRPr="00FB10A3">
        <w:rPr>
          <w:rFonts w:ascii="Times New Roman" w:eastAsiaTheme="minorEastAsia" w:hAnsi="Times New Roman" w:cs="Times New Roman"/>
          <w:bCs/>
          <w:lang w:eastAsia="ru-RU"/>
        </w:rPr>
        <w:t>17</w:t>
      </w:r>
      <w:r w:rsidRPr="00FB10A3">
        <w:rPr>
          <w:rFonts w:ascii="Times New Roman" w:eastAsiaTheme="minorEastAsia" w:hAnsi="Times New Roman" w:cs="Times New Roman"/>
          <w:bCs/>
          <w:lang w:eastAsia="ru-RU"/>
        </w:rPr>
        <w:t> г</w:t>
      </w:r>
      <w:r w:rsidR="00FB10A3">
        <w:rPr>
          <w:rFonts w:ascii="Times New Roman" w:eastAsiaTheme="minorEastAsia" w:hAnsi="Times New Roman" w:cs="Times New Roman"/>
          <w:bCs/>
          <w:color w:val="FF0000"/>
          <w:lang w:eastAsia="ru-RU"/>
        </w:rPr>
        <w:t xml:space="preserve"> </w:t>
      </w:r>
      <w:r w:rsidR="004D3C08">
        <w:rPr>
          <w:rFonts w:ascii="Times New Roman" w:eastAsiaTheme="minorEastAsia" w:hAnsi="Times New Roman" w:cs="Times New Roman"/>
          <w:bCs/>
          <w:lang w:eastAsia="ru-RU"/>
        </w:rPr>
        <w:t>№</w:t>
      </w:r>
      <w:r w:rsidR="00FB10A3">
        <w:rPr>
          <w:rFonts w:ascii="Times New Roman" w:eastAsiaTheme="minorEastAsia" w:hAnsi="Times New Roman" w:cs="Times New Roman"/>
          <w:bCs/>
          <w:lang w:eastAsia="ru-RU"/>
        </w:rPr>
        <w:t>10</w:t>
      </w:r>
      <w:r w:rsidR="004D3C08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формирования и ведения реестра муниципальных услуг </w:t>
      </w:r>
      <w:proofErr w:type="spellStart"/>
      <w:r w:rsidR="004D3C0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6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Порядок формирования и ведения реестра муниципальных услуг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устанавливает последовательность административных действий при формировании и размещении сведений об услугах в реестре муниципальных услуг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2"/>
      <w:bookmarkEnd w:id="7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Формирование и ведение реестра муниципальных услуг осуществляется в целях систематизации информации о муниципальных услугах, предоставляемых (исполняемых), муниципальными служащими администрации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 и муниципальными учреждениями на территории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в соответствии с действующим законодательством, обеспечения качества и доступности муниципальных услуг.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3"/>
      <w:bookmarkEnd w:id="8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Для реализации целей настоящего порядка используется следующее понятие:</w:t>
      </w:r>
    </w:p>
    <w:bookmarkEnd w:id="9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 муниципальных услуг - информационная система, содержащая перечни муниципальных услуг, которые ведутся с целью учета и анализа видов и количества муниципальных услуг, их эффективности, обеспечения бюджетного планирования, формирования муниципальных заданий и мониторинга их выполнения.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4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Целью ведения реестра муниципальных услуг (далее - Реестр) является формирование перечня муниципальных услуг, предоставляемых физическим и юридическим лицам на территории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5"/>
      <w:bookmarkEnd w:id="10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Настоящий порядок распространяется на муниципальные услуги, оказываемые (исполняемые):</w:t>
      </w:r>
    </w:p>
    <w:bookmarkEnd w:id="11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 в части решения вопросов местного значения;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в части осуществления отдельных полномочий, переданных для исполнения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 части, не относящейся к вопросам местного значения, и к исключительным вопросам ведения других уровней власти, в случаях, не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противоречащих действующему законодательству Российской Федерации.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2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Порядок формирования Реестра</w:t>
      </w:r>
      <w:bookmarkEnd w:id="12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Формирование Реестра производится для решения следующих задач:</w:t>
      </w:r>
    </w:p>
    <w:bookmarkEnd w:id="13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формирование информационной базы для оценки объемов расходных обязательств в бюджете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год;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обеспечение доступа граждан и организаций к сведениям об услугах предоставляемых (исполняемых) органами местного самоуправления сельского поселения и муниципальными учреждениями;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обеспечение перехода на предоставление (исполнение) муниципальных услуг в электронном виде;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формирование муниципальных заданий на предоставление муниципальных услуг;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соответствия Реестра требованиям нормативных правовых актов Российской Федерации, Республики Мордовия,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3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Принципы ведения Реестра</w:t>
      </w:r>
      <w:bookmarkEnd w:id="14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Ведение Реестра осуществляется на основании сведений, предоставляемых исполнителями муниципальных услуг.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302"/>
      <w:bookmarkEnd w:id="15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Ведение Реестра включает в себя следующие процедуры:</w:t>
      </w:r>
    </w:p>
    <w:bookmarkEnd w:id="16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включение муниципальной услуги в Реестр;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внесение изменений в Реестр;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исключение муниципальной услуги из Реестра.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303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Ведение Реестра осуществляется в соответствии со следующими принципами:</w:t>
      </w:r>
    </w:p>
    <w:bookmarkEnd w:id="17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единства требований к определению и включению муниципальных услуг, предоставляемых (исполняемых) на территории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района, в Реестр;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актуальности и полноты информации о муниципальных услугах, содержащихся в Реестре;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публичности Реестра и доступности информации, содержащейся в Реестре;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обеспечения взаимосвязи ведения Реестра с осуществлением бюджетного процесса и формированием расходных обязательств бюджета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" w:name="sub_4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4. Содержание Реестра</w:t>
      </w:r>
      <w:bookmarkEnd w:id="18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4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Реестр муниципальных услуг включает в себя следующие сведения:</w:t>
      </w:r>
    </w:p>
    <w:bookmarkEnd w:id="19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 муниципальных услугах, предоставляемых органами местного самоуправления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района;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об услугах, которые являются необходимыми и обязательными для предоставления органами местного самоуправления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муниципальных услуг и включены в перечень, утвержденный в соответствии с </w:t>
      </w:r>
      <w:hyperlink r:id="rId14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части 1 статьи 9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 (далее - Федеральный закон N 210-ФЗ); </w:t>
      </w:r>
      <w:proofErr w:type="gramEnd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об услугах, указанных в </w:t>
      </w:r>
      <w:hyperlink r:id="rId15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3 статьи 1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210-ФЗ и оказываемых муниципальными учреждениями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и иными организациями, в которых размещается муниципальное задание (заказ), выполняемое (выполняемый) за счет средств бюджета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иные сведения, состав которых устанавливается администрацией.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402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Информация об оказываемых муниципальных услугах отражается в Реестре через следующие параметры:</w:t>
      </w:r>
    </w:p>
    <w:bookmarkEnd w:id="20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порядковый номер указывается для каждой муниципальной услуги в рамках Реестра;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Федерации, Республики Мордовия, муниципальных правовых актов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наименование органа, предоставляющего муниципальную услугу - указывается наименование органа, контактная информация - указывается адрес места расположения органа местного самоуправления, оказывающего услугу, сайт в сети Интернет на котором можно получить информацию об услуге, контактные телефоны должностных лиц осуществляющих предоставление услуги;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нормативные правовые акты, регламентирующие предоставление муниципальной услуги - нормативный правовой акт Российской Федерации, Республики Мордовия и (или) муниципальный правовой акт муниципального образования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района, в соответствии с которыми предоставляется муниципальная услуга на территории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района;  </w:t>
      </w:r>
      <w:proofErr w:type="gramEnd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категория заявителей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наличие муниципального задания - указывается, имеется или отсутствует потребность в предоставлении услуги организацией, участвующей в предоставлении муниципальных услуг, на основании которого формируется муниципальное задание в соответствии с </w:t>
      </w:r>
      <w:hyperlink r:id="rId16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предоставление услуги в электронном виде - </w:t>
      </w: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 или невозможно предоставить услугу посредством информационно-телекоммуникационной сети "Интернет";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сведения о </w:t>
      </w:r>
      <w:r w:rsidR="002C5337"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возмездной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(безвозмездности) услуги - указывается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sub_5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 Критерии внесения муниципальных услуг в Реестр</w:t>
      </w:r>
      <w:bookmarkEnd w:id="21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5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Муниципальная услуга считается выделенной и подлежит занесению в Реестр при соблюдении следующих условий:</w:t>
      </w:r>
    </w:p>
    <w:bookmarkEnd w:id="22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нормативное правовое закрепление обязанности предоставления муниципальной услуги;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предоставление муниципальной услуги находится в компетенции органов местного самоуправления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контролируемость результатов оказания муниципальной услуги.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502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bookmarkEnd w:id="23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1)показатель планируемого количества муниципальных услуг, предоставляемых на территории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объем бюджетных средств, выделяемых на оказание муниципальных услуг на территории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района; 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механизм, указывающий количество оказываемых услуг и выделенные бюджетные ассигнования на их оказание.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503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5.3.Формирование и ведение Реестра муниципальных услуг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осуществляется в бумажном и электронном виде. При несоответствии записей на бумажном носителе и информации в электронном виде приоритет имеет запись на бумажном носителе.</w:t>
      </w:r>
    </w:p>
    <w:bookmarkEnd w:id="24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5" w:name="sub_600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6. Порядок ведения Реестра</w:t>
      </w:r>
      <w:bookmarkEnd w:id="25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60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602"/>
      <w:bookmarkEnd w:id="26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Ведение Реестра осуществляется лицом, уполномоченным на то главой администрации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603"/>
      <w:bookmarkEnd w:id="27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6.3. Ведение Реестра осуществляется по форме, установленной в </w:t>
      </w:r>
      <w:hyperlink w:anchor="sub_10000" w:history="1">
        <w:r w:rsidRPr="00AD50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N 1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604"/>
      <w:bookmarkEnd w:id="28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 В процессе ведения Реестра, осуществляется:</w:t>
      </w:r>
    </w:p>
    <w:bookmarkEnd w:id="29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сбор, обработка, учет, регистрация, хранение данных Реестра;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методическое обеспечение ведения Реестра;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организация предоставления сведений из Реестра;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правил ведения Реестра.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605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6.5. Предоставление сведений о муниципальных услугах осуществляется в течение 5 дней со дня установления и (или) изменения сведений по оказанию муниципальных услуг.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606"/>
      <w:bookmarkEnd w:id="30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6.6. Сведения о муниципальных услугах подлежат проверке в течение 5 дней со дня их предоставления на проверку.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607"/>
      <w:bookmarkEnd w:id="31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 Если по результатам проверки сведений о муниципальных услугах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доводится до сведения исполнителя.</w:t>
      </w:r>
    </w:p>
    <w:bookmarkEnd w:id="32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Повторное предоставление сведений о муниципальных услугах осуществляется не позднее трех дней со дня уведомления о допущенных нарушениях.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608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6.8. Сформированный Реестр утверждается постановлением администрации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609"/>
      <w:bookmarkEnd w:id="33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6.9. Процедура формирования и ведения Реестра осуществляется путем размещения сведений о муниципальных услугах на официальном сайте.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610"/>
      <w:bookmarkEnd w:id="34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6.10. Сведения о муниципальных услугах, до их размещения на официальном сайте, подлежат проверке Главой поселения на актуальность, полноту, достоверность и соответствие нормативным правовым актам, регулирующим предоставление муниципальной услуги.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611"/>
      <w:bookmarkEnd w:id="35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6.11. Внесение изменений и дополнений в Реестр осуществляется постановлением администрации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на основании изменений действующего законодательства Российской Федерации, Республики </w:t>
      </w: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Мордовия и муниципальных правовых актов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612"/>
      <w:bookmarkEnd w:id="36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6.12. Для включения (исключения) муниципальной услуги, внесения изменений в сведения о муниципальной услуге в Реестр муниципальных услуг сельского поселения ответственное лицо направляет главе поселения заявление по форме согласно </w:t>
      </w:r>
      <w:hyperlink w:anchor="sub_20000" w:history="1">
        <w:r w:rsidRPr="00FB10A3">
          <w:rPr>
            <w:rFonts w:ascii="Times New Roman" w:eastAsiaTheme="minorEastAsia" w:hAnsi="Times New Roman" w:cs="Times New Roman"/>
            <w:i/>
            <w:sz w:val="28"/>
            <w:szCs w:val="28"/>
            <w:lang w:eastAsia="ru-RU"/>
          </w:rPr>
          <w:t xml:space="preserve">приложению </w:t>
        </w:r>
        <w:r w:rsidR="00FB10A3">
          <w:rPr>
            <w:rFonts w:ascii="Times New Roman" w:eastAsiaTheme="minorEastAsia" w:hAnsi="Times New Roman" w:cs="Times New Roman"/>
            <w:i/>
            <w:sz w:val="28"/>
            <w:szCs w:val="28"/>
            <w:lang w:eastAsia="ru-RU"/>
          </w:rPr>
          <w:t>№</w:t>
        </w:r>
        <w:r w:rsidRPr="00FB10A3">
          <w:rPr>
            <w:rFonts w:ascii="Times New Roman" w:eastAsiaTheme="minorEastAsia" w:hAnsi="Times New Roman" w:cs="Times New Roman"/>
            <w:i/>
            <w:sz w:val="28"/>
            <w:szCs w:val="28"/>
            <w:lang w:eastAsia="ru-RU"/>
          </w:rPr>
          <w:t> 2</w:t>
        </w:r>
      </w:hyperlink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 и проект постановления администрации о внесении изменений в реестр.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613"/>
      <w:bookmarkEnd w:id="37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6.13. В течение 3 рабочих дней с момента подписания проекта постановления Главой поселения ответственное лицо вносит соответствующие изменения в сведения о муниципальной услуге в Реестр муниципальных услуг сельского поселения.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614"/>
      <w:bookmarkEnd w:id="38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6.14. Сведения из Реестра являются общедоступными и предоставляются потребителю муниципальной услуги в форме выписки из Реестра безвозмездно.</w:t>
      </w:r>
    </w:p>
    <w:bookmarkEnd w:id="39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Default="00AD50D9" w:rsidP="004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C08" w:rsidRDefault="004D3C08" w:rsidP="004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C08" w:rsidRDefault="004D3C08" w:rsidP="004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C08" w:rsidRDefault="004D3C08" w:rsidP="004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10A3" w:rsidRDefault="00FB10A3" w:rsidP="004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10A3" w:rsidRDefault="00FB10A3" w:rsidP="004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261A" w:rsidRDefault="0010261A" w:rsidP="004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0261A" w:rsidSect="008E097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FB10A3" w:rsidRPr="00AD50D9" w:rsidRDefault="00FB10A3" w:rsidP="004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50D9" w:rsidRPr="004D3C08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bookmarkStart w:id="40" w:name="sub_10000"/>
      <w:r w:rsidRPr="004D3C08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Приложение </w:t>
      </w:r>
      <w:r w:rsidR="004D3C08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№</w:t>
      </w:r>
      <w:r w:rsidRPr="004D3C08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1</w:t>
      </w:r>
    </w:p>
    <w:bookmarkEnd w:id="40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AD50D9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Порядку</w:t>
        </w:r>
      </w:hyperlink>
      <w:r w:rsidRPr="00AD5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формирования и ведения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реестра муниципальных услуг</w:t>
      </w:r>
    </w:p>
    <w:p w:rsidR="00AD50D9" w:rsidRPr="00AD50D9" w:rsidRDefault="004D3C08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Шингаринского</w:t>
      </w:r>
      <w:proofErr w:type="spellEnd"/>
      <w:r w:rsidR="00AD50D9" w:rsidRPr="00AD50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0261A" w:rsidRPr="00AD50D9" w:rsidRDefault="0010261A" w:rsidP="00102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Форма реестра</w:t>
      </w: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муниципальных услуг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59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3544"/>
        <w:gridCol w:w="2976"/>
        <w:gridCol w:w="2127"/>
        <w:gridCol w:w="1134"/>
        <w:gridCol w:w="1134"/>
        <w:gridCol w:w="1842"/>
      </w:tblGrid>
      <w:tr w:rsidR="0010261A" w:rsidRPr="0010261A" w:rsidTr="00B42060">
        <w:trPr>
          <w:trHeight w:val="230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N</w:t>
            </w: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br/>
            </w:r>
            <w:proofErr w:type="gramStart"/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Наименование органа, предоставляющего  муниципальную услугу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Категория заявителя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Наличие муниципального задания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Предоставление услуги в электронном виде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Предоставление муниципальной услуги органом местного самоуправления, учреждением бесплатно (на платной основе)</w:t>
            </w:r>
          </w:p>
        </w:tc>
      </w:tr>
      <w:tr w:rsidR="0010261A" w:rsidRPr="0010261A" w:rsidTr="00B42060">
        <w:trPr>
          <w:trHeight w:val="28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1A" w:rsidRPr="0010261A" w:rsidRDefault="0010261A" w:rsidP="0010261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0261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</w:tr>
    </w:tbl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3544"/>
        <w:gridCol w:w="2976"/>
        <w:gridCol w:w="2127"/>
        <w:gridCol w:w="4110"/>
      </w:tblGrid>
      <w:tr w:rsidR="00AD50D9" w:rsidRPr="00AD50D9" w:rsidTr="0010261A"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I. Муниципальные услуги, предоставляемые администрацией </w:t>
            </w:r>
            <w:proofErr w:type="spellStart"/>
            <w:r w:rsidR="004D3C0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D50D9" w:rsidRPr="00AD50D9" w:rsidTr="0010261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0D9" w:rsidRPr="00AD50D9" w:rsidTr="0010261A"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II. Услуги,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="004D3C0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D50D9" w:rsidRPr="00AD50D9" w:rsidTr="0010261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0D9" w:rsidRPr="00AD50D9" w:rsidTr="0010261A"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III. Услуги, предоставляемые муниципальными учреждениями и иными организациями, в которых размещается муниципальное задание, подлежащее включению в Реестр муниципальных услуг </w:t>
            </w:r>
            <w:proofErr w:type="spellStart"/>
            <w:r w:rsidR="004D3C0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AD50D9" w:rsidRPr="00AD50D9" w:rsidTr="0010261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1" w:name="sub_20000"/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10261A" w:rsidRDefault="0010261A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sectPr w:rsidR="0010261A" w:rsidSect="0010261A">
          <w:pgSz w:w="16800" w:h="11900" w:orient="landscape"/>
          <w:pgMar w:top="1100" w:right="1440" w:bottom="800" w:left="1440" w:header="720" w:footer="720" w:gutter="0"/>
          <w:cols w:space="720"/>
          <w:noEndnote/>
          <w:docGrid w:linePitch="299"/>
        </w:sectPr>
      </w:pPr>
    </w:p>
    <w:p w:rsidR="00FB10A3" w:rsidRPr="00AD50D9" w:rsidRDefault="00FB10A3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Приложение </w:t>
      </w:r>
      <w:r w:rsidR="004D3C0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№</w:t>
      </w:r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 2</w:t>
      </w:r>
    </w:p>
    <w:bookmarkEnd w:id="41"/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AD50D9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Порядку</w:t>
        </w:r>
      </w:hyperlink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формирования и ведения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реестра муниципальных услуг</w:t>
      </w:r>
    </w:p>
    <w:p w:rsidR="00AD50D9" w:rsidRPr="00AD50D9" w:rsidRDefault="004D3C08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Шингаринского</w:t>
      </w:r>
      <w:proofErr w:type="spellEnd"/>
      <w:r w:rsidR="00AD50D9" w:rsidRPr="00AD50D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AD50D9" w:rsidRPr="0010261A" w:rsidRDefault="00AD50D9" w:rsidP="0010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0261A">
        <w:rPr>
          <w:rFonts w:ascii="Times New Roman" w:eastAsiaTheme="minorEastAsia" w:hAnsi="Times New Roman" w:cs="Times New Roman"/>
          <w:bCs/>
          <w:color w:val="26282F"/>
          <w:lang w:eastAsia="ru-RU"/>
        </w:rPr>
        <w:t>(о включении муниципальной услуги в реестр</w:t>
      </w:r>
      <w:r w:rsidR="0010261A" w:rsidRPr="0010261A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4D3C08" w:rsidRPr="0010261A">
        <w:rPr>
          <w:rFonts w:ascii="Times New Roman" w:eastAsiaTheme="minorEastAsia" w:hAnsi="Times New Roman" w:cs="Times New Roman"/>
          <w:bCs/>
          <w:color w:val="26282F"/>
          <w:lang w:eastAsia="ru-RU"/>
        </w:rPr>
        <w:t>Шингаринского</w:t>
      </w:r>
      <w:proofErr w:type="spellEnd"/>
      <w:r w:rsidRPr="0010261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сельского поселения, об исключении</w:t>
      </w:r>
      <w:r w:rsidR="0010261A" w:rsidRPr="0010261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0261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муниципальной услуги из реестра муниципальных </w:t>
      </w:r>
      <w:proofErr w:type="spellStart"/>
      <w:r w:rsidRPr="0010261A">
        <w:rPr>
          <w:rFonts w:ascii="Times New Roman" w:eastAsiaTheme="minorEastAsia" w:hAnsi="Times New Roman" w:cs="Times New Roman"/>
          <w:bCs/>
          <w:color w:val="26282F"/>
          <w:lang w:eastAsia="ru-RU"/>
        </w:rPr>
        <w:t>услугсельского</w:t>
      </w:r>
      <w:proofErr w:type="spellEnd"/>
      <w:r w:rsidRPr="0010261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поселения, о внесении изменений в </w:t>
      </w:r>
      <w:proofErr w:type="spellStart"/>
      <w:r w:rsidRPr="0010261A">
        <w:rPr>
          <w:rFonts w:ascii="Times New Roman" w:eastAsiaTheme="minorEastAsia" w:hAnsi="Times New Roman" w:cs="Times New Roman"/>
          <w:bCs/>
          <w:color w:val="26282F"/>
          <w:lang w:eastAsia="ru-RU"/>
        </w:rPr>
        <w:t>сведенияо</w:t>
      </w:r>
      <w:proofErr w:type="spellEnd"/>
      <w:r w:rsidRPr="0010261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муниципальной услуге сельского поселения)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Прошу   включить   (исключить)   муниципальную   услугу   в   Реестр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услуг </w:t>
      </w:r>
      <w:proofErr w:type="spellStart"/>
      <w:r w:rsidR="004D3C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50D9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7"/>
        <w:gridCol w:w="2135"/>
        <w:gridCol w:w="2301"/>
        <w:gridCol w:w="1870"/>
        <w:gridCol w:w="1021"/>
        <w:gridCol w:w="577"/>
        <w:gridCol w:w="1355"/>
        <w:gridCol w:w="28"/>
        <w:gridCol w:w="25"/>
      </w:tblGrid>
      <w:tr w:rsidR="00AD50D9" w:rsidRPr="00AD50D9" w:rsidTr="00B42060">
        <w:trPr>
          <w:gridAfter w:val="2"/>
          <w:wAfter w:w="53" w:type="dxa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D50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D50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D50D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D50D9" w:rsidRPr="00AD50D9" w:rsidTr="00B42060"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I. Муниципальные услуги, предоставляемые администрацией </w:t>
            </w:r>
            <w:proofErr w:type="spellStart"/>
            <w:r w:rsidR="004D3C0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D50D9" w:rsidRPr="00AD50D9" w:rsidTr="00B42060"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50D9" w:rsidRPr="00AD50D9" w:rsidTr="00B42060"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II. Услуги,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="004D3C0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D50D9" w:rsidRPr="00AD50D9" w:rsidTr="00B42060"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50D9" w:rsidRPr="00AD50D9" w:rsidTr="00B42060"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III. Услуги, предоставляемые муниципальными учреждениями и иными организациями, в которых</w:t>
            </w:r>
          </w:p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размещается муниципальное задание, подлежащее включению в Реестр муниципальных услуг </w:t>
            </w:r>
            <w:proofErr w:type="spellStart"/>
            <w:r w:rsidR="004D3C0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AD50D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AD50D9" w:rsidRPr="00AD50D9" w:rsidTr="00B42060"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0D9" w:rsidRPr="00AD50D9" w:rsidRDefault="00AD50D9" w:rsidP="00AD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261A" w:rsidRDefault="0010261A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261A" w:rsidRPr="00AD50D9" w:rsidRDefault="0010261A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D50D9">
        <w:rPr>
          <w:rFonts w:ascii="Courier New" w:eastAsiaTheme="minorEastAsia" w:hAnsi="Courier New" w:cs="Courier New"/>
          <w:lang w:eastAsia="ru-RU"/>
        </w:rPr>
        <w:t>______________________   ___________________</w:t>
      </w:r>
    </w:p>
    <w:p w:rsidR="00AD50D9" w:rsidRPr="0010261A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D50D9">
        <w:rPr>
          <w:rFonts w:ascii="Courier New" w:eastAsiaTheme="minorEastAsia" w:hAnsi="Courier New" w:cs="Courier New"/>
          <w:lang w:eastAsia="ru-RU"/>
        </w:rPr>
        <w:t xml:space="preserve">  </w:t>
      </w:r>
      <w:r w:rsidRPr="0010261A">
        <w:rPr>
          <w:rFonts w:ascii="Times New Roman" w:eastAsiaTheme="minorEastAsia" w:hAnsi="Times New Roman" w:cs="Times New Roman"/>
          <w:lang w:eastAsia="ru-RU"/>
        </w:rPr>
        <w:t xml:space="preserve">   (должность)         </w:t>
      </w:r>
      <w:r w:rsidR="0010261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</w:t>
      </w:r>
      <w:r w:rsidRPr="0010261A">
        <w:rPr>
          <w:rFonts w:ascii="Times New Roman" w:eastAsiaTheme="minorEastAsia" w:hAnsi="Times New Roman" w:cs="Times New Roman"/>
          <w:lang w:eastAsia="ru-RU"/>
        </w:rPr>
        <w:t xml:space="preserve">   (подпись)</w:t>
      </w:r>
    </w:p>
    <w:p w:rsidR="00AD50D9" w:rsidRPr="00AD50D9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42060" w:rsidRDefault="00B42060" w:rsidP="007F7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sectPr w:rsidR="00B42060" w:rsidSect="008E097C">
          <w:pgSz w:w="11900" w:h="16800"/>
          <w:pgMar w:top="1440" w:right="800" w:bottom="1440" w:left="1100" w:header="720" w:footer="720" w:gutter="0"/>
          <w:cols w:space="720"/>
          <w:noEndnote/>
        </w:sectPr>
      </w:pPr>
      <w:bookmarkStart w:id="42" w:name="sub_2000"/>
    </w:p>
    <w:p w:rsidR="00AD50D9" w:rsidRPr="002C5337" w:rsidRDefault="00AD50D9" w:rsidP="007F7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D50D9" w:rsidRPr="002C5337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D50D9" w:rsidRPr="002C5337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D50D9" w:rsidRPr="002C5337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D50D9" w:rsidRPr="002C5337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bookmarkEnd w:id="42"/>
    <w:p w:rsidR="00FB10A3" w:rsidRPr="002C5337" w:rsidRDefault="00FB10A3" w:rsidP="00FB10A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/>
          <w:i/>
          <w:lang w:eastAsia="ru-RU"/>
        </w:rPr>
      </w:pPr>
      <w:r w:rsidRPr="002C5337">
        <w:rPr>
          <w:rFonts w:ascii="Times New Roman" w:eastAsiaTheme="minorEastAsia" w:hAnsi="Times New Roman" w:cs="Times New Roman"/>
          <w:bCs/>
          <w:i/>
          <w:lang w:eastAsia="ru-RU"/>
        </w:rPr>
        <w:t>Приложение №2</w:t>
      </w:r>
    </w:p>
    <w:p w:rsidR="00FB10A3" w:rsidRPr="002C5337" w:rsidRDefault="00FB10A3" w:rsidP="00FB10A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2C5337">
        <w:rPr>
          <w:rFonts w:ascii="Times New Roman" w:eastAsiaTheme="minorEastAsia" w:hAnsi="Times New Roman" w:cs="Times New Roman"/>
          <w:bCs/>
          <w:lang w:eastAsia="ru-RU"/>
        </w:rPr>
        <w:t xml:space="preserve">к </w:t>
      </w:r>
      <w:hyperlink w:anchor="sub_0" w:history="1">
        <w:r w:rsidRPr="002C5337">
          <w:rPr>
            <w:rFonts w:ascii="Times New Roman" w:eastAsiaTheme="minorEastAsia" w:hAnsi="Times New Roman" w:cs="Times New Roman"/>
            <w:lang w:eastAsia="ru-RU"/>
          </w:rPr>
          <w:t>постановлению</w:t>
        </w:r>
      </w:hyperlink>
      <w:r w:rsidRPr="002C5337">
        <w:rPr>
          <w:rFonts w:ascii="Times New Roman" w:eastAsiaTheme="minorEastAsia" w:hAnsi="Times New Roman" w:cs="Times New Roman"/>
          <w:bCs/>
          <w:lang w:eastAsia="ru-RU"/>
        </w:rPr>
        <w:t xml:space="preserve"> администрации</w:t>
      </w:r>
    </w:p>
    <w:p w:rsidR="00FB10A3" w:rsidRPr="002C5337" w:rsidRDefault="00FB10A3" w:rsidP="00FB10A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Cs/>
          <w:lang w:eastAsia="ru-RU"/>
        </w:rPr>
      </w:pPr>
      <w:proofErr w:type="spellStart"/>
      <w:r w:rsidRPr="002C5337">
        <w:rPr>
          <w:rFonts w:ascii="Times New Roman" w:eastAsiaTheme="minorEastAsia" w:hAnsi="Times New Roman" w:cs="Times New Roman"/>
          <w:bCs/>
          <w:lang w:eastAsia="ru-RU"/>
        </w:rPr>
        <w:t>Шингаринского</w:t>
      </w:r>
      <w:proofErr w:type="spellEnd"/>
      <w:r w:rsidRPr="002C5337">
        <w:rPr>
          <w:rFonts w:ascii="Times New Roman" w:eastAsiaTheme="minorEastAsia" w:hAnsi="Times New Roman" w:cs="Times New Roman"/>
          <w:bCs/>
          <w:lang w:eastAsia="ru-RU"/>
        </w:rPr>
        <w:t xml:space="preserve"> сельского поселения</w:t>
      </w:r>
    </w:p>
    <w:p w:rsidR="00FB10A3" w:rsidRPr="002C5337" w:rsidRDefault="00FB10A3" w:rsidP="00FB10A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C5337">
        <w:rPr>
          <w:rFonts w:ascii="Times New Roman" w:eastAsiaTheme="minorEastAsia" w:hAnsi="Times New Roman" w:cs="Times New Roman"/>
          <w:lang w:eastAsia="ru-RU"/>
        </w:rPr>
        <w:t>Ковылкинского</w:t>
      </w:r>
      <w:proofErr w:type="spellEnd"/>
      <w:r w:rsidRPr="002C5337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</w:t>
      </w:r>
    </w:p>
    <w:p w:rsidR="00FB10A3" w:rsidRPr="002C5337" w:rsidRDefault="00FB10A3" w:rsidP="00FB10A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2C5337">
        <w:rPr>
          <w:rFonts w:ascii="Times New Roman" w:eastAsiaTheme="minorEastAsia" w:hAnsi="Times New Roman" w:cs="Times New Roman"/>
          <w:bCs/>
          <w:lang w:eastAsia="ru-RU"/>
        </w:rPr>
        <w:t xml:space="preserve">от 28 февраля 2017 г №10  </w:t>
      </w:r>
    </w:p>
    <w:p w:rsidR="00AD50D9" w:rsidRPr="002C5337" w:rsidRDefault="00AD50D9" w:rsidP="00AD5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42060" w:rsidRPr="002C5337" w:rsidRDefault="00AD50D9" w:rsidP="00B420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C53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  <w:r w:rsidRPr="002C53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муниципальных услуг, оказываемых администрацией </w:t>
      </w:r>
      <w:proofErr w:type="spellStart"/>
      <w:r w:rsidR="004D3C08" w:rsidRPr="002C53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Шингаринского</w:t>
      </w:r>
      <w:proofErr w:type="spellEnd"/>
      <w:r w:rsidRPr="002C53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C53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="00B42060" w:rsidRPr="002C53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2C53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Ковылкинского</w:t>
      </w:r>
      <w:proofErr w:type="spellEnd"/>
      <w:r w:rsidRPr="002C53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Pr="002C53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1559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3685"/>
        <w:gridCol w:w="2835"/>
        <w:gridCol w:w="2127"/>
        <w:gridCol w:w="992"/>
        <w:gridCol w:w="1134"/>
        <w:gridCol w:w="1984"/>
      </w:tblGrid>
      <w:tr w:rsidR="002C5337" w:rsidRPr="002C5337" w:rsidTr="00601D47">
        <w:trPr>
          <w:trHeight w:val="197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N</w:t>
            </w: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br/>
            </w:r>
            <w:proofErr w:type="gramStart"/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Наименование органа, предоставляющего  муниципальную услугу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Категория заявителя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Наличие муниципального задания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Предоставление услуги в электронном виде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Предоставление муниципальной услуги органом местного самоуправления, учреждением бесплатно (на платной основе)</w:t>
            </w:r>
          </w:p>
        </w:tc>
      </w:tr>
      <w:tr w:rsidR="002C5337" w:rsidRPr="002C5337" w:rsidTr="00601D47">
        <w:trPr>
          <w:trHeight w:val="30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</w:tr>
      <w:tr w:rsidR="002C5337" w:rsidRPr="002C5337" w:rsidTr="00601D47">
        <w:trPr>
          <w:trHeight w:val="7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Присвоение (уточнение) адресов объектам недвижимого имущества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   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п. 21 </w:t>
            </w:r>
            <w:hyperlink r:id="rId17" w:history="1">
              <w:r w:rsidRPr="002C5337">
                <w:rPr>
                  <w:rFonts w:ascii="Times New Roman" w:eastAsia="Times New Roman" w:hAnsi="Times New Roman" w:cs="Times New Roman"/>
                  <w:u w:val="single"/>
                </w:rPr>
                <w:t>ч. 1 ст. 14</w:t>
              </w:r>
            </w:hyperlink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06.10.2003 N 131-ФЗ "Об общих принципах организации местного самоуправления в РФ</w:t>
            </w:r>
            <w:proofErr w:type="gramStart"/>
            <w:r w:rsidR="00654DA0" w:rsidRPr="002C53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End"/>
          </w:p>
          <w:p w:rsidR="00654DA0" w:rsidRPr="002C5337" w:rsidRDefault="00654DA0" w:rsidP="0065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654DA0" w:rsidRPr="002C5337" w:rsidRDefault="00654DA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от 21.04.2016г № 44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7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7A4875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Информационно-</w:t>
            </w:r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библиотечного обслуживания населения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   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931D7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u w:val="single"/>
              </w:rPr>
            </w:pPr>
            <w:hyperlink r:id="rId18" w:history="1">
              <w:r w:rsidR="00B42060" w:rsidRPr="002C5337">
                <w:rPr>
                  <w:rFonts w:ascii="Times New Roman" w:eastAsia="Times New Roman" w:hAnsi="Times New Roman" w:cs="Times New Roman"/>
                  <w:snapToGrid w:val="0"/>
                  <w:sz w:val="20"/>
                  <w:szCs w:val="24"/>
                  <w:u w:val="single"/>
                </w:rPr>
                <w:t>п.11, ч. 1, ст. 14</w:t>
              </w:r>
            </w:hyperlink>
            <w:r w:rsidR="00B42060" w:rsidRPr="002C533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u w:val="single"/>
              </w:rPr>
              <w:t>Федеральный закон</w:t>
            </w:r>
            <w:r w:rsidR="00B42060" w:rsidRPr="002C533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u w:val="single"/>
              </w:rPr>
              <w:t xml:space="preserve">п.11, ч. 1, ст. 14 Федерального закона N 131-ФЗ от 06.10.2003 г.; ст. 6 Устава муниципального </w:t>
            </w:r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u w:val="single"/>
              </w:rPr>
              <w:lastRenderedPageBreak/>
              <w:t xml:space="preserve">образования; </w:t>
            </w:r>
          </w:p>
          <w:p w:rsidR="00242136" w:rsidRPr="002C5337" w:rsidRDefault="00242136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42136" w:rsidRPr="002C5337" w:rsidRDefault="00242136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от 16.12.2011г № 25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лица,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предприниматели, организации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7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Выдача разрешений (ордеров) на производство земляных работ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931D7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u w:val="single"/>
              </w:rPr>
            </w:pPr>
            <w:hyperlink r:id="rId19" w:history="1">
              <w:r w:rsidR="00B42060" w:rsidRPr="002C5337">
                <w:rPr>
                  <w:rFonts w:ascii="Times New Roman" w:eastAsia="Times New Roman" w:hAnsi="Times New Roman" w:cs="Times New Roman"/>
                  <w:snapToGrid w:val="0"/>
                  <w:sz w:val="20"/>
                  <w:szCs w:val="24"/>
                  <w:u w:val="single"/>
                </w:rPr>
                <w:t xml:space="preserve"> ст. 14</w:t>
              </w:r>
            </w:hyperlink>
            <w:r w:rsidR="00B42060" w:rsidRPr="002C533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u w:val="single"/>
              </w:rPr>
              <w:t>ст. 6 ст. 14 Федерального закона N 131-ФЗ от 06.10.2003 г.;  Устава муниципального образования</w:t>
            </w:r>
          </w:p>
          <w:p w:rsidR="00242136" w:rsidRPr="002C5337" w:rsidRDefault="00242136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42136" w:rsidRPr="002C5337" w:rsidRDefault="00242136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от 04</w:t>
            </w:r>
            <w:bookmarkStart w:id="43" w:name="_GoBack"/>
            <w:bookmarkEnd w:id="43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.10.2012г № 14-д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7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7A4875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культурно-досуговых услуг населения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931D7" w:rsidP="00242136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u w:val="single"/>
              </w:rPr>
            </w:pPr>
            <w:hyperlink r:id="rId20" w:history="1">
              <w:r w:rsidR="00B42060" w:rsidRPr="002C5337">
                <w:rPr>
                  <w:rFonts w:ascii="Times New Roman" w:eastAsia="Times New Roman" w:hAnsi="Times New Roman" w:cs="Times New Roman"/>
                  <w:snapToGrid w:val="0"/>
                  <w:sz w:val="20"/>
                  <w:szCs w:val="24"/>
                  <w:u w:val="single"/>
                </w:rPr>
                <w:t>п.12, ч. 1, ст. 14</w:t>
              </w:r>
            </w:hyperlink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u w:val="single"/>
              </w:rPr>
              <w:t>ст. 6</w:t>
            </w:r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u w:val="single"/>
              </w:rPr>
              <w:t xml:space="preserve">п.12, ч. 1, ст. 14 Федерального закона N 131-ФЗ от 06.10.2003 г.; </w:t>
            </w:r>
          </w:p>
          <w:p w:rsidR="00242136" w:rsidRPr="002C5337" w:rsidRDefault="00242136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42136" w:rsidRPr="002C5337" w:rsidRDefault="00242136" w:rsidP="00242136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от 25.12.2011г № 28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7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136" w:rsidRPr="002C5337" w:rsidRDefault="00B42060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  <w:t xml:space="preserve">п. 6 ч. 1 ст.14 Жилищного кодекса </w:t>
            </w:r>
            <w:r w:rsidR="00242136" w:rsidRPr="002C5337"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  <w:t>РФ</w:t>
            </w:r>
            <w:r w:rsidR="00242136"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136" w:rsidRPr="002C5337" w:rsidRDefault="00242136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B42060" w:rsidRPr="002C5337" w:rsidRDefault="00242136" w:rsidP="00242136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от 02.12.2011г № 21</w:t>
            </w:r>
          </w:p>
          <w:p w:rsidR="00242136" w:rsidRPr="002C5337" w:rsidRDefault="00242136" w:rsidP="00B42060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7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Признание в установленном порядке жилых помещений муниципального жилищного фонда </w:t>
            </w:r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непригодными для проживания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242136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  <w:t>п. 8 ч. 1 ст.14 Жилищного кодекса РФ</w:t>
            </w:r>
          </w:p>
          <w:p w:rsidR="00242136" w:rsidRPr="002C5337" w:rsidRDefault="00242136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42136" w:rsidRPr="002C5337" w:rsidRDefault="00242136" w:rsidP="00242136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05.12.2011г № 21-а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212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Передача жилых помещений в собственность граждан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Закон РФ от 4 июля 1991 г. N 1541-I "О приватиза</w:t>
            </w:r>
            <w:r w:rsidR="00242136"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ции жилищного фонда в Р</w:t>
            </w:r>
            <w:r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Ф"</w:t>
            </w:r>
          </w:p>
          <w:p w:rsidR="00242136" w:rsidRPr="002C5337" w:rsidRDefault="00242136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42136" w:rsidRPr="002C5337" w:rsidRDefault="00242136" w:rsidP="002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от 23.12.2011г № 26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153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8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   граждан   на  учет   в   качестве   нуждающихся   в   жилых   помещениях,  предоставляемых   по   договорам   социального   найма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931D7" w:rsidP="00B4206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1" w:history="1">
              <w:proofErr w:type="gramStart"/>
              <w:r w:rsidR="00B42060" w:rsidRPr="002C533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Конституци</w:t>
              </w:r>
            </w:hyperlink>
            <w:r w:rsidR="00B42060"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</w:t>
            </w:r>
            <w:proofErr w:type="gramEnd"/>
            <w:r w:rsidR="00B42060"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РФ;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Жилищным </w:t>
            </w:r>
            <w:hyperlink r:id="rId22" w:history="1">
              <w:r w:rsidRPr="002C533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кодекс</w:t>
              </w:r>
            </w:hyperlink>
            <w:r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 РФ </w:t>
            </w:r>
          </w:p>
          <w:p w:rsidR="00027B02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Федеральный </w:t>
            </w:r>
            <w:hyperlink r:id="rId23" w:history="1">
              <w:r w:rsidRPr="002C533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закон</w:t>
              </w:r>
            </w:hyperlink>
            <w:r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от 6 октября 2003 года № 131-ФЗ «Об общих принципах организации мест</w:t>
            </w:r>
            <w:r w:rsidR="00242136"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ного самоуправления в РФ</w:t>
            </w:r>
            <w:r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  <w:p w:rsidR="00027B02" w:rsidRPr="002C5337" w:rsidRDefault="00B42060" w:rsidP="0002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B02"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Администрация  </w:t>
            </w:r>
            <w:proofErr w:type="spellStart"/>
            <w:r w:rsidR="00027B02"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="00027B02"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B42060" w:rsidRPr="002C5337" w:rsidRDefault="00027B02" w:rsidP="0002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от 23.12.2011г № 27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beforeAutospacing="1"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44" w:name="YANDEX_66"/>
            <w:bookmarkEnd w:id="44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гражданин, проживающий на территории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beforeAutospacing="1"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  </w:t>
            </w:r>
            <w:bookmarkStart w:id="45" w:name="YANDEX_68"/>
            <w:bookmarkEnd w:id="45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поселения  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установленном законом РМ порядке малоимущим и признанный по основаниям, предусмотренным Жилищным кодексом Российской Федерации,</w:t>
            </w:r>
            <w:bookmarkStart w:id="46" w:name="YANDEX_70"/>
            <w:bookmarkEnd w:id="46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нуждающимся  </w:t>
            </w:r>
            <w:bookmarkStart w:id="47" w:name="YANDEX_71"/>
            <w:bookmarkEnd w:id="47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  </w:t>
            </w:r>
            <w:bookmarkStart w:id="48" w:name="YANDEX_72"/>
            <w:bookmarkEnd w:id="48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жилом  </w:t>
            </w:r>
            <w:bookmarkStart w:id="49" w:name="YANDEX_73"/>
            <w:bookmarkEnd w:id="49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помещении, </w:t>
            </w:r>
            <w:bookmarkStart w:id="50" w:name="YANDEX_74"/>
            <w:bookmarkEnd w:id="50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предоставляемом  </w:t>
            </w:r>
            <w:bookmarkStart w:id="51" w:name="YANDEX_75"/>
            <w:bookmarkEnd w:id="51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  </w:t>
            </w:r>
            <w:bookmarkStart w:id="52" w:name="YANDEX_76"/>
            <w:bookmarkEnd w:id="52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договору  </w:t>
            </w:r>
            <w:bookmarkStart w:id="53" w:name="YANDEX_77"/>
            <w:bookmarkEnd w:id="53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социального  </w:t>
            </w:r>
            <w:bookmarkStart w:id="54" w:name="YANDEX_78"/>
            <w:bookmarkEnd w:id="54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найма;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beforeAutospacing="1"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 </w:t>
            </w:r>
            <w:bookmarkStart w:id="55" w:name="YANDEX_79"/>
            <w:bookmarkEnd w:id="55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гражданин, проживающий на территории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</w:t>
            </w:r>
            <w:bookmarkStart w:id="56" w:name="YANDEX_80"/>
            <w:bookmarkEnd w:id="56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сельского  </w:t>
            </w:r>
            <w:bookmarkStart w:id="57" w:name="YANDEX_81"/>
            <w:bookmarkEnd w:id="57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поселения, относящийся к определенной федеральным законом, указом Президента Российской Федерации, законом РМ категории </w:t>
            </w:r>
            <w:bookmarkStart w:id="58" w:name="YANDEX_83"/>
            <w:bookmarkEnd w:id="58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граждан  и признанный по основаниям, предусмотренным Жилищным кодексом РФ и (или) федеральным законом, указом Президента Российской Федерации, </w:t>
            </w:r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законом РМ,</w:t>
            </w:r>
            <w:bookmarkStart w:id="59" w:name="YANDEX_84"/>
            <w:bookmarkEnd w:id="59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нуждающимся  </w:t>
            </w:r>
            <w:bookmarkStart w:id="60" w:name="YANDEX_85"/>
            <w:bookmarkEnd w:id="60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  </w:t>
            </w:r>
            <w:bookmarkStart w:id="61" w:name="YANDEX_86"/>
            <w:bookmarkEnd w:id="61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жилом  </w:t>
            </w:r>
            <w:bookmarkStart w:id="62" w:name="YANDEX_87"/>
            <w:bookmarkEnd w:id="62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помещении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,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63" w:name="YANDEX_88"/>
            <w:bookmarkEnd w:id="63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предоставляемом  </w:t>
            </w:r>
            <w:bookmarkStart w:id="64" w:name="YANDEX_89"/>
            <w:bookmarkEnd w:id="64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  </w:t>
            </w:r>
            <w:bookmarkStart w:id="65" w:name="YANDEX_90"/>
            <w:bookmarkEnd w:id="65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договору  </w:t>
            </w:r>
            <w:bookmarkStart w:id="66" w:name="YANDEX_91"/>
            <w:bookmarkEnd w:id="66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социального  </w:t>
            </w:r>
            <w:bookmarkStart w:id="67" w:name="YANDEX_92"/>
            <w:bookmarkEnd w:id="67"/>
            <w:r w:rsidRPr="002C5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найма, а также представитель заявителя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14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Заключение договоров социального найма жилого помещения муниципального жилищного фонда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B02" w:rsidRPr="002C5337" w:rsidRDefault="00B42060" w:rsidP="00027B02">
            <w:pPr>
              <w:widowControl w:val="0"/>
              <w:autoSpaceDN w:val="0"/>
              <w:adjustRightInd w:val="0"/>
              <w:ind w:left="13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ст.60  </w:t>
            </w:r>
            <w:r w:rsidR="00027B02"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Жилищного кодекса РФ </w:t>
            </w:r>
            <w:r w:rsidR="00027B02"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Администрация  </w:t>
            </w:r>
            <w:proofErr w:type="spellStart"/>
            <w:r w:rsidR="00027B02"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="00027B02"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="00027B02"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027B02" w:rsidRPr="002C5337">
              <w:rPr>
                <w:rFonts w:ascii="Times New Roman" w:eastAsia="Times New Roman" w:hAnsi="Times New Roman" w:cs="Times New Roman"/>
                <w:lang w:eastAsia="ru-RU"/>
              </w:rPr>
              <w:t>от 07.07.2014г № 44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56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7F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F33" w:rsidRPr="002C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601D47" w:rsidP="008A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Выдача </w:t>
            </w:r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справок</w:t>
            </w:r>
            <w:r w:rsidR="008A5F64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</w:t>
            </w:r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(о составе семьи, о наличии ЛПХ, о наличии поголовья в ЛПХ, о регистрации, с места жительства умершего, о наследниках, об иждивении, о проживании до дня регистрации и иных справок), выписок (из домовой книги, из </w:t>
            </w:r>
            <w:proofErr w:type="spellStart"/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книги и т.д.), характеристик, документов для оформления субсидий, льгот, копий правовых актов органов местного самоуправления  </w:t>
            </w:r>
            <w:proofErr w:type="spellStart"/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="00B42060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931D7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</w:rPr>
            </w:pPr>
            <w:hyperlink r:id="rId24" w:history="1">
              <w:r w:rsidR="00B42060" w:rsidRPr="002C5337">
                <w:rPr>
                  <w:rFonts w:ascii="Times New Roman" w:eastAsia="Times New Roman" w:hAnsi="Times New Roman" w:cs="Times New Roman"/>
                  <w:sz w:val="20"/>
                  <w:szCs w:val="28"/>
                  <w:u w:val="single"/>
                </w:rPr>
                <w:t>ч. 1 ст. 14</w:t>
              </w:r>
            </w:hyperlink>
            <w:r w:rsidR="00B42060" w:rsidRPr="002C53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42060" w:rsidRPr="002C5337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</w:rPr>
              <w:t>Федеральный закон</w:t>
            </w:r>
            <w:r w:rsidR="00B42060" w:rsidRPr="002C53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42060" w:rsidRPr="002C5337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</w:rPr>
              <w:t xml:space="preserve">ч. 1 ст. 14 Федерального закона от 06.10.2003 N 131-ФЗ "Об общих принципах организации местного самоуправления в РФ"; </w:t>
            </w:r>
          </w:p>
          <w:p w:rsidR="00027B02" w:rsidRPr="002C5337" w:rsidRDefault="00027B02" w:rsidP="0002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027B02" w:rsidRPr="002C5337" w:rsidRDefault="00027B02" w:rsidP="0002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от 26.02.2016г № 58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B4206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060" w:rsidRPr="002C5337" w:rsidRDefault="00027B02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14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F64" w:rsidRPr="002C5337" w:rsidRDefault="00027B02" w:rsidP="007F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7F7F33" w:rsidRPr="002C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F64" w:rsidRPr="002C5337" w:rsidRDefault="008A5F64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«Выдача разрешений на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перепланеровку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(или) переустройств</w:t>
            </w:r>
            <w:r w:rsidR="00E71771" w:rsidRPr="002C53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жилых помещений без изменения и с изменением их назначения (переводом в нежилые помещения)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71" w:rsidRPr="002C5337" w:rsidRDefault="00E71771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A5F64" w:rsidRPr="002C5337" w:rsidRDefault="00E71771" w:rsidP="00E7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B02" w:rsidRPr="002C5337" w:rsidRDefault="00654DA0" w:rsidP="0002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</w:rPr>
              <w:t>ч. 1 ст. 14 Федерального закона от 06.10.2003 N 131-ФЗ "Об общих принципах организации местного самоуправления в РФ"; Федеральный закон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2C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от27.07.2010 №210 «Об организации предоставления государственных и муниципальных услуг»</w:t>
            </w:r>
            <w:r w:rsidR="00027B02" w:rsidRPr="002C53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Жилищного кодекса РФ</w:t>
            </w:r>
            <w:r w:rsidR="00027B02"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 </w:t>
            </w:r>
            <w:proofErr w:type="spellStart"/>
            <w:r w:rsidR="00027B02" w:rsidRPr="002C5337">
              <w:rPr>
                <w:rFonts w:ascii="Times New Roman" w:eastAsia="Times New Roman" w:hAnsi="Times New Roman" w:cs="Times New Roman"/>
                <w:lang w:eastAsia="ru-RU"/>
              </w:rPr>
              <w:t>Шингаринского</w:t>
            </w:r>
            <w:proofErr w:type="spellEnd"/>
            <w:r w:rsidR="00027B02" w:rsidRPr="002C53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8A5F64" w:rsidRPr="002C5337" w:rsidRDefault="00027B02" w:rsidP="0002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lang w:eastAsia="ru-RU"/>
              </w:rPr>
              <w:t>от 27.06.2014г № 48</w:t>
            </w:r>
          </w:p>
          <w:p w:rsidR="00027B02" w:rsidRPr="002C5337" w:rsidRDefault="00027B02" w:rsidP="0002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F64" w:rsidRPr="002C5337" w:rsidRDefault="00E71771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предприниматели, учреждения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F64" w:rsidRPr="002C5337" w:rsidRDefault="008A5F64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F64" w:rsidRPr="002C5337" w:rsidRDefault="008A5F64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F64" w:rsidRPr="002C5337" w:rsidRDefault="00027B02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C5337" w:rsidRPr="002C5337" w:rsidTr="00601D47">
        <w:trPr>
          <w:trHeight w:val="14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DA0" w:rsidRPr="002C5337" w:rsidRDefault="00027B02" w:rsidP="007F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F33" w:rsidRPr="002C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DA0" w:rsidRPr="002C5337" w:rsidRDefault="00654DA0" w:rsidP="0065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Theme="minorEastAsia" w:hAnsi="Times New Roman" w:cs="Times New Roman"/>
                <w:lang w:eastAsia="ru-RU"/>
              </w:rPr>
              <w:t>«По совершению нотариальных действий»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DA0" w:rsidRPr="002C5337" w:rsidRDefault="00654DA0" w:rsidP="0065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54DA0" w:rsidRPr="002C5337" w:rsidRDefault="00654DA0" w:rsidP="0065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п. </w:t>
            </w:r>
            <w:proofErr w:type="gram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</w:t>
            </w:r>
            <w:proofErr w:type="gram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д.13, 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nadezhda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_1985@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8(83453) 2-87-32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DA0" w:rsidRPr="002C5337" w:rsidRDefault="00654DA0" w:rsidP="0065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</w:rPr>
              <w:t>ч. 1 ст. 14 Федерального закона от 06.10.2003 N 131-ФЗ "Об общих принципах организации местного самоуправления в РФ"; Федеральный закон</w:t>
            </w:r>
            <w:r w:rsidRPr="002C53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2C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от27.07.2010 №210 «Об организации предоставления государственных и муниципальных услуг»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DA0" w:rsidRPr="002C5337" w:rsidRDefault="00654DA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предприниматели, учреждения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DA0" w:rsidRPr="002C5337" w:rsidRDefault="00654DA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DA0" w:rsidRPr="002C5337" w:rsidRDefault="00654DA0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DA0" w:rsidRPr="002C5337" w:rsidRDefault="00027B02" w:rsidP="00B4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AD50D9" w:rsidRDefault="00AD50D9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42060" w:rsidRDefault="00B42060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42060" w:rsidRDefault="00B42060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42060" w:rsidRDefault="00B42060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42060" w:rsidRDefault="00B42060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42060" w:rsidRDefault="00B42060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42060" w:rsidRDefault="00B42060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F7F33" w:rsidRDefault="007F7F33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F7F33" w:rsidRDefault="007F7F33" w:rsidP="00AD50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63DC8" w:rsidRDefault="00763DC8"/>
    <w:sectPr w:rsidR="00763DC8" w:rsidSect="007F7F33">
      <w:pgSz w:w="16800" w:h="11900" w:orient="landscape"/>
      <w:pgMar w:top="284" w:right="1440" w:bottom="8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D7" w:rsidRDefault="00B931D7" w:rsidP="00B42060">
      <w:pPr>
        <w:spacing w:after="0" w:line="240" w:lineRule="auto"/>
      </w:pPr>
      <w:r>
        <w:separator/>
      </w:r>
    </w:p>
  </w:endnote>
  <w:endnote w:type="continuationSeparator" w:id="0">
    <w:p w:rsidR="00B931D7" w:rsidRDefault="00B931D7" w:rsidP="00B4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D7" w:rsidRDefault="00B931D7" w:rsidP="00B42060">
      <w:pPr>
        <w:spacing w:after="0" w:line="240" w:lineRule="auto"/>
      </w:pPr>
      <w:r>
        <w:separator/>
      </w:r>
    </w:p>
  </w:footnote>
  <w:footnote w:type="continuationSeparator" w:id="0">
    <w:p w:rsidR="00B931D7" w:rsidRDefault="00B931D7" w:rsidP="00B4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0D9"/>
    <w:rsid w:val="000077C6"/>
    <w:rsid w:val="00027B02"/>
    <w:rsid w:val="0006619E"/>
    <w:rsid w:val="000800A5"/>
    <w:rsid w:val="0009525A"/>
    <w:rsid w:val="000D3576"/>
    <w:rsid w:val="0010261A"/>
    <w:rsid w:val="001033F3"/>
    <w:rsid w:val="001048DE"/>
    <w:rsid w:val="00165F8B"/>
    <w:rsid w:val="00170425"/>
    <w:rsid w:val="00181949"/>
    <w:rsid w:val="00182A88"/>
    <w:rsid w:val="001F3711"/>
    <w:rsid w:val="00241583"/>
    <w:rsid w:val="00242136"/>
    <w:rsid w:val="002834CC"/>
    <w:rsid w:val="002903E9"/>
    <w:rsid w:val="002A2CEC"/>
    <w:rsid w:val="002A5AD7"/>
    <w:rsid w:val="002C5337"/>
    <w:rsid w:val="003010EA"/>
    <w:rsid w:val="00371C98"/>
    <w:rsid w:val="003A2763"/>
    <w:rsid w:val="003D08D2"/>
    <w:rsid w:val="003D364A"/>
    <w:rsid w:val="003E44F1"/>
    <w:rsid w:val="00413D52"/>
    <w:rsid w:val="00492F59"/>
    <w:rsid w:val="004D3C08"/>
    <w:rsid w:val="004D4033"/>
    <w:rsid w:val="004E50DF"/>
    <w:rsid w:val="004F7817"/>
    <w:rsid w:val="005245C0"/>
    <w:rsid w:val="005266CB"/>
    <w:rsid w:val="00543590"/>
    <w:rsid w:val="00580CB1"/>
    <w:rsid w:val="00592C25"/>
    <w:rsid w:val="0059468D"/>
    <w:rsid w:val="005A134F"/>
    <w:rsid w:val="005B539A"/>
    <w:rsid w:val="005B7AB3"/>
    <w:rsid w:val="00601D47"/>
    <w:rsid w:val="00636086"/>
    <w:rsid w:val="00654DA0"/>
    <w:rsid w:val="0066790A"/>
    <w:rsid w:val="00713290"/>
    <w:rsid w:val="00751EF6"/>
    <w:rsid w:val="00763DC8"/>
    <w:rsid w:val="00766803"/>
    <w:rsid w:val="007A4875"/>
    <w:rsid w:val="007A633B"/>
    <w:rsid w:val="007B43E9"/>
    <w:rsid w:val="007D7BF8"/>
    <w:rsid w:val="007E263E"/>
    <w:rsid w:val="007E3FAC"/>
    <w:rsid w:val="007F727C"/>
    <w:rsid w:val="007F7F33"/>
    <w:rsid w:val="008448C7"/>
    <w:rsid w:val="00873184"/>
    <w:rsid w:val="008A5F64"/>
    <w:rsid w:val="008A6C8F"/>
    <w:rsid w:val="008A7E98"/>
    <w:rsid w:val="008B1E7E"/>
    <w:rsid w:val="008E097C"/>
    <w:rsid w:val="00915E7A"/>
    <w:rsid w:val="0094575C"/>
    <w:rsid w:val="009545F9"/>
    <w:rsid w:val="00961E38"/>
    <w:rsid w:val="009A2276"/>
    <w:rsid w:val="009C38CD"/>
    <w:rsid w:val="00A05292"/>
    <w:rsid w:val="00A2486E"/>
    <w:rsid w:val="00A36266"/>
    <w:rsid w:val="00A7623D"/>
    <w:rsid w:val="00A84D6B"/>
    <w:rsid w:val="00AB4FF5"/>
    <w:rsid w:val="00AD38AD"/>
    <w:rsid w:val="00AD50D9"/>
    <w:rsid w:val="00AE36CD"/>
    <w:rsid w:val="00B42060"/>
    <w:rsid w:val="00B931D7"/>
    <w:rsid w:val="00BE38F9"/>
    <w:rsid w:val="00C05F40"/>
    <w:rsid w:val="00C55561"/>
    <w:rsid w:val="00CA2F9A"/>
    <w:rsid w:val="00CA5915"/>
    <w:rsid w:val="00CB63CD"/>
    <w:rsid w:val="00CE4C0F"/>
    <w:rsid w:val="00CF59F2"/>
    <w:rsid w:val="00CF5B91"/>
    <w:rsid w:val="00D108BB"/>
    <w:rsid w:val="00D1447D"/>
    <w:rsid w:val="00D21D0B"/>
    <w:rsid w:val="00D312E8"/>
    <w:rsid w:val="00D313C0"/>
    <w:rsid w:val="00D63591"/>
    <w:rsid w:val="00D777FE"/>
    <w:rsid w:val="00DB4CCF"/>
    <w:rsid w:val="00E31495"/>
    <w:rsid w:val="00E33310"/>
    <w:rsid w:val="00E71771"/>
    <w:rsid w:val="00E91DFF"/>
    <w:rsid w:val="00E97625"/>
    <w:rsid w:val="00EF247C"/>
    <w:rsid w:val="00F07AF2"/>
    <w:rsid w:val="00F232AC"/>
    <w:rsid w:val="00F64DDF"/>
    <w:rsid w:val="00FB10A3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C"/>
  </w:style>
  <w:style w:type="paragraph" w:styleId="1">
    <w:name w:val="heading 1"/>
    <w:basedOn w:val="a"/>
    <w:next w:val="a"/>
    <w:link w:val="10"/>
    <w:uiPriority w:val="9"/>
    <w:qFormat/>
    <w:rsid w:val="00B42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8.0" TargetMode="External"/><Relationship Id="rId13" Type="http://schemas.openxmlformats.org/officeDocument/2006/relationships/hyperlink" Target="garantF1://8962797.0" TargetMode="External"/><Relationship Id="rId18" Type="http://schemas.openxmlformats.org/officeDocument/2006/relationships/hyperlink" Target="garantf1://86367.1401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keyno=0&amp;l10n=ru&amp;lr=47&amp;mime=doc&amp;sign=4600ce4288382c166a66d577ba650524&amp;text=%D0%B0%D0%B4%D0%BC%D0%B8%D0%BD%D0%B8%D1%81%D1%82%D1%80%D0%B0%D1%82%D0%B8%D0%B2%D0%BD%D1%8B%D0%B9+%D1%80%D0%B5%D0%B3%D0%BB%D0%B0%D0%BC%D0%B5%D0%BD%D1%82+%D0%BC%D1%83%D0%BD%D0%B8%D1%86%D0%B8%D0%BF%D0%B0%D0%BB%D1%8C%D0%BD%D1%8B%D1%85+%D1%83%D1%81%D0%BB%D1%83%D0%B3+%D0%BF%D1%80%D0%B5%D0%B4%D0%BE%D1%81%D1%82%D0%B0%D0%B2%D0%BB%D1%8F%D0%B5%D0%BC%D1%8B%D1%85+%D1%81%D0%B5%D0%BB%D1%8C%D1%81%D0%BA%D0%B8%D0%BC+%D0%BF%D0%BE%D1%81%D0%B5%D0%BB%D0%B5%D0%BD%D0%B8%D0%B5%D0%BC+%D0%BE+%D0%BF%D1%80%D0%B8%D0%BD%D1%8F%D1%82%D0%B8%D0%B8+%D0%BD%D0%B0+%D1%83%D1%87%D0%B5%D1%82+%D0%B3%D1%80%D0%B0%D0%B6%D0%B4%D0%B0%D0%BD+%D0%B2+%D0%BA%D0%B0%D1%87%D0%B5%D1%81%D1%82%D0%B2%D0%B5+%D0%BD%D1%83%D0%B6%D0%B4%D0%B0%D1%8E%D1%89%D0%B8%D1%85%D1%81%D1%8F+%D0%B2+%D0%B6%D0%B8%D0%BB%D1%8B%D1%85+%D0%BF%D0%BE%D0%BC%D0%B5%D1%89%D0%B5%D0%BD%D0%B8%D1%8F%D1%85+%D0%BF%D0%BE+%D0%B4%D0%BE%D0%B3%D0%BE%D0%B2%D0%BE%D1%80%D0%B0%D0%BC+%D1%81%D0%BE%D1%86%D0%B8%D0%B0%D0%BB%D1%8C%D0%BD%D0%BE%D0%B3%D0%BE+%D0%BD%D0%B0%D0%B9%D0%BC%D0%B0&amp;url=consultantplus%3A//offline/main%3Fbase%3DLAW;n%3D2875;fld%3D134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2091208.4000" TargetMode="External"/><Relationship Id="rId17" Type="http://schemas.openxmlformats.org/officeDocument/2006/relationships/hyperlink" Target="garantf1://86367.140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86367.14011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91208.3000" TargetMode="External"/><Relationship Id="rId24" Type="http://schemas.openxmlformats.org/officeDocument/2006/relationships/hyperlink" Target="garantf1://86367.14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7515.103" TargetMode="External"/><Relationship Id="rId23" Type="http://schemas.openxmlformats.org/officeDocument/2006/relationships/hyperlink" Target="http://hghltd.yandex.net/yandbtm?fmode=envelope&amp;keyno=0&amp;l10n=ru&amp;lr=47&amp;mime=doc&amp;sign=4600ce4288382c166a66d577ba650524&amp;text=%D0%B0%D0%B4%D0%BC%D0%B8%D0%BD%D0%B8%D1%81%D1%82%D1%80%D0%B0%D1%82%D0%B8%D0%B2%D0%BD%D1%8B%D0%B9+%D1%80%D0%B5%D0%B3%D0%BB%D0%B0%D0%BC%D0%B5%D0%BD%D1%82+%D0%BC%D1%83%D0%BD%D0%B8%D1%86%D0%B8%D0%BF%D0%B0%D0%BB%D1%8C%D0%BD%D1%8B%D1%85+%D1%83%D1%81%D0%BB%D1%83%D0%B3+%D0%BF%D1%80%D0%B5%D0%B4%D0%BE%D1%81%D1%82%D0%B0%D0%B2%D0%BB%D1%8F%D0%B5%D0%BC%D1%8B%D1%85+%D1%81%D0%B5%D0%BB%D1%8C%D1%81%D0%BA%D0%B8%D0%BC+%D0%BF%D0%BE%D1%81%D0%B5%D0%BB%D0%B5%D0%BD%D0%B8%D0%B5%D0%BC+%D0%BE+%D0%BF%D1%80%D0%B8%D0%BD%D1%8F%D1%82%D0%B8%D0%B8+%D0%BD%D0%B0+%D1%83%D1%87%D0%B5%D1%82+%D0%B3%D1%80%D0%B0%D0%B6%D0%B4%D0%B0%D0%BD+%D0%B2+%D0%BA%D0%B0%D1%87%D0%B5%D1%81%D1%82%D0%B2%D0%B5+%D0%BD%D1%83%D0%B6%D0%B4%D0%B0%D1%8E%D1%89%D0%B8%D1%85%D1%81%D1%8F+%D0%B2+%D0%B6%D0%B8%D0%BB%D1%8B%D1%85+%D0%BF%D0%BE%D0%BC%D0%B5%D1%89%D0%B5%D0%BD%D0%B8%D1%8F%D1%85+%D0%BF%D0%BE+%D0%B4%D0%BE%D0%B3%D0%BE%D0%B2%D0%BE%D1%80%D0%B0%D0%BC+%D1%81%D0%BE%D1%86%D0%B8%D0%B0%D0%BB%D1%8C%D0%BD%D0%BE%D0%B3%D0%BE+%D0%BD%D0%B0%D0%B9%D0%BC%D0%B0&amp;url=consultantplus%3A//offline/main%3Fbase%3DLAW;n%3D111900;fld%3D134" TargetMode="External"/><Relationship Id="rId10" Type="http://schemas.openxmlformats.org/officeDocument/2006/relationships/hyperlink" Target="garantF1://12091208.2000" TargetMode="External"/><Relationship Id="rId19" Type="http://schemas.openxmlformats.org/officeDocument/2006/relationships/hyperlink" Target="garantf1://86367.140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208.1000" TargetMode="External"/><Relationship Id="rId14" Type="http://schemas.openxmlformats.org/officeDocument/2006/relationships/hyperlink" Target="garantF1://12077515.913" TargetMode="External"/><Relationship Id="rId22" Type="http://schemas.openxmlformats.org/officeDocument/2006/relationships/hyperlink" Target="http://hghltd.yandex.net/yandbtm?fmode=envelope&amp;keyno=0&amp;l10n=ru&amp;lr=47&amp;mime=doc&amp;sign=4600ce4288382c166a66d577ba650524&amp;text=%D0%B0%D0%B4%D0%BC%D0%B8%D0%BD%D0%B8%D1%81%D1%82%D1%80%D0%B0%D1%82%D0%B8%D0%B2%D0%BD%D1%8B%D0%B9+%D1%80%D0%B5%D0%B3%D0%BB%D0%B0%D0%BC%D0%B5%D0%BD%D1%82+%D0%BC%D1%83%D0%BD%D0%B8%D1%86%D0%B8%D0%BF%D0%B0%D0%BB%D1%8C%D0%BD%D1%8B%D1%85+%D1%83%D1%81%D0%BB%D1%83%D0%B3+%D0%BF%D1%80%D0%B5%D0%B4%D0%BE%D1%81%D1%82%D0%B0%D0%B2%D0%BB%D1%8F%D0%B5%D0%BC%D1%8B%D1%85+%D1%81%D0%B5%D0%BB%D1%8C%D1%81%D0%BA%D0%B8%D0%BC+%D0%BF%D0%BE%D1%81%D0%B5%D0%BB%D0%B5%D0%BD%D0%B8%D0%B5%D0%BC+%D0%BE+%D0%BF%D1%80%D0%B8%D0%BD%D1%8F%D1%82%D0%B8%D0%B8+%D0%BD%D0%B0+%D1%83%D1%87%D0%B5%D1%82+%D0%B3%D1%80%D0%B0%D0%B6%D0%B4%D0%B0%D0%BD+%D0%B2+%D0%BA%D0%B0%D1%87%D0%B5%D1%81%D1%82%D0%B2%D0%B5+%D0%BD%D1%83%D0%B6%D0%B4%D0%B0%D1%8E%D1%89%D0%B8%D1%85%D1%81%D1%8F+%D0%B2+%D0%B6%D0%B8%D0%BB%D1%8B%D1%85+%D0%BF%D0%BE%D0%BC%D0%B5%D1%89%D0%B5%D0%BD%D0%B8%D1%8F%D1%85+%D0%BF%D0%BE+%D0%B4%D0%BE%D0%B3%D0%BE%D0%B2%D0%BE%D1%80%D0%B0%D0%BC+%D1%81%D0%BE%D1%86%D0%B8%D0%B0%D0%BB%D1%8C%D0%BD%D0%BE%D0%B3%D0%BE+%D0%BD%D0%B0%D0%B9%D0%BC%D0%B0&amp;url=consultantplus%3A//offline/main%3Fbase%3DLAW;n%3D107420;fld%3D134;dst%3D10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12</cp:revision>
  <cp:lastPrinted>2017-10-04T06:56:00Z</cp:lastPrinted>
  <dcterms:created xsi:type="dcterms:W3CDTF">2016-11-22T12:28:00Z</dcterms:created>
  <dcterms:modified xsi:type="dcterms:W3CDTF">2017-10-04T11:23:00Z</dcterms:modified>
</cp:coreProperties>
</file>