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410" w:rsidRPr="004157B6" w:rsidRDefault="0008423E" w:rsidP="00B00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</w:p>
    <w:p w:rsidR="00674707" w:rsidRPr="00B00627" w:rsidRDefault="00B00410" w:rsidP="006747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57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="00674707" w:rsidRPr="00B00627">
        <w:rPr>
          <w:rFonts w:ascii="Times New Roman" w:hAnsi="Times New Roman"/>
          <w:b/>
          <w:sz w:val="28"/>
          <w:szCs w:val="28"/>
        </w:rPr>
        <w:t>ЗАКЛЮЧЕНИЕ о результатах</w:t>
      </w:r>
    </w:p>
    <w:p w:rsidR="00674707" w:rsidRPr="00B00627" w:rsidRDefault="00674707" w:rsidP="0067470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222222"/>
          <w:sz w:val="28"/>
          <w:szCs w:val="28"/>
        </w:rPr>
      </w:pPr>
      <w:r w:rsidRPr="00B00627">
        <w:rPr>
          <w:rFonts w:ascii="Times New Roman" w:hAnsi="Times New Roman"/>
          <w:b/>
          <w:sz w:val="28"/>
          <w:szCs w:val="28"/>
        </w:rPr>
        <w:t xml:space="preserve">публичных слушаний </w:t>
      </w:r>
      <w:r>
        <w:rPr>
          <w:rFonts w:ascii="Times New Roman" w:hAnsi="Times New Roman"/>
          <w:b/>
          <w:color w:val="222222"/>
          <w:sz w:val="28"/>
          <w:szCs w:val="28"/>
        </w:rPr>
        <w:t xml:space="preserve">по проекту правил землепользования и застройки </w:t>
      </w:r>
      <w:proofErr w:type="spellStart"/>
      <w:r>
        <w:rPr>
          <w:rFonts w:ascii="Times New Roman" w:hAnsi="Times New Roman"/>
          <w:b/>
          <w:color w:val="222222"/>
          <w:sz w:val="28"/>
          <w:szCs w:val="28"/>
        </w:rPr>
        <w:t>Курнинского</w:t>
      </w:r>
      <w:proofErr w:type="spellEnd"/>
      <w:r>
        <w:rPr>
          <w:rFonts w:ascii="Times New Roman" w:hAnsi="Times New Roman"/>
          <w:b/>
          <w:color w:val="222222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color w:val="222222"/>
          <w:sz w:val="28"/>
          <w:szCs w:val="28"/>
        </w:rPr>
        <w:t>Ковылкинского</w:t>
      </w:r>
      <w:proofErr w:type="spellEnd"/>
      <w:r>
        <w:rPr>
          <w:rFonts w:ascii="Times New Roman" w:hAnsi="Times New Roman"/>
          <w:b/>
          <w:color w:val="222222"/>
          <w:sz w:val="28"/>
          <w:szCs w:val="28"/>
        </w:rPr>
        <w:t xml:space="preserve"> муниципального района Республики Мордовия</w:t>
      </w:r>
    </w:p>
    <w:p w:rsidR="00674707" w:rsidRPr="00B00627" w:rsidRDefault="00674707" w:rsidP="0067470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74707" w:rsidRDefault="00674707" w:rsidP="006747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00627">
        <w:rPr>
          <w:rFonts w:ascii="Times New Roman" w:hAnsi="Times New Roman"/>
          <w:b/>
          <w:sz w:val="28"/>
          <w:szCs w:val="28"/>
        </w:rPr>
        <w:t xml:space="preserve">      Дата оформления заключения: 5 октября 2023 года</w:t>
      </w:r>
    </w:p>
    <w:p w:rsidR="00674707" w:rsidRPr="00B00627" w:rsidRDefault="00674707" w:rsidP="006747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74707" w:rsidRPr="00B00627" w:rsidRDefault="00674707" w:rsidP="00674707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627">
        <w:rPr>
          <w:rFonts w:ascii="Times New Roman" w:hAnsi="Times New Roman" w:cs="Times New Roman"/>
          <w:b/>
          <w:sz w:val="28"/>
          <w:szCs w:val="28"/>
        </w:rPr>
        <w:t xml:space="preserve">      Наименование проекта, рассмотренного на публичных слушаньях: </w:t>
      </w:r>
    </w:p>
    <w:p w:rsidR="00674707" w:rsidRDefault="00674707" w:rsidP="006747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627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B00627">
        <w:rPr>
          <w:rFonts w:ascii="Times New Roman" w:hAnsi="Times New Roman"/>
          <w:sz w:val="28"/>
          <w:szCs w:val="28"/>
        </w:rPr>
        <w:t>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4707">
        <w:rPr>
          <w:rFonts w:ascii="Times New Roman" w:hAnsi="Times New Roman"/>
          <w:color w:val="222222"/>
          <w:sz w:val="28"/>
          <w:szCs w:val="28"/>
        </w:rPr>
        <w:t>правил землепользования и застройки</w:t>
      </w:r>
      <w:r w:rsidRPr="00B006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06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0627">
        <w:rPr>
          <w:rFonts w:ascii="Times New Roman" w:hAnsi="Times New Roman"/>
          <w:sz w:val="28"/>
          <w:szCs w:val="28"/>
        </w:rPr>
        <w:t>Курнинского</w:t>
      </w:r>
      <w:proofErr w:type="spellEnd"/>
      <w:r w:rsidRPr="00B0062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B00627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B00627">
        <w:rPr>
          <w:rFonts w:ascii="Times New Roman" w:hAnsi="Times New Roman"/>
          <w:sz w:val="28"/>
          <w:szCs w:val="28"/>
        </w:rPr>
        <w:t xml:space="preserve"> муниципального района Республики Мордовия. </w:t>
      </w:r>
    </w:p>
    <w:p w:rsidR="0008423E" w:rsidRPr="00B00627" w:rsidRDefault="0008423E" w:rsidP="0008423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2B59D5">
        <w:rPr>
          <w:rFonts w:ascii="Times New Roman" w:hAnsi="Times New Roman"/>
          <w:b/>
          <w:sz w:val="28"/>
          <w:szCs w:val="28"/>
        </w:rPr>
        <w:t xml:space="preserve">Инициатор публичных </w:t>
      </w:r>
      <w:proofErr w:type="spellStart"/>
      <w:r w:rsidRPr="002B59D5">
        <w:rPr>
          <w:rFonts w:ascii="Times New Roman" w:hAnsi="Times New Roman"/>
          <w:b/>
          <w:sz w:val="28"/>
          <w:szCs w:val="28"/>
        </w:rPr>
        <w:t>слушаний</w:t>
      </w:r>
      <w:proofErr w:type="gramStart"/>
      <w:r>
        <w:rPr>
          <w:rFonts w:ascii="Times New Roman" w:hAnsi="Times New Roman"/>
          <w:sz w:val="28"/>
          <w:szCs w:val="28"/>
        </w:rPr>
        <w:t>:-</w:t>
      </w:r>
      <w:proofErr w:type="gramEnd"/>
      <w:r>
        <w:rPr>
          <w:rFonts w:ascii="Times New Roman" w:hAnsi="Times New Roman"/>
          <w:sz w:val="28"/>
          <w:szCs w:val="28"/>
        </w:rPr>
        <w:t>Администрация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Курнинского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2B59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0627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B00627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Мордовия.</w:t>
      </w:r>
    </w:p>
    <w:p w:rsidR="00674707" w:rsidRPr="00E963CF" w:rsidRDefault="00674707" w:rsidP="00674707">
      <w:pPr>
        <w:spacing w:after="0" w:line="240" w:lineRule="auto"/>
        <w:ind w:firstLine="522"/>
        <w:jc w:val="both"/>
        <w:rPr>
          <w:rFonts w:ascii="Times New Roman" w:hAnsi="Times New Roman"/>
          <w:b/>
          <w:sz w:val="28"/>
          <w:szCs w:val="28"/>
        </w:rPr>
      </w:pPr>
      <w:r w:rsidRPr="00E963CF">
        <w:rPr>
          <w:rFonts w:ascii="Times New Roman" w:hAnsi="Times New Roman"/>
          <w:b/>
          <w:sz w:val="28"/>
          <w:szCs w:val="28"/>
        </w:rPr>
        <w:t>Реквизиты протокола публичных слушаний, на основании которого подготовлено заключение о результатах публичных слушаний:</w:t>
      </w:r>
    </w:p>
    <w:p w:rsidR="00674707" w:rsidRPr="00B00627" w:rsidRDefault="00674707" w:rsidP="00674707">
      <w:pPr>
        <w:spacing w:after="0" w:line="240" w:lineRule="auto"/>
        <w:ind w:firstLine="522"/>
        <w:jc w:val="both"/>
        <w:rPr>
          <w:rFonts w:ascii="Times New Roman" w:hAnsi="Times New Roman"/>
          <w:bCs/>
          <w:sz w:val="28"/>
          <w:szCs w:val="28"/>
        </w:rPr>
      </w:pPr>
      <w:r w:rsidRPr="00B00627">
        <w:rPr>
          <w:rFonts w:ascii="Times New Roman" w:hAnsi="Times New Roman"/>
          <w:sz w:val="28"/>
          <w:szCs w:val="28"/>
        </w:rPr>
        <w:t xml:space="preserve"> ПРОТОКОЛ № б/</w:t>
      </w:r>
      <w:proofErr w:type="spellStart"/>
      <w:r w:rsidRPr="00B00627">
        <w:rPr>
          <w:rFonts w:ascii="Times New Roman" w:hAnsi="Times New Roman"/>
          <w:sz w:val="28"/>
          <w:szCs w:val="28"/>
        </w:rPr>
        <w:t>н</w:t>
      </w:r>
      <w:proofErr w:type="spellEnd"/>
      <w:r w:rsidRPr="00B00627">
        <w:rPr>
          <w:rFonts w:ascii="Times New Roman" w:hAnsi="Times New Roman"/>
          <w:sz w:val="28"/>
          <w:szCs w:val="28"/>
        </w:rPr>
        <w:t xml:space="preserve"> публичных слушаний от 03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B00627">
        <w:rPr>
          <w:rFonts w:ascii="Times New Roman" w:hAnsi="Times New Roman"/>
          <w:sz w:val="28"/>
          <w:szCs w:val="28"/>
        </w:rPr>
        <w:t xml:space="preserve">2023 года </w:t>
      </w:r>
      <w:r w:rsidRPr="00B00627">
        <w:rPr>
          <w:rFonts w:ascii="Times New Roman" w:hAnsi="Times New Roman"/>
          <w:bCs/>
          <w:color w:val="222222"/>
          <w:sz w:val="28"/>
          <w:szCs w:val="28"/>
        </w:rPr>
        <w:t xml:space="preserve">по проекту </w:t>
      </w:r>
      <w:r w:rsidRPr="00674707">
        <w:rPr>
          <w:rFonts w:ascii="Times New Roman" w:hAnsi="Times New Roman"/>
          <w:color w:val="222222"/>
          <w:sz w:val="28"/>
          <w:szCs w:val="28"/>
        </w:rPr>
        <w:t>правил землепользования и застройки</w:t>
      </w:r>
      <w:r>
        <w:rPr>
          <w:rFonts w:ascii="Times New Roman" w:hAnsi="Times New Roman"/>
          <w:b/>
          <w:color w:val="222222"/>
          <w:sz w:val="28"/>
          <w:szCs w:val="28"/>
        </w:rPr>
        <w:t xml:space="preserve"> </w:t>
      </w:r>
      <w:proofErr w:type="spellStart"/>
      <w:r w:rsidRPr="00B00627">
        <w:rPr>
          <w:rFonts w:ascii="Times New Roman" w:hAnsi="Times New Roman"/>
          <w:sz w:val="28"/>
          <w:szCs w:val="28"/>
        </w:rPr>
        <w:t>Курнинского</w:t>
      </w:r>
      <w:proofErr w:type="spellEnd"/>
      <w:r w:rsidRPr="00B0062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B00627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B00627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Мордовия</w:t>
      </w:r>
      <w:r w:rsidRPr="00B00627">
        <w:rPr>
          <w:rFonts w:ascii="Times New Roman" w:hAnsi="Times New Roman"/>
          <w:bCs/>
          <w:sz w:val="28"/>
          <w:szCs w:val="28"/>
        </w:rPr>
        <w:t>.</w:t>
      </w:r>
    </w:p>
    <w:p w:rsidR="00674707" w:rsidRPr="00B00627" w:rsidRDefault="00674707" w:rsidP="006747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627">
        <w:rPr>
          <w:rFonts w:ascii="Times New Roman" w:hAnsi="Times New Roman"/>
          <w:sz w:val="28"/>
          <w:szCs w:val="28"/>
        </w:rPr>
        <w:t xml:space="preserve">      В рабочую группу замечания и предложения от граждан и общественных организаций (объединений), не поступили. </w:t>
      </w:r>
    </w:p>
    <w:p w:rsidR="00674707" w:rsidRPr="00B00627" w:rsidRDefault="00674707" w:rsidP="00674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00627">
        <w:rPr>
          <w:rFonts w:ascii="Times New Roman" w:hAnsi="Times New Roman" w:cs="Times New Roman"/>
          <w:sz w:val="28"/>
          <w:szCs w:val="28"/>
        </w:rPr>
        <w:t>Выводы и рекомендации  по проведению  публичных слушаний:</w:t>
      </w:r>
    </w:p>
    <w:p w:rsidR="00674707" w:rsidRPr="00B00627" w:rsidRDefault="00674707" w:rsidP="00674707">
      <w:pPr>
        <w:pStyle w:val="ConsPlusNonformat"/>
        <w:widowControl/>
        <w:tabs>
          <w:tab w:val="left" w:pos="-284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00627">
        <w:rPr>
          <w:rFonts w:ascii="Times New Roman" w:hAnsi="Times New Roman" w:cs="Times New Roman"/>
          <w:sz w:val="28"/>
          <w:szCs w:val="28"/>
        </w:rPr>
        <w:t>1.Публичные слушания считать состоявшимися.</w:t>
      </w:r>
    </w:p>
    <w:p w:rsidR="00674707" w:rsidRPr="00B00627" w:rsidRDefault="00674707" w:rsidP="00674707">
      <w:pPr>
        <w:tabs>
          <w:tab w:val="left" w:pos="-284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00627">
        <w:rPr>
          <w:rStyle w:val="ac"/>
          <w:rFonts w:eastAsia="Calibri"/>
          <w:b w:val="0"/>
          <w:color w:val="000000"/>
          <w:sz w:val="28"/>
          <w:szCs w:val="28"/>
        </w:rPr>
        <w:t xml:space="preserve">      2.Учитывая, что </w:t>
      </w:r>
      <w:r w:rsidRPr="00B00627">
        <w:rPr>
          <w:rFonts w:ascii="Times New Roman" w:hAnsi="Times New Roman"/>
          <w:color w:val="000000"/>
          <w:sz w:val="28"/>
          <w:szCs w:val="28"/>
        </w:rPr>
        <w:t xml:space="preserve">замечания и предложения не вносились, </w:t>
      </w:r>
      <w:r w:rsidRPr="00B00627">
        <w:rPr>
          <w:rFonts w:ascii="Times New Roman" w:hAnsi="Times New Roman"/>
          <w:bCs/>
          <w:color w:val="000000"/>
          <w:sz w:val="28"/>
          <w:szCs w:val="28"/>
        </w:rPr>
        <w:t xml:space="preserve">рекомендовать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принять к рассмотрению проект </w:t>
      </w:r>
      <w:r w:rsidRPr="00674707">
        <w:rPr>
          <w:rFonts w:ascii="Times New Roman" w:hAnsi="Times New Roman"/>
          <w:color w:val="222222"/>
          <w:sz w:val="28"/>
          <w:szCs w:val="28"/>
        </w:rPr>
        <w:t>правил землепользования и застройки</w:t>
      </w:r>
      <w:r>
        <w:rPr>
          <w:rFonts w:ascii="Times New Roman" w:hAnsi="Times New Roman"/>
          <w:b/>
          <w:color w:val="222222"/>
          <w:sz w:val="28"/>
          <w:szCs w:val="28"/>
        </w:rPr>
        <w:t xml:space="preserve"> </w:t>
      </w:r>
      <w:proofErr w:type="spellStart"/>
      <w:r w:rsidRPr="00B00627">
        <w:rPr>
          <w:rFonts w:ascii="Times New Roman" w:hAnsi="Times New Roman"/>
          <w:sz w:val="28"/>
          <w:szCs w:val="28"/>
        </w:rPr>
        <w:t>Курнинского</w:t>
      </w:r>
      <w:proofErr w:type="spellEnd"/>
      <w:r w:rsidRPr="00B00627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.</w:t>
      </w:r>
      <w:r w:rsidRPr="00B006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062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74707" w:rsidRPr="00B00627" w:rsidRDefault="00674707" w:rsidP="00674707">
      <w:pPr>
        <w:pStyle w:val="ConsPlusNonformat"/>
        <w:widowControl/>
        <w:tabs>
          <w:tab w:val="left" w:pos="-284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</w:t>
      </w:r>
      <w:r w:rsidRPr="00B00627">
        <w:rPr>
          <w:rFonts w:ascii="Times New Roman" w:hAnsi="Times New Roman" w:cs="Times New Roman"/>
          <w:sz w:val="28"/>
          <w:szCs w:val="28"/>
        </w:rPr>
        <w:t xml:space="preserve">Довести до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00627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B00627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результат публичных слушаний.</w:t>
      </w:r>
    </w:p>
    <w:p w:rsidR="00674707" w:rsidRDefault="00674707" w:rsidP="00674707">
      <w:pPr>
        <w:pStyle w:val="aa"/>
        <w:spacing w:before="1"/>
        <w:ind w:right="128" w:firstLine="710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 xml:space="preserve"> </w:t>
      </w:r>
    </w:p>
    <w:p w:rsidR="00674707" w:rsidRDefault="00674707" w:rsidP="00674707">
      <w:pPr>
        <w:pStyle w:val="aa"/>
        <w:spacing w:before="1"/>
        <w:ind w:right="128" w:firstLine="710"/>
        <w:rPr>
          <w:sz w:val="27"/>
          <w:szCs w:val="27"/>
          <w:lang w:eastAsia="ar-SA"/>
        </w:rPr>
      </w:pPr>
    </w:p>
    <w:p w:rsidR="00674707" w:rsidRDefault="00674707" w:rsidP="00674707">
      <w:pPr>
        <w:pStyle w:val="aa"/>
        <w:spacing w:before="1"/>
        <w:ind w:right="128" w:firstLine="710"/>
        <w:rPr>
          <w:sz w:val="27"/>
          <w:szCs w:val="27"/>
          <w:lang w:eastAsia="ar-SA"/>
        </w:rPr>
      </w:pPr>
    </w:p>
    <w:p w:rsidR="00674707" w:rsidRPr="000D0093" w:rsidRDefault="00674707" w:rsidP="0067470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D0093"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 w:rsidRPr="000D0093">
        <w:rPr>
          <w:rFonts w:ascii="Times New Roman" w:hAnsi="Times New Roman"/>
          <w:b/>
          <w:sz w:val="28"/>
          <w:szCs w:val="28"/>
        </w:rPr>
        <w:t>Курнинского</w:t>
      </w:r>
      <w:proofErr w:type="spellEnd"/>
      <w:r w:rsidRPr="000D0093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674707" w:rsidRPr="002038B5" w:rsidRDefault="00674707" w:rsidP="00674707">
      <w:pPr>
        <w:pStyle w:val="aa"/>
        <w:spacing w:before="1"/>
        <w:ind w:right="128"/>
        <w:rPr>
          <w:sz w:val="27"/>
          <w:szCs w:val="27"/>
          <w:lang w:eastAsia="ar-SA"/>
        </w:rPr>
      </w:pPr>
      <w:proofErr w:type="spellStart"/>
      <w:r w:rsidRPr="000D0093">
        <w:rPr>
          <w:b/>
          <w:sz w:val="28"/>
          <w:szCs w:val="28"/>
        </w:rPr>
        <w:t>Ковылкинского</w:t>
      </w:r>
      <w:proofErr w:type="spellEnd"/>
      <w:r w:rsidRPr="000D0093">
        <w:rPr>
          <w:b/>
          <w:sz w:val="28"/>
          <w:szCs w:val="28"/>
        </w:rPr>
        <w:t xml:space="preserve"> муниципального района</w:t>
      </w:r>
      <w:r w:rsidRPr="000D0093">
        <w:rPr>
          <w:b/>
          <w:bCs/>
          <w:sz w:val="28"/>
          <w:szCs w:val="28"/>
        </w:rPr>
        <w:t xml:space="preserve">                  </w:t>
      </w:r>
      <w:r>
        <w:rPr>
          <w:b/>
          <w:bCs/>
          <w:sz w:val="28"/>
          <w:szCs w:val="28"/>
        </w:rPr>
        <w:t xml:space="preserve">            </w:t>
      </w:r>
      <w:r w:rsidRPr="000D0093">
        <w:rPr>
          <w:b/>
          <w:bCs/>
          <w:sz w:val="28"/>
          <w:szCs w:val="28"/>
        </w:rPr>
        <w:t>Н.А.Борисова</w:t>
      </w:r>
      <w:r>
        <w:rPr>
          <w:bCs/>
          <w:sz w:val="28"/>
          <w:szCs w:val="28"/>
        </w:rPr>
        <w:t xml:space="preserve">                     </w:t>
      </w:r>
    </w:p>
    <w:p w:rsidR="00B00410" w:rsidRPr="004157B6" w:rsidRDefault="00B00410" w:rsidP="00B00410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4157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</w:t>
      </w:r>
      <w:r w:rsidR="004157B6" w:rsidRPr="004157B6"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  <w:r w:rsidR="004157B6"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  <w:r w:rsidR="004157B6" w:rsidRPr="004157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710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22CB7" w:rsidRPr="005E373D" w:rsidRDefault="00E22CB7" w:rsidP="005E373D">
      <w:pPr>
        <w:pStyle w:val="a6"/>
        <w:jc w:val="both"/>
        <w:rPr>
          <w:rFonts w:ascii="Times New Roman" w:eastAsia="Times New Roman" w:hAnsi="Times New Roman" w:cs="Times New Roman"/>
        </w:rPr>
      </w:pPr>
    </w:p>
    <w:p w:rsidR="00E22CB7" w:rsidRDefault="00E22CB7" w:rsidP="005E373D">
      <w:pPr>
        <w:pStyle w:val="a6"/>
        <w:jc w:val="both"/>
        <w:rPr>
          <w:rFonts w:ascii="Times New Roman" w:eastAsia="Times New Roman" w:hAnsi="Times New Roman" w:cs="Times New Roman"/>
        </w:rPr>
      </w:pPr>
      <w:r w:rsidRPr="005E373D">
        <w:rPr>
          <w:rFonts w:ascii="Times New Roman" w:eastAsia="Times New Roman" w:hAnsi="Times New Roman" w:cs="Times New Roman"/>
        </w:rPr>
        <w:t> </w:t>
      </w:r>
    </w:p>
    <w:p w:rsidR="007A654D" w:rsidRDefault="007A654D" w:rsidP="005E373D">
      <w:pPr>
        <w:pStyle w:val="a6"/>
        <w:jc w:val="both"/>
        <w:rPr>
          <w:rFonts w:ascii="Times New Roman" w:eastAsia="Times New Roman" w:hAnsi="Times New Roman" w:cs="Times New Roman"/>
        </w:rPr>
      </w:pPr>
    </w:p>
    <w:p w:rsidR="007A654D" w:rsidRDefault="007A654D" w:rsidP="005E373D">
      <w:pPr>
        <w:pStyle w:val="a6"/>
        <w:jc w:val="both"/>
        <w:rPr>
          <w:rFonts w:ascii="Times New Roman" w:eastAsia="Times New Roman" w:hAnsi="Times New Roman" w:cs="Times New Roman"/>
        </w:rPr>
      </w:pPr>
    </w:p>
    <w:p w:rsidR="007A654D" w:rsidRDefault="007A654D" w:rsidP="005E373D">
      <w:pPr>
        <w:pStyle w:val="a6"/>
        <w:jc w:val="both"/>
        <w:rPr>
          <w:rFonts w:ascii="Times New Roman" w:eastAsia="Times New Roman" w:hAnsi="Times New Roman" w:cs="Times New Roman"/>
        </w:rPr>
      </w:pPr>
    </w:p>
    <w:p w:rsidR="007A654D" w:rsidRDefault="007A654D" w:rsidP="005E373D">
      <w:pPr>
        <w:pStyle w:val="a6"/>
        <w:jc w:val="both"/>
        <w:rPr>
          <w:rFonts w:ascii="Times New Roman" w:eastAsia="Times New Roman" w:hAnsi="Times New Roman" w:cs="Times New Roman"/>
        </w:rPr>
      </w:pPr>
    </w:p>
    <w:p w:rsidR="007A654D" w:rsidRDefault="007A654D" w:rsidP="005E373D">
      <w:pPr>
        <w:pStyle w:val="a6"/>
        <w:jc w:val="both"/>
        <w:rPr>
          <w:rFonts w:ascii="Times New Roman" w:eastAsia="Times New Roman" w:hAnsi="Times New Roman" w:cs="Times New Roman"/>
        </w:rPr>
      </w:pPr>
    </w:p>
    <w:p w:rsidR="007A654D" w:rsidRDefault="007A654D" w:rsidP="005E373D">
      <w:pPr>
        <w:pStyle w:val="a6"/>
        <w:jc w:val="both"/>
        <w:rPr>
          <w:rFonts w:ascii="Times New Roman" w:eastAsia="Times New Roman" w:hAnsi="Times New Roman" w:cs="Times New Roman"/>
        </w:rPr>
      </w:pPr>
    </w:p>
    <w:p w:rsidR="007A654D" w:rsidRDefault="007A654D" w:rsidP="005E373D">
      <w:pPr>
        <w:pStyle w:val="a6"/>
        <w:jc w:val="both"/>
        <w:rPr>
          <w:rFonts w:ascii="Times New Roman" w:eastAsia="Times New Roman" w:hAnsi="Times New Roman" w:cs="Times New Roman"/>
        </w:rPr>
      </w:pPr>
    </w:p>
    <w:p w:rsidR="007A654D" w:rsidRDefault="007A654D" w:rsidP="005E373D">
      <w:pPr>
        <w:pStyle w:val="a6"/>
        <w:jc w:val="both"/>
        <w:rPr>
          <w:rFonts w:ascii="Times New Roman" w:eastAsia="Times New Roman" w:hAnsi="Times New Roman" w:cs="Times New Roman"/>
        </w:rPr>
      </w:pPr>
    </w:p>
    <w:p w:rsidR="007A654D" w:rsidRDefault="007A654D" w:rsidP="005E373D">
      <w:pPr>
        <w:pStyle w:val="a6"/>
        <w:jc w:val="both"/>
        <w:rPr>
          <w:rFonts w:ascii="Times New Roman" w:eastAsia="Times New Roman" w:hAnsi="Times New Roman" w:cs="Times New Roman"/>
        </w:rPr>
      </w:pPr>
    </w:p>
    <w:p w:rsidR="007A654D" w:rsidRDefault="007A654D" w:rsidP="005E373D">
      <w:pPr>
        <w:pStyle w:val="a6"/>
        <w:jc w:val="both"/>
        <w:rPr>
          <w:rFonts w:ascii="Times New Roman" w:eastAsia="Times New Roman" w:hAnsi="Times New Roman" w:cs="Times New Roman"/>
        </w:rPr>
      </w:pPr>
    </w:p>
    <w:p w:rsidR="007A654D" w:rsidRDefault="007A654D" w:rsidP="005E373D">
      <w:pPr>
        <w:pStyle w:val="a6"/>
        <w:jc w:val="both"/>
        <w:rPr>
          <w:rFonts w:ascii="Times New Roman" w:eastAsia="Times New Roman" w:hAnsi="Times New Roman" w:cs="Times New Roman"/>
        </w:rPr>
      </w:pPr>
    </w:p>
    <w:p w:rsidR="007A654D" w:rsidRDefault="007A654D" w:rsidP="005E373D">
      <w:pPr>
        <w:pStyle w:val="a6"/>
        <w:jc w:val="both"/>
        <w:rPr>
          <w:rFonts w:ascii="Times New Roman" w:eastAsia="Times New Roman" w:hAnsi="Times New Roman" w:cs="Times New Roman"/>
        </w:rPr>
      </w:pPr>
    </w:p>
    <w:p w:rsidR="007A654D" w:rsidRDefault="007A654D" w:rsidP="005E373D">
      <w:pPr>
        <w:pStyle w:val="a6"/>
        <w:jc w:val="both"/>
        <w:rPr>
          <w:rFonts w:ascii="Times New Roman" w:eastAsia="Times New Roman" w:hAnsi="Times New Roman" w:cs="Times New Roman"/>
        </w:rPr>
      </w:pPr>
    </w:p>
    <w:p w:rsidR="007A654D" w:rsidRDefault="007A654D" w:rsidP="005E373D">
      <w:pPr>
        <w:pStyle w:val="a6"/>
        <w:jc w:val="both"/>
        <w:rPr>
          <w:rFonts w:ascii="Times New Roman" w:eastAsia="Times New Roman" w:hAnsi="Times New Roman" w:cs="Times New Roman"/>
        </w:rPr>
      </w:pPr>
    </w:p>
    <w:p w:rsidR="007A654D" w:rsidRDefault="007A654D" w:rsidP="005E373D">
      <w:pPr>
        <w:pStyle w:val="a6"/>
        <w:jc w:val="both"/>
        <w:rPr>
          <w:rFonts w:ascii="Times New Roman" w:eastAsia="Times New Roman" w:hAnsi="Times New Roman" w:cs="Times New Roman"/>
        </w:rPr>
      </w:pPr>
    </w:p>
    <w:p w:rsidR="00B00410" w:rsidRDefault="00B00410" w:rsidP="005E373D">
      <w:pPr>
        <w:pStyle w:val="a6"/>
        <w:jc w:val="both"/>
        <w:rPr>
          <w:rFonts w:ascii="Times New Roman" w:eastAsia="Times New Roman" w:hAnsi="Times New Roman" w:cs="Times New Roman"/>
        </w:rPr>
      </w:pPr>
    </w:p>
    <w:p w:rsidR="0095551B" w:rsidRDefault="00513707" w:rsidP="0095551B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62646B"/>
          <w:spacing w:val="3"/>
          <w:sz w:val="23"/>
          <w:szCs w:val="23"/>
        </w:rPr>
      </w:pPr>
      <w:r>
        <w:rPr>
          <w:rFonts w:ascii="Arial" w:hAnsi="Arial" w:cs="Arial"/>
          <w:color w:val="62646B"/>
          <w:spacing w:val="3"/>
          <w:sz w:val="23"/>
          <w:szCs w:val="23"/>
        </w:rPr>
        <w:t xml:space="preserve"> </w:t>
      </w:r>
    </w:p>
    <w:p w:rsidR="0053744E" w:rsidRDefault="007A16ED" w:rsidP="0053744E">
      <w:pPr>
        <w:jc w:val="both"/>
      </w:pPr>
      <w:r>
        <w:rPr>
          <w:bCs/>
          <w:color w:val="000000"/>
          <w:spacing w:val="-4"/>
        </w:rPr>
        <w:t xml:space="preserve"> </w:t>
      </w:r>
    </w:p>
    <w:p w:rsidR="0053744E" w:rsidRPr="006369A8" w:rsidRDefault="0053744E" w:rsidP="0053744E">
      <w:pPr>
        <w:jc w:val="both"/>
        <w:rPr>
          <w:rFonts w:cs="Calibri"/>
          <w:lang w:eastAsia="ar-SA"/>
        </w:rPr>
      </w:pPr>
    </w:p>
    <w:p w:rsidR="0053744E" w:rsidRDefault="007A16ED" w:rsidP="0053744E">
      <w:pPr>
        <w:spacing w:after="160" w:line="259" w:lineRule="auto"/>
        <w:jc w:val="both"/>
      </w:pPr>
      <w:r>
        <w:rPr>
          <w:b/>
        </w:rPr>
        <w:t xml:space="preserve"> </w:t>
      </w:r>
    </w:p>
    <w:p w:rsidR="00AC6B4F" w:rsidRDefault="00AC6B4F"/>
    <w:sectPr w:rsidR="00AC6B4F" w:rsidSect="00616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70AF"/>
    <w:multiLevelType w:val="hybridMultilevel"/>
    <w:tmpl w:val="7DFA7A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2CB7"/>
    <w:rsid w:val="00030A23"/>
    <w:rsid w:val="00083442"/>
    <w:rsid w:val="0008423E"/>
    <w:rsid w:val="00084D5E"/>
    <w:rsid w:val="00107440"/>
    <w:rsid w:val="00135E81"/>
    <w:rsid w:val="001A4BBB"/>
    <w:rsid w:val="002348EE"/>
    <w:rsid w:val="00241F5D"/>
    <w:rsid w:val="00254A9A"/>
    <w:rsid w:val="002D4B0D"/>
    <w:rsid w:val="002D5D68"/>
    <w:rsid w:val="00300C66"/>
    <w:rsid w:val="003076E2"/>
    <w:rsid w:val="00332704"/>
    <w:rsid w:val="0034727D"/>
    <w:rsid w:val="00357C30"/>
    <w:rsid w:val="003C2128"/>
    <w:rsid w:val="004157B6"/>
    <w:rsid w:val="004311FA"/>
    <w:rsid w:val="00492C17"/>
    <w:rsid w:val="004C77E4"/>
    <w:rsid w:val="004D3215"/>
    <w:rsid w:val="00513707"/>
    <w:rsid w:val="0053603D"/>
    <w:rsid w:val="0053744E"/>
    <w:rsid w:val="005C13F5"/>
    <w:rsid w:val="005C745D"/>
    <w:rsid w:val="005D3422"/>
    <w:rsid w:val="005D7398"/>
    <w:rsid w:val="005E373D"/>
    <w:rsid w:val="0061606D"/>
    <w:rsid w:val="00674707"/>
    <w:rsid w:val="006F3203"/>
    <w:rsid w:val="00706B17"/>
    <w:rsid w:val="00746198"/>
    <w:rsid w:val="007A16ED"/>
    <w:rsid w:val="007A654D"/>
    <w:rsid w:val="007E489B"/>
    <w:rsid w:val="008C69D2"/>
    <w:rsid w:val="00935596"/>
    <w:rsid w:val="0095551B"/>
    <w:rsid w:val="00956D54"/>
    <w:rsid w:val="00960DAF"/>
    <w:rsid w:val="009751FD"/>
    <w:rsid w:val="009D51B2"/>
    <w:rsid w:val="00A054BA"/>
    <w:rsid w:val="00A739B8"/>
    <w:rsid w:val="00AC6B4F"/>
    <w:rsid w:val="00B00410"/>
    <w:rsid w:val="00B23DCE"/>
    <w:rsid w:val="00B314C6"/>
    <w:rsid w:val="00B62A3D"/>
    <w:rsid w:val="00B763BD"/>
    <w:rsid w:val="00B90BCE"/>
    <w:rsid w:val="00BF58E6"/>
    <w:rsid w:val="00C32E07"/>
    <w:rsid w:val="00D7101D"/>
    <w:rsid w:val="00D730F6"/>
    <w:rsid w:val="00E22CB7"/>
    <w:rsid w:val="00F06861"/>
    <w:rsid w:val="00F13C55"/>
    <w:rsid w:val="00F62CE1"/>
    <w:rsid w:val="00F66B33"/>
    <w:rsid w:val="00FB7BD1"/>
    <w:rsid w:val="00FD513E"/>
    <w:rsid w:val="00FD7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2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22CB7"/>
    <w:rPr>
      <w:color w:val="0000FF"/>
      <w:u w:val="single"/>
    </w:rPr>
  </w:style>
  <w:style w:type="character" w:styleId="a5">
    <w:name w:val="Strong"/>
    <w:basedOn w:val="a0"/>
    <w:uiPriority w:val="22"/>
    <w:qFormat/>
    <w:rsid w:val="00E22CB7"/>
    <w:rPr>
      <w:b/>
      <w:bCs/>
    </w:rPr>
  </w:style>
  <w:style w:type="paragraph" w:styleId="a6">
    <w:name w:val="No Spacing"/>
    <w:link w:val="a7"/>
    <w:qFormat/>
    <w:rsid w:val="005E373D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B90BCE"/>
    <w:pPr>
      <w:spacing w:after="0" w:line="240" w:lineRule="auto"/>
      <w:ind w:firstLine="567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0BCE"/>
    <w:rPr>
      <w:rFonts w:ascii="Tahoma" w:eastAsia="Times New Roman" w:hAnsi="Tahoma" w:cs="Times New Roman"/>
      <w:sz w:val="16"/>
      <w:szCs w:val="16"/>
    </w:rPr>
  </w:style>
  <w:style w:type="paragraph" w:styleId="aa">
    <w:name w:val="Body Text"/>
    <w:basedOn w:val="a"/>
    <w:link w:val="ab"/>
    <w:rsid w:val="00956D5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956D54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link w:val="a6"/>
    <w:locked/>
    <w:rsid w:val="0095551B"/>
  </w:style>
  <w:style w:type="paragraph" w:customStyle="1" w:styleId="ConsPlusNonformat">
    <w:name w:val="ConsPlusNonformat"/>
    <w:rsid w:val="006747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c">
    <w:name w:val="Основной текст + Полужирный"/>
    <w:rsid w:val="0067470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2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ByhAdm</dc:creator>
  <cp:keywords/>
  <dc:description/>
  <cp:lastModifiedBy>ByhAdm</cp:lastModifiedBy>
  <cp:revision>23</cp:revision>
  <cp:lastPrinted>2023-10-10T07:35:00Z</cp:lastPrinted>
  <dcterms:created xsi:type="dcterms:W3CDTF">2023-03-17T06:01:00Z</dcterms:created>
  <dcterms:modified xsi:type="dcterms:W3CDTF">2023-10-10T07:35:00Z</dcterms:modified>
</cp:coreProperties>
</file>