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EE" w:rsidRDefault="0013413B" w:rsidP="0013413B">
      <w:pPr>
        <w:shd w:val="clear" w:color="auto" w:fill="FFFFFF"/>
        <w:spacing w:before="100" w:beforeAutospacing="1" w:after="100" w:afterAutospacing="1" w:line="240" w:lineRule="auto"/>
        <w:jc w:val="center"/>
        <w:rPr>
          <w:rFonts w:ascii="Arial" w:eastAsia="Times New Roman" w:hAnsi="Arial" w:cs="Arial"/>
          <w:color w:val="00011B"/>
          <w:sz w:val="21"/>
          <w:szCs w:val="21"/>
          <w:lang w:eastAsia="ru-RU"/>
        </w:rPr>
      </w:pPr>
      <w:r w:rsidRPr="006351EE">
        <w:rPr>
          <w:rFonts w:ascii="Arial" w:eastAsia="Times New Roman" w:hAnsi="Arial" w:cs="Arial"/>
          <w:b/>
          <w:bCs/>
          <w:color w:val="00011B"/>
          <w:sz w:val="28"/>
          <w:szCs w:val="28"/>
          <w:lang w:eastAsia="ru-RU"/>
        </w:rPr>
        <w:t xml:space="preserve">Совет депутатов </w:t>
      </w:r>
      <w:r w:rsidR="003D1E8C">
        <w:rPr>
          <w:rFonts w:ascii="Arial" w:eastAsia="Times New Roman" w:hAnsi="Arial" w:cs="Arial"/>
          <w:b/>
          <w:bCs/>
          <w:color w:val="00011B"/>
          <w:sz w:val="28"/>
          <w:szCs w:val="28"/>
          <w:lang w:eastAsia="ru-RU"/>
        </w:rPr>
        <w:t>Троицкого</w:t>
      </w:r>
      <w:r w:rsidRPr="006351EE">
        <w:rPr>
          <w:rFonts w:ascii="Arial" w:eastAsia="Times New Roman" w:hAnsi="Arial" w:cs="Arial"/>
          <w:b/>
          <w:bCs/>
          <w:color w:val="00011B"/>
          <w:sz w:val="28"/>
          <w:szCs w:val="28"/>
          <w:lang w:eastAsia="ru-RU"/>
        </w:rPr>
        <w:t xml:space="preserve"> посел</w:t>
      </w:r>
      <w:r w:rsidR="00F92E03" w:rsidRPr="006351EE">
        <w:rPr>
          <w:rFonts w:ascii="Arial" w:eastAsia="Times New Roman" w:hAnsi="Arial" w:cs="Arial"/>
          <w:b/>
          <w:bCs/>
          <w:color w:val="00011B"/>
          <w:sz w:val="28"/>
          <w:szCs w:val="28"/>
          <w:lang w:eastAsia="ru-RU"/>
        </w:rPr>
        <w:t xml:space="preserve">ения </w:t>
      </w:r>
      <w:proofErr w:type="spellStart"/>
      <w:r w:rsidR="00F92E03" w:rsidRPr="006351EE">
        <w:rPr>
          <w:rFonts w:ascii="Arial" w:eastAsia="Times New Roman" w:hAnsi="Arial" w:cs="Arial"/>
          <w:b/>
          <w:bCs/>
          <w:color w:val="00011B"/>
          <w:sz w:val="28"/>
          <w:szCs w:val="28"/>
          <w:lang w:eastAsia="ru-RU"/>
        </w:rPr>
        <w:t>Ковылкинского</w:t>
      </w:r>
      <w:proofErr w:type="spellEnd"/>
      <w:r w:rsidR="006C3910">
        <w:rPr>
          <w:rFonts w:ascii="Arial" w:eastAsia="Times New Roman" w:hAnsi="Arial" w:cs="Arial"/>
          <w:b/>
          <w:bCs/>
          <w:color w:val="00011B"/>
          <w:sz w:val="28"/>
          <w:szCs w:val="28"/>
          <w:lang w:eastAsia="ru-RU"/>
        </w:rPr>
        <w:t xml:space="preserve"> </w:t>
      </w:r>
      <w:r w:rsidRPr="006351EE">
        <w:rPr>
          <w:rFonts w:ascii="Arial" w:eastAsia="Times New Roman" w:hAnsi="Arial" w:cs="Arial"/>
          <w:b/>
          <w:bCs/>
          <w:color w:val="00011B"/>
          <w:sz w:val="28"/>
          <w:szCs w:val="28"/>
          <w:lang w:eastAsia="ru-RU"/>
        </w:rPr>
        <w:t>муници</w:t>
      </w:r>
      <w:r w:rsidR="00F92E03" w:rsidRPr="006351EE">
        <w:rPr>
          <w:rFonts w:ascii="Arial" w:eastAsia="Times New Roman" w:hAnsi="Arial" w:cs="Arial"/>
          <w:b/>
          <w:bCs/>
          <w:color w:val="00011B"/>
          <w:sz w:val="28"/>
          <w:szCs w:val="28"/>
          <w:lang w:eastAsia="ru-RU"/>
        </w:rPr>
        <w:t>пального района Республики Мордовия третьего</w:t>
      </w:r>
      <w:r w:rsidRPr="006351EE">
        <w:rPr>
          <w:rFonts w:ascii="Arial" w:eastAsia="Times New Roman" w:hAnsi="Arial" w:cs="Arial"/>
          <w:b/>
          <w:bCs/>
          <w:color w:val="00011B"/>
          <w:sz w:val="28"/>
          <w:szCs w:val="28"/>
          <w:lang w:eastAsia="ru-RU"/>
        </w:rPr>
        <w:t xml:space="preserve"> созыва</w:t>
      </w:r>
    </w:p>
    <w:p w:rsidR="006C3910" w:rsidRDefault="0013413B" w:rsidP="0013413B">
      <w:pPr>
        <w:shd w:val="clear" w:color="auto" w:fill="FFFFFF"/>
        <w:spacing w:before="100" w:beforeAutospacing="1" w:after="100" w:afterAutospacing="1" w:line="240" w:lineRule="auto"/>
        <w:jc w:val="center"/>
        <w:rPr>
          <w:rFonts w:ascii="Arial" w:eastAsia="Times New Roman" w:hAnsi="Arial" w:cs="Arial"/>
          <w:b/>
          <w:bCs/>
          <w:color w:val="00011B"/>
          <w:sz w:val="28"/>
          <w:szCs w:val="28"/>
          <w:lang w:eastAsia="ru-RU"/>
        </w:rPr>
      </w:pPr>
      <w:r w:rsidRPr="0013413B">
        <w:rPr>
          <w:rFonts w:ascii="Arial" w:eastAsia="Times New Roman" w:hAnsi="Arial" w:cs="Arial"/>
          <w:color w:val="00011B"/>
          <w:sz w:val="21"/>
          <w:szCs w:val="21"/>
          <w:lang w:eastAsia="ru-RU"/>
        </w:rPr>
        <w:br/>
      </w:r>
      <w:r w:rsidRPr="006351EE">
        <w:rPr>
          <w:rFonts w:ascii="Arial" w:eastAsia="Times New Roman" w:hAnsi="Arial" w:cs="Arial"/>
          <w:b/>
          <w:bCs/>
          <w:color w:val="00011B"/>
          <w:sz w:val="28"/>
          <w:szCs w:val="28"/>
          <w:lang w:eastAsia="ru-RU"/>
        </w:rPr>
        <w:t>РЕШЕНИЕ</w:t>
      </w:r>
      <w:r w:rsidR="006C3910">
        <w:rPr>
          <w:rFonts w:ascii="Arial" w:eastAsia="Times New Roman" w:hAnsi="Arial" w:cs="Arial"/>
          <w:b/>
          <w:bCs/>
          <w:color w:val="00011B"/>
          <w:sz w:val="28"/>
          <w:szCs w:val="28"/>
          <w:lang w:eastAsia="ru-RU"/>
        </w:rPr>
        <w:t xml:space="preserve"> </w:t>
      </w:r>
    </w:p>
    <w:p w:rsidR="0013413B" w:rsidRDefault="006C3910" w:rsidP="0013413B">
      <w:pPr>
        <w:shd w:val="clear" w:color="auto" w:fill="FFFFFF"/>
        <w:spacing w:before="100" w:beforeAutospacing="1" w:after="100" w:afterAutospacing="1" w:line="240" w:lineRule="auto"/>
        <w:jc w:val="center"/>
        <w:rPr>
          <w:rFonts w:ascii="Arial" w:eastAsia="Times New Roman" w:hAnsi="Arial" w:cs="Arial"/>
          <w:b/>
          <w:bCs/>
          <w:color w:val="00011B"/>
          <w:sz w:val="21"/>
          <w:szCs w:val="21"/>
          <w:lang w:eastAsia="ru-RU"/>
        </w:rPr>
      </w:pPr>
      <w:r>
        <w:rPr>
          <w:rFonts w:ascii="Arial" w:eastAsia="Times New Roman" w:hAnsi="Arial" w:cs="Arial"/>
          <w:b/>
          <w:bCs/>
          <w:color w:val="00011B"/>
          <w:sz w:val="28"/>
          <w:szCs w:val="28"/>
          <w:lang w:eastAsia="ru-RU"/>
        </w:rPr>
        <w:t>От 24.11.2016 г.                                                                        №3</w:t>
      </w:r>
      <w:proofErr w:type="gramStart"/>
      <w:r w:rsidR="0013413B" w:rsidRPr="0013413B">
        <w:rPr>
          <w:rFonts w:ascii="Arial" w:eastAsia="Times New Roman" w:hAnsi="Arial" w:cs="Arial"/>
          <w:color w:val="00011B"/>
          <w:sz w:val="21"/>
          <w:szCs w:val="21"/>
          <w:lang w:eastAsia="ru-RU"/>
        </w:rPr>
        <w:br/>
      </w:r>
      <w:r w:rsidR="0013413B" w:rsidRPr="0013413B">
        <w:rPr>
          <w:rFonts w:ascii="Arial" w:eastAsia="Times New Roman" w:hAnsi="Arial" w:cs="Arial"/>
          <w:color w:val="00011B"/>
          <w:sz w:val="21"/>
          <w:szCs w:val="21"/>
          <w:lang w:eastAsia="ru-RU"/>
        </w:rPr>
        <w:br/>
      </w:r>
      <w:r w:rsidR="0013413B" w:rsidRPr="006351EE">
        <w:rPr>
          <w:rFonts w:ascii="Arial" w:eastAsia="Times New Roman" w:hAnsi="Arial" w:cs="Arial"/>
          <w:b/>
          <w:bCs/>
          <w:color w:val="00011B"/>
          <w:sz w:val="28"/>
          <w:szCs w:val="28"/>
          <w:lang w:eastAsia="ru-RU"/>
        </w:rPr>
        <w:t>О</w:t>
      </w:r>
      <w:proofErr w:type="gramEnd"/>
      <w:r w:rsidR="0013413B" w:rsidRPr="006351EE">
        <w:rPr>
          <w:rFonts w:ascii="Arial" w:eastAsia="Times New Roman" w:hAnsi="Arial" w:cs="Arial"/>
          <w:b/>
          <w:bCs/>
          <w:color w:val="00011B"/>
          <w:sz w:val="28"/>
          <w:szCs w:val="28"/>
          <w:lang w:eastAsia="ru-RU"/>
        </w:rPr>
        <w:t xml:space="preserve"> Регламенте Совета депутатов</w:t>
      </w:r>
      <w:r w:rsidR="0013413B" w:rsidRPr="006351EE">
        <w:rPr>
          <w:rFonts w:ascii="Arial" w:eastAsia="Times New Roman" w:hAnsi="Arial" w:cs="Arial"/>
          <w:color w:val="00011B"/>
          <w:sz w:val="28"/>
          <w:szCs w:val="28"/>
          <w:lang w:eastAsia="ru-RU"/>
        </w:rPr>
        <w:br/>
      </w:r>
      <w:r w:rsidR="003D1E8C">
        <w:rPr>
          <w:rFonts w:ascii="Arial" w:eastAsia="Times New Roman" w:hAnsi="Arial" w:cs="Arial"/>
          <w:b/>
          <w:bCs/>
          <w:color w:val="00011B"/>
          <w:sz w:val="28"/>
          <w:szCs w:val="28"/>
          <w:lang w:eastAsia="ru-RU"/>
        </w:rPr>
        <w:t>Троицкого</w:t>
      </w:r>
      <w:r w:rsidR="0013413B" w:rsidRPr="006351EE">
        <w:rPr>
          <w:rFonts w:ascii="Arial" w:eastAsia="Times New Roman" w:hAnsi="Arial" w:cs="Arial"/>
          <w:b/>
          <w:bCs/>
          <w:color w:val="00011B"/>
          <w:sz w:val="28"/>
          <w:szCs w:val="28"/>
          <w:lang w:eastAsia="ru-RU"/>
        </w:rPr>
        <w:t xml:space="preserve"> поселения </w:t>
      </w:r>
      <w:r w:rsidR="0013413B" w:rsidRPr="006351EE">
        <w:rPr>
          <w:rFonts w:ascii="Arial" w:eastAsia="Times New Roman" w:hAnsi="Arial" w:cs="Arial"/>
          <w:color w:val="00011B"/>
          <w:sz w:val="28"/>
          <w:szCs w:val="28"/>
          <w:lang w:eastAsia="ru-RU"/>
        </w:rPr>
        <w:br/>
      </w:r>
      <w:proofErr w:type="spellStart"/>
      <w:r w:rsidR="00F92E03" w:rsidRPr="006351EE">
        <w:rPr>
          <w:rFonts w:ascii="Arial" w:eastAsia="Times New Roman" w:hAnsi="Arial" w:cs="Arial"/>
          <w:b/>
          <w:bCs/>
          <w:color w:val="00011B"/>
          <w:sz w:val="28"/>
          <w:szCs w:val="28"/>
          <w:lang w:eastAsia="ru-RU"/>
        </w:rPr>
        <w:t>Ковылкинского</w:t>
      </w:r>
      <w:proofErr w:type="spellEnd"/>
      <w:r w:rsidR="0013413B" w:rsidRPr="006351EE">
        <w:rPr>
          <w:rFonts w:ascii="Arial" w:eastAsia="Times New Roman" w:hAnsi="Arial" w:cs="Arial"/>
          <w:b/>
          <w:bCs/>
          <w:color w:val="00011B"/>
          <w:sz w:val="28"/>
          <w:szCs w:val="28"/>
          <w:lang w:eastAsia="ru-RU"/>
        </w:rPr>
        <w:t xml:space="preserve"> муници</w:t>
      </w:r>
      <w:r w:rsidR="00F92E03" w:rsidRPr="006351EE">
        <w:rPr>
          <w:rFonts w:ascii="Arial" w:eastAsia="Times New Roman" w:hAnsi="Arial" w:cs="Arial"/>
          <w:b/>
          <w:bCs/>
          <w:color w:val="00011B"/>
          <w:sz w:val="28"/>
          <w:szCs w:val="28"/>
          <w:lang w:eastAsia="ru-RU"/>
        </w:rPr>
        <w:t>пального района Республики Мордовия</w:t>
      </w:r>
    </w:p>
    <w:p w:rsidR="006703F0" w:rsidRPr="006703F0" w:rsidRDefault="00F92E03" w:rsidP="006703F0">
      <w:pPr>
        <w:spacing w:after="0" w:line="240" w:lineRule="auto"/>
        <w:ind w:firstLine="567"/>
        <w:rPr>
          <w:rFonts w:ascii="Times New Roman" w:hAnsi="Times New Roman" w:cs="Times New Roman"/>
          <w:sz w:val="28"/>
          <w:szCs w:val="28"/>
        </w:rPr>
      </w:pPr>
      <w:r w:rsidRPr="006703F0">
        <w:rPr>
          <w:rFonts w:ascii="Times New Roman" w:eastAsia="Times New Roman" w:hAnsi="Times New Roman" w:cs="Times New Roman"/>
          <w:color w:val="00011B"/>
          <w:sz w:val="24"/>
          <w:szCs w:val="24"/>
          <w:lang w:eastAsia="ru-RU"/>
        </w:rPr>
        <w:t>В</w:t>
      </w:r>
      <w:r w:rsidR="0013413B" w:rsidRPr="006703F0">
        <w:rPr>
          <w:rFonts w:ascii="Times New Roman" w:eastAsia="Times New Roman" w:hAnsi="Times New Roman" w:cs="Times New Roman"/>
          <w:color w:val="00011B"/>
          <w:sz w:val="24"/>
          <w:szCs w:val="24"/>
          <w:lang w:eastAsia="ru-RU"/>
        </w:rPr>
        <w:t xml:space="preserve"> соответствии со статьёй 35 Федерального закона от 06.10.2003 г. №131-ФЗ «Об общих принципах организации местного самоуправления в Ро</w:t>
      </w:r>
      <w:r w:rsidRPr="006703F0">
        <w:rPr>
          <w:rFonts w:ascii="Times New Roman" w:eastAsia="Times New Roman" w:hAnsi="Times New Roman" w:cs="Times New Roman"/>
          <w:color w:val="00011B"/>
          <w:sz w:val="24"/>
          <w:szCs w:val="24"/>
          <w:lang w:eastAsia="ru-RU"/>
        </w:rPr>
        <w:t xml:space="preserve">ссийской Федерации», </w:t>
      </w:r>
      <w:r w:rsidR="0013413B" w:rsidRPr="006703F0">
        <w:rPr>
          <w:rFonts w:ascii="Times New Roman" w:eastAsia="Times New Roman" w:hAnsi="Times New Roman" w:cs="Times New Roman"/>
          <w:color w:val="00011B"/>
          <w:sz w:val="24"/>
          <w:szCs w:val="24"/>
          <w:lang w:eastAsia="ru-RU"/>
        </w:rPr>
        <w:t xml:space="preserve">Устава </w:t>
      </w:r>
      <w:r w:rsidR="003D1E8C">
        <w:rPr>
          <w:rFonts w:ascii="Times New Roman" w:eastAsia="Times New Roman" w:hAnsi="Times New Roman" w:cs="Times New Roman"/>
          <w:color w:val="00011B"/>
          <w:sz w:val="24"/>
          <w:szCs w:val="24"/>
          <w:lang w:eastAsia="ru-RU"/>
        </w:rPr>
        <w:t>Троицкого</w:t>
      </w:r>
      <w:r w:rsidRPr="006703F0">
        <w:rPr>
          <w:rFonts w:ascii="Times New Roman" w:eastAsia="Times New Roman" w:hAnsi="Times New Roman" w:cs="Times New Roman"/>
          <w:color w:val="00011B"/>
          <w:sz w:val="24"/>
          <w:szCs w:val="24"/>
          <w:lang w:eastAsia="ru-RU"/>
        </w:rPr>
        <w:t xml:space="preserve"> сельского поселения </w:t>
      </w:r>
      <w:proofErr w:type="spellStart"/>
      <w:r w:rsidRPr="006703F0">
        <w:rPr>
          <w:rFonts w:ascii="Times New Roman" w:eastAsia="Times New Roman" w:hAnsi="Times New Roman" w:cs="Times New Roman"/>
          <w:color w:val="00011B"/>
          <w:sz w:val="24"/>
          <w:szCs w:val="24"/>
          <w:lang w:eastAsia="ru-RU"/>
        </w:rPr>
        <w:t>Ковылкинского</w:t>
      </w:r>
      <w:proofErr w:type="spellEnd"/>
      <w:r w:rsidR="0013413B" w:rsidRPr="006703F0">
        <w:rPr>
          <w:rFonts w:ascii="Times New Roman" w:eastAsia="Times New Roman" w:hAnsi="Times New Roman" w:cs="Times New Roman"/>
          <w:color w:val="00011B"/>
          <w:sz w:val="24"/>
          <w:szCs w:val="24"/>
          <w:lang w:eastAsia="ru-RU"/>
        </w:rPr>
        <w:t xml:space="preserve"> муниципального района </w:t>
      </w:r>
      <w:r w:rsidRPr="006703F0">
        <w:rPr>
          <w:rFonts w:ascii="Times New Roman" w:eastAsia="Times New Roman" w:hAnsi="Times New Roman" w:cs="Times New Roman"/>
          <w:color w:val="00011B"/>
          <w:sz w:val="24"/>
          <w:szCs w:val="24"/>
          <w:lang w:eastAsia="ru-RU"/>
        </w:rPr>
        <w:t>Республики Мордовия</w:t>
      </w:r>
      <w:r w:rsidR="0013413B" w:rsidRPr="006703F0">
        <w:rPr>
          <w:rFonts w:ascii="Times New Roman" w:eastAsia="Times New Roman" w:hAnsi="Times New Roman" w:cs="Times New Roman"/>
          <w:color w:val="00011B"/>
          <w:sz w:val="24"/>
          <w:szCs w:val="24"/>
          <w:lang w:eastAsia="ru-RU"/>
        </w:rPr>
        <w:t>, Совет депутатов</w:t>
      </w:r>
      <w:r w:rsidR="003D1E8C">
        <w:rPr>
          <w:rFonts w:ascii="Times New Roman" w:eastAsia="Times New Roman" w:hAnsi="Times New Roman" w:cs="Times New Roman"/>
          <w:color w:val="00011B"/>
          <w:sz w:val="24"/>
          <w:szCs w:val="24"/>
          <w:lang w:eastAsia="ru-RU"/>
        </w:rPr>
        <w:t xml:space="preserve"> Троицкого</w:t>
      </w:r>
      <w:r w:rsidR="0013413B" w:rsidRPr="006703F0">
        <w:rPr>
          <w:rFonts w:ascii="Times New Roman" w:eastAsia="Times New Roman" w:hAnsi="Times New Roman" w:cs="Times New Roman"/>
          <w:color w:val="00011B"/>
          <w:sz w:val="24"/>
          <w:szCs w:val="24"/>
          <w:lang w:eastAsia="ru-RU"/>
        </w:rPr>
        <w:t xml:space="preserve"> сельского поселения </w:t>
      </w:r>
      <w:r w:rsidR="0013413B" w:rsidRPr="006703F0">
        <w:rPr>
          <w:rFonts w:ascii="Times New Roman" w:eastAsia="Times New Roman" w:hAnsi="Times New Roman" w:cs="Times New Roman"/>
          <w:color w:val="00011B"/>
          <w:sz w:val="24"/>
          <w:szCs w:val="24"/>
          <w:lang w:eastAsia="ru-RU"/>
        </w:rPr>
        <w:br/>
      </w:r>
      <w:proofErr w:type="gramStart"/>
      <w:r w:rsidR="0013413B" w:rsidRPr="006703F0">
        <w:rPr>
          <w:rFonts w:ascii="Times New Roman" w:eastAsia="Times New Roman" w:hAnsi="Times New Roman" w:cs="Times New Roman"/>
          <w:color w:val="00011B"/>
          <w:sz w:val="24"/>
          <w:szCs w:val="24"/>
          <w:lang w:eastAsia="ru-RU"/>
        </w:rPr>
        <w:t>Р</w:t>
      </w:r>
      <w:proofErr w:type="gramEnd"/>
      <w:r w:rsidR="0013413B" w:rsidRPr="006703F0">
        <w:rPr>
          <w:rFonts w:ascii="Times New Roman" w:eastAsia="Times New Roman" w:hAnsi="Times New Roman" w:cs="Times New Roman"/>
          <w:color w:val="00011B"/>
          <w:sz w:val="24"/>
          <w:szCs w:val="24"/>
          <w:lang w:eastAsia="ru-RU"/>
        </w:rPr>
        <w:t xml:space="preserve"> Е Ш И Л:</w:t>
      </w:r>
      <w:r w:rsidR="0013413B" w:rsidRPr="006703F0">
        <w:rPr>
          <w:rFonts w:ascii="Times New Roman" w:eastAsia="Times New Roman" w:hAnsi="Times New Roman" w:cs="Times New Roman"/>
          <w:color w:val="00011B"/>
          <w:sz w:val="24"/>
          <w:szCs w:val="24"/>
          <w:lang w:eastAsia="ru-RU"/>
        </w:rPr>
        <w:br/>
        <w:t xml:space="preserve">1. Принять Регламент Совета депутатов </w:t>
      </w:r>
      <w:r w:rsidR="003D1E8C">
        <w:rPr>
          <w:rFonts w:ascii="Times New Roman" w:eastAsia="Times New Roman" w:hAnsi="Times New Roman" w:cs="Times New Roman"/>
          <w:color w:val="00011B"/>
          <w:sz w:val="24"/>
          <w:szCs w:val="24"/>
          <w:lang w:eastAsia="ru-RU"/>
        </w:rPr>
        <w:t>Троицкого</w:t>
      </w:r>
      <w:r w:rsidR="0013413B" w:rsidRPr="006703F0">
        <w:rPr>
          <w:rFonts w:ascii="Times New Roman" w:eastAsia="Times New Roman" w:hAnsi="Times New Roman" w:cs="Times New Roman"/>
          <w:color w:val="00011B"/>
          <w:sz w:val="24"/>
          <w:szCs w:val="24"/>
          <w:lang w:eastAsia="ru-RU"/>
        </w:rPr>
        <w:t xml:space="preserve"> поселения </w:t>
      </w:r>
      <w:proofErr w:type="spellStart"/>
      <w:r w:rsidRPr="006703F0">
        <w:rPr>
          <w:rFonts w:ascii="Times New Roman" w:eastAsia="Times New Roman" w:hAnsi="Times New Roman" w:cs="Times New Roman"/>
          <w:color w:val="00011B"/>
          <w:sz w:val="24"/>
          <w:szCs w:val="24"/>
          <w:lang w:eastAsia="ru-RU"/>
        </w:rPr>
        <w:t>Ковылкинского</w:t>
      </w:r>
      <w:proofErr w:type="spellEnd"/>
      <w:r w:rsidR="003D1E8C">
        <w:rPr>
          <w:rFonts w:ascii="Times New Roman" w:eastAsia="Times New Roman" w:hAnsi="Times New Roman" w:cs="Times New Roman"/>
          <w:color w:val="00011B"/>
          <w:sz w:val="24"/>
          <w:szCs w:val="24"/>
          <w:lang w:eastAsia="ru-RU"/>
        </w:rPr>
        <w:t xml:space="preserve"> </w:t>
      </w:r>
      <w:r w:rsidR="0013413B" w:rsidRPr="006703F0">
        <w:rPr>
          <w:rFonts w:ascii="Times New Roman" w:eastAsia="Times New Roman" w:hAnsi="Times New Roman" w:cs="Times New Roman"/>
          <w:color w:val="00011B"/>
          <w:sz w:val="24"/>
          <w:szCs w:val="24"/>
          <w:lang w:eastAsia="ru-RU"/>
        </w:rPr>
        <w:t>муници</w:t>
      </w:r>
      <w:r w:rsidRPr="006703F0">
        <w:rPr>
          <w:rFonts w:ascii="Times New Roman" w:eastAsia="Times New Roman" w:hAnsi="Times New Roman" w:cs="Times New Roman"/>
          <w:color w:val="00011B"/>
          <w:sz w:val="24"/>
          <w:szCs w:val="24"/>
          <w:lang w:eastAsia="ru-RU"/>
        </w:rPr>
        <w:t>пального района Республики Мордовия</w:t>
      </w:r>
      <w:r w:rsidR="0013413B" w:rsidRPr="006703F0">
        <w:rPr>
          <w:rFonts w:ascii="Times New Roman" w:eastAsia="Times New Roman" w:hAnsi="Times New Roman" w:cs="Times New Roman"/>
          <w:color w:val="00011B"/>
          <w:sz w:val="24"/>
          <w:szCs w:val="24"/>
          <w:lang w:eastAsia="ru-RU"/>
        </w:rPr>
        <w:t>.</w:t>
      </w:r>
      <w:r w:rsidR="0013413B" w:rsidRPr="006703F0">
        <w:rPr>
          <w:rFonts w:ascii="Times New Roman" w:eastAsia="Times New Roman" w:hAnsi="Times New Roman" w:cs="Times New Roman"/>
          <w:color w:val="00011B"/>
          <w:sz w:val="24"/>
          <w:szCs w:val="24"/>
          <w:lang w:eastAsia="ru-RU"/>
        </w:rPr>
        <w:br/>
        <w:t xml:space="preserve">2. </w:t>
      </w:r>
      <w:r w:rsidR="006703F0" w:rsidRPr="006703F0">
        <w:rPr>
          <w:rFonts w:ascii="Times New Roman" w:hAnsi="Times New Roman" w:cs="Times New Roman"/>
          <w:sz w:val="24"/>
          <w:szCs w:val="24"/>
        </w:rPr>
        <w:t xml:space="preserve">Настоящее решение вступает в силу со дня официального опубликования в информационном бюллетене </w:t>
      </w:r>
      <w:r w:rsidR="003D1E8C">
        <w:rPr>
          <w:rFonts w:ascii="Times New Roman" w:hAnsi="Times New Roman" w:cs="Times New Roman"/>
          <w:sz w:val="24"/>
          <w:szCs w:val="24"/>
        </w:rPr>
        <w:t>Троицкого</w:t>
      </w:r>
      <w:r w:rsidR="006703F0" w:rsidRPr="006703F0">
        <w:rPr>
          <w:rFonts w:ascii="Times New Roman" w:hAnsi="Times New Roman" w:cs="Times New Roman"/>
          <w:sz w:val="24"/>
          <w:szCs w:val="24"/>
        </w:rPr>
        <w:t xml:space="preserve"> сельского поселения</w:t>
      </w:r>
    </w:p>
    <w:p w:rsidR="0013413B" w:rsidRPr="006703F0" w:rsidRDefault="0013413B" w:rsidP="00F92E03">
      <w:pPr>
        <w:shd w:val="clear" w:color="auto" w:fill="FFFFFF"/>
        <w:spacing w:before="100" w:beforeAutospacing="1" w:after="100" w:afterAutospacing="1" w:line="240" w:lineRule="auto"/>
        <w:rPr>
          <w:rFonts w:ascii="Times New Roman" w:eastAsia="Times New Roman" w:hAnsi="Times New Roman" w:cs="Times New Roman"/>
          <w:color w:val="00011B"/>
          <w:sz w:val="24"/>
          <w:szCs w:val="24"/>
          <w:lang w:eastAsia="ru-RU"/>
        </w:rPr>
      </w:pPr>
    </w:p>
    <w:p w:rsidR="00F92E03" w:rsidRPr="006703F0" w:rsidRDefault="0013413B"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r w:rsidRPr="006703F0">
        <w:rPr>
          <w:rFonts w:ascii="Times New Roman" w:eastAsia="Times New Roman" w:hAnsi="Times New Roman" w:cs="Times New Roman"/>
          <w:color w:val="00011B"/>
          <w:sz w:val="24"/>
          <w:szCs w:val="24"/>
          <w:lang w:eastAsia="ru-RU"/>
        </w:rPr>
        <w:br/>
        <w:t>Председатель Совета депутатов</w:t>
      </w:r>
      <w:r w:rsidRPr="006703F0">
        <w:rPr>
          <w:rFonts w:ascii="Times New Roman" w:eastAsia="Times New Roman" w:hAnsi="Times New Roman" w:cs="Times New Roman"/>
          <w:color w:val="00011B"/>
          <w:sz w:val="24"/>
          <w:szCs w:val="24"/>
          <w:lang w:eastAsia="ru-RU"/>
        </w:rPr>
        <w:br/>
      </w:r>
      <w:r w:rsidR="003D1E8C">
        <w:rPr>
          <w:rFonts w:ascii="Times New Roman" w:eastAsia="Times New Roman" w:hAnsi="Times New Roman" w:cs="Times New Roman"/>
          <w:color w:val="00011B"/>
          <w:sz w:val="24"/>
          <w:szCs w:val="24"/>
          <w:lang w:eastAsia="ru-RU"/>
        </w:rPr>
        <w:t>Троицкого</w:t>
      </w:r>
      <w:r w:rsidRPr="006703F0">
        <w:rPr>
          <w:rFonts w:ascii="Times New Roman" w:eastAsia="Times New Roman" w:hAnsi="Times New Roman" w:cs="Times New Roman"/>
          <w:color w:val="00011B"/>
          <w:sz w:val="24"/>
          <w:szCs w:val="24"/>
          <w:lang w:eastAsia="ru-RU"/>
        </w:rPr>
        <w:t xml:space="preserve"> поселения</w:t>
      </w:r>
      <w:r w:rsidR="003D1E8C">
        <w:rPr>
          <w:rFonts w:ascii="Times New Roman" w:eastAsia="Times New Roman" w:hAnsi="Times New Roman" w:cs="Times New Roman"/>
          <w:color w:val="00011B"/>
          <w:sz w:val="24"/>
          <w:szCs w:val="24"/>
          <w:lang w:eastAsia="ru-RU"/>
        </w:rPr>
        <w:t xml:space="preserve">         </w:t>
      </w:r>
      <w:r w:rsidR="006C3910">
        <w:rPr>
          <w:rFonts w:ascii="Times New Roman" w:eastAsia="Times New Roman" w:hAnsi="Times New Roman" w:cs="Times New Roman"/>
          <w:color w:val="00011B"/>
          <w:sz w:val="24"/>
          <w:szCs w:val="24"/>
          <w:lang w:eastAsia="ru-RU"/>
        </w:rPr>
        <w:t xml:space="preserve">          </w:t>
      </w:r>
      <w:r w:rsidR="00F92E03" w:rsidRPr="006703F0">
        <w:rPr>
          <w:rFonts w:ascii="Times New Roman" w:eastAsia="Times New Roman" w:hAnsi="Times New Roman" w:cs="Times New Roman"/>
          <w:color w:val="00011B"/>
          <w:sz w:val="24"/>
          <w:szCs w:val="24"/>
          <w:lang w:eastAsia="ru-RU"/>
        </w:rPr>
        <w:t>_____________</w:t>
      </w:r>
      <w:r w:rsidR="003D1E8C">
        <w:rPr>
          <w:rFonts w:ascii="Times New Roman" w:eastAsia="Times New Roman" w:hAnsi="Times New Roman" w:cs="Times New Roman"/>
          <w:color w:val="00011B"/>
          <w:sz w:val="24"/>
          <w:szCs w:val="24"/>
          <w:lang w:eastAsia="ru-RU"/>
        </w:rPr>
        <w:t xml:space="preserve">   </w:t>
      </w:r>
      <w:r w:rsidR="00F92E03" w:rsidRPr="006703F0">
        <w:rPr>
          <w:rFonts w:ascii="Times New Roman" w:eastAsia="Times New Roman" w:hAnsi="Times New Roman" w:cs="Times New Roman"/>
          <w:color w:val="00011B"/>
          <w:sz w:val="24"/>
          <w:szCs w:val="24"/>
          <w:lang w:eastAsia="ru-RU"/>
        </w:rPr>
        <w:t xml:space="preserve"> </w:t>
      </w:r>
      <w:r w:rsidR="003D1E8C">
        <w:rPr>
          <w:rFonts w:ascii="Times New Roman" w:eastAsia="Times New Roman" w:hAnsi="Times New Roman" w:cs="Times New Roman"/>
          <w:color w:val="00011B"/>
          <w:sz w:val="24"/>
          <w:szCs w:val="24"/>
          <w:lang w:eastAsia="ru-RU"/>
        </w:rPr>
        <w:t xml:space="preserve"> В</w:t>
      </w:r>
      <w:r w:rsidR="00F92E03" w:rsidRPr="006703F0">
        <w:rPr>
          <w:rFonts w:ascii="Times New Roman" w:eastAsia="Times New Roman" w:hAnsi="Times New Roman" w:cs="Times New Roman"/>
          <w:color w:val="00011B"/>
          <w:sz w:val="24"/>
          <w:szCs w:val="24"/>
          <w:lang w:eastAsia="ru-RU"/>
        </w:rPr>
        <w:t>.И.</w:t>
      </w:r>
      <w:r w:rsidR="003D1E8C">
        <w:rPr>
          <w:rFonts w:ascii="Times New Roman" w:eastAsia="Times New Roman" w:hAnsi="Times New Roman" w:cs="Times New Roman"/>
          <w:color w:val="00011B"/>
          <w:sz w:val="24"/>
          <w:szCs w:val="24"/>
          <w:lang w:eastAsia="ru-RU"/>
        </w:rPr>
        <w:t xml:space="preserve"> Мельников</w:t>
      </w:r>
      <w:r w:rsidRPr="006703F0">
        <w:rPr>
          <w:rFonts w:ascii="Times New Roman" w:eastAsia="Times New Roman" w:hAnsi="Times New Roman" w:cs="Times New Roman"/>
          <w:color w:val="00011B"/>
          <w:sz w:val="21"/>
          <w:szCs w:val="21"/>
          <w:lang w:eastAsia="ru-RU"/>
        </w:rPr>
        <w:br/>
      </w:r>
    </w:p>
    <w:p w:rsidR="00F92E03" w:rsidRPr="006703F0" w:rsidRDefault="00F92E03"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p>
    <w:p w:rsidR="00F92E03" w:rsidRPr="006703F0" w:rsidRDefault="00F92E03"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p>
    <w:p w:rsidR="00F92E03" w:rsidRPr="006703F0" w:rsidRDefault="00F92E03"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p>
    <w:p w:rsidR="00F92E03" w:rsidRPr="006703F0" w:rsidRDefault="00F92E03"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p>
    <w:p w:rsidR="00F92E03" w:rsidRPr="006703F0" w:rsidRDefault="00F92E03"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p>
    <w:p w:rsidR="00F92E03" w:rsidRPr="006703F0" w:rsidRDefault="00F92E03"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p>
    <w:p w:rsidR="00F92E03" w:rsidRPr="006703F0" w:rsidRDefault="00F92E03"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p>
    <w:p w:rsidR="00F92E03" w:rsidRPr="006703F0" w:rsidRDefault="00F92E03"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p>
    <w:p w:rsidR="00F92E03" w:rsidRPr="006703F0" w:rsidRDefault="00F92E03"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p>
    <w:p w:rsidR="00F92E03" w:rsidRPr="006703F0" w:rsidRDefault="00F92E03"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p>
    <w:p w:rsidR="00F92E03" w:rsidRPr="006703F0" w:rsidRDefault="00F92E03" w:rsidP="00F92E03">
      <w:pPr>
        <w:shd w:val="clear" w:color="auto" w:fill="FFFFFF"/>
        <w:spacing w:before="100" w:beforeAutospacing="1" w:after="100" w:afterAutospacing="1" w:line="240" w:lineRule="auto"/>
        <w:rPr>
          <w:rFonts w:ascii="Times New Roman" w:eastAsia="Times New Roman" w:hAnsi="Times New Roman" w:cs="Times New Roman"/>
          <w:color w:val="00011B"/>
          <w:sz w:val="21"/>
          <w:szCs w:val="21"/>
          <w:lang w:eastAsia="ru-RU"/>
        </w:rPr>
      </w:pPr>
    </w:p>
    <w:p w:rsidR="0013413B" w:rsidRPr="006703F0" w:rsidRDefault="0013413B" w:rsidP="00F92E03">
      <w:pPr>
        <w:shd w:val="clear" w:color="auto" w:fill="FFFFFF"/>
        <w:spacing w:before="100" w:beforeAutospacing="1" w:after="100" w:afterAutospacing="1" w:line="240" w:lineRule="auto"/>
        <w:jc w:val="right"/>
        <w:rPr>
          <w:rFonts w:ascii="Times New Roman" w:eastAsia="Times New Roman" w:hAnsi="Times New Roman" w:cs="Times New Roman"/>
          <w:color w:val="00011B"/>
          <w:sz w:val="21"/>
          <w:szCs w:val="21"/>
          <w:lang w:eastAsia="ru-RU"/>
        </w:rPr>
      </w:pPr>
      <w:r w:rsidRPr="006703F0">
        <w:rPr>
          <w:rFonts w:ascii="Times New Roman" w:eastAsia="Times New Roman" w:hAnsi="Times New Roman" w:cs="Times New Roman"/>
          <w:color w:val="00011B"/>
          <w:sz w:val="21"/>
          <w:szCs w:val="21"/>
          <w:lang w:eastAsia="ru-RU"/>
        </w:rPr>
        <w:lastRenderedPageBreak/>
        <w:t>Приложение</w:t>
      </w:r>
      <w:r w:rsidRPr="006703F0">
        <w:rPr>
          <w:rFonts w:ascii="Times New Roman" w:eastAsia="Times New Roman" w:hAnsi="Times New Roman" w:cs="Times New Roman"/>
          <w:color w:val="00011B"/>
          <w:sz w:val="21"/>
          <w:szCs w:val="21"/>
          <w:lang w:eastAsia="ru-RU"/>
        </w:rPr>
        <w:br/>
        <w:t>к решению Совета депутатов</w:t>
      </w:r>
      <w:r w:rsidRPr="006703F0">
        <w:rPr>
          <w:rFonts w:ascii="Times New Roman" w:eastAsia="Times New Roman" w:hAnsi="Times New Roman" w:cs="Times New Roman"/>
          <w:color w:val="00011B"/>
          <w:sz w:val="21"/>
          <w:szCs w:val="21"/>
          <w:lang w:eastAsia="ru-RU"/>
        </w:rPr>
        <w:br/>
      </w:r>
      <w:r w:rsidR="003D1E8C">
        <w:rPr>
          <w:rFonts w:ascii="Times New Roman" w:eastAsia="Times New Roman" w:hAnsi="Times New Roman" w:cs="Times New Roman"/>
          <w:color w:val="00011B"/>
          <w:sz w:val="21"/>
          <w:szCs w:val="21"/>
          <w:lang w:eastAsia="ru-RU"/>
        </w:rPr>
        <w:t>Троицкого</w:t>
      </w:r>
      <w:r w:rsidRPr="006703F0">
        <w:rPr>
          <w:rFonts w:ascii="Times New Roman" w:eastAsia="Times New Roman" w:hAnsi="Times New Roman" w:cs="Times New Roman"/>
          <w:color w:val="00011B"/>
          <w:sz w:val="21"/>
          <w:szCs w:val="21"/>
          <w:lang w:eastAsia="ru-RU"/>
        </w:rPr>
        <w:t xml:space="preserve"> поселения</w:t>
      </w:r>
    </w:p>
    <w:p w:rsidR="0013413B" w:rsidRPr="006703F0" w:rsidRDefault="0013413B" w:rsidP="00F92E03">
      <w:pPr>
        <w:shd w:val="clear" w:color="auto" w:fill="FFFFFF"/>
        <w:spacing w:before="100" w:beforeAutospacing="1" w:after="100" w:afterAutospacing="1" w:line="240" w:lineRule="auto"/>
        <w:jc w:val="center"/>
        <w:rPr>
          <w:rFonts w:ascii="Times New Roman" w:eastAsia="Times New Roman" w:hAnsi="Times New Roman" w:cs="Times New Roman"/>
          <w:b/>
          <w:color w:val="00011B"/>
          <w:sz w:val="21"/>
          <w:szCs w:val="21"/>
          <w:lang w:eastAsia="ru-RU"/>
        </w:rPr>
      </w:pPr>
      <w:r w:rsidRPr="006703F0">
        <w:rPr>
          <w:rFonts w:ascii="Times New Roman" w:eastAsia="Times New Roman" w:hAnsi="Times New Roman" w:cs="Times New Roman"/>
          <w:b/>
          <w:color w:val="00011B"/>
          <w:sz w:val="21"/>
          <w:szCs w:val="21"/>
          <w:lang w:eastAsia="ru-RU"/>
        </w:rPr>
        <w:t>РЕГЛАМЕНТ</w:t>
      </w:r>
      <w:r w:rsidRPr="006703F0">
        <w:rPr>
          <w:rFonts w:ascii="Times New Roman" w:eastAsia="Times New Roman" w:hAnsi="Times New Roman" w:cs="Times New Roman"/>
          <w:b/>
          <w:color w:val="00011B"/>
          <w:sz w:val="21"/>
          <w:szCs w:val="21"/>
          <w:lang w:eastAsia="ru-RU"/>
        </w:rPr>
        <w:br/>
        <w:t>СОВЕТА ДЕПУТАТОВ</w:t>
      </w:r>
      <w:r w:rsidRPr="006703F0">
        <w:rPr>
          <w:rFonts w:ascii="Times New Roman" w:eastAsia="Times New Roman" w:hAnsi="Times New Roman" w:cs="Times New Roman"/>
          <w:b/>
          <w:color w:val="00011B"/>
          <w:sz w:val="21"/>
          <w:szCs w:val="21"/>
          <w:lang w:eastAsia="ru-RU"/>
        </w:rPr>
        <w:br/>
      </w:r>
      <w:r w:rsidR="003D1E8C">
        <w:rPr>
          <w:rFonts w:ascii="Times New Roman" w:eastAsia="Times New Roman" w:hAnsi="Times New Roman" w:cs="Times New Roman"/>
          <w:b/>
          <w:color w:val="00011B"/>
          <w:sz w:val="21"/>
          <w:szCs w:val="21"/>
          <w:lang w:eastAsia="ru-RU"/>
        </w:rPr>
        <w:t>ТРОИЦКОГО</w:t>
      </w:r>
      <w:r w:rsidR="00F92E03" w:rsidRPr="006703F0">
        <w:rPr>
          <w:rFonts w:ascii="Times New Roman" w:eastAsia="Times New Roman" w:hAnsi="Times New Roman" w:cs="Times New Roman"/>
          <w:b/>
          <w:color w:val="00011B"/>
          <w:sz w:val="21"/>
          <w:szCs w:val="21"/>
          <w:lang w:eastAsia="ru-RU"/>
        </w:rPr>
        <w:t xml:space="preserve"> </w:t>
      </w:r>
      <w:r w:rsidRPr="006703F0">
        <w:rPr>
          <w:rFonts w:ascii="Times New Roman" w:eastAsia="Times New Roman" w:hAnsi="Times New Roman" w:cs="Times New Roman"/>
          <w:b/>
          <w:color w:val="00011B"/>
          <w:sz w:val="21"/>
          <w:szCs w:val="21"/>
          <w:lang w:eastAsia="ru-RU"/>
        </w:rPr>
        <w:t xml:space="preserve">СЕЛЬСКОГО ПОСЕЛЕНИЯ </w:t>
      </w:r>
      <w:r w:rsidR="00F92E03" w:rsidRPr="006703F0">
        <w:rPr>
          <w:rFonts w:ascii="Times New Roman" w:eastAsia="Times New Roman" w:hAnsi="Times New Roman" w:cs="Times New Roman"/>
          <w:b/>
          <w:color w:val="00011B"/>
          <w:sz w:val="21"/>
          <w:szCs w:val="21"/>
          <w:lang w:eastAsia="ru-RU"/>
        </w:rPr>
        <w:br/>
        <w:t>КОВЫЛКИНСКОГО</w:t>
      </w:r>
      <w:r w:rsidRPr="006703F0">
        <w:rPr>
          <w:rFonts w:ascii="Times New Roman" w:eastAsia="Times New Roman" w:hAnsi="Times New Roman" w:cs="Times New Roman"/>
          <w:b/>
          <w:color w:val="00011B"/>
          <w:sz w:val="21"/>
          <w:szCs w:val="21"/>
          <w:lang w:eastAsia="ru-RU"/>
        </w:rPr>
        <w:t xml:space="preserve"> МУНИЦИПАЛ</w:t>
      </w:r>
      <w:r w:rsidR="00F92E03" w:rsidRPr="006703F0">
        <w:rPr>
          <w:rFonts w:ascii="Times New Roman" w:eastAsia="Times New Roman" w:hAnsi="Times New Roman" w:cs="Times New Roman"/>
          <w:b/>
          <w:color w:val="00011B"/>
          <w:sz w:val="21"/>
          <w:szCs w:val="21"/>
          <w:lang w:eastAsia="ru-RU"/>
        </w:rPr>
        <w:t>ЬНОГО РАЙОНА РЕСПУБЛИКИ МОРДОВИЯ</w:t>
      </w:r>
    </w:p>
    <w:p w:rsidR="0013413B" w:rsidRPr="006703F0" w:rsidRDefault="0013413B" w:rsidP="00F92E03">
      <w:pPr>
        <w:shd w:val="clear" w:color="auto" w:fill="FFFFFF"/>
        <w:spacing w:before="100" w:beforeAutospacing="1" w:after="100" w:afterAutospacing="1" w:line="240" w:lineRule="auto"/>
        <w:rPr>
          <w:rFonts w:ascii="Times New Roman" w:eastAsia="Times New Roman" w:hAnsi="Times New Roman" w:cs="Times New Roman"/>
          <w:color w:val="00011B"/>
          <w:sz w:val="24"/>
          <w:szCs w:val="24"/>
          <w:lang w:eastAsia="ru-RU"/>
        </w:rPr>
      </w:pPr>
      <w:r w:rsidRPr="006703F0">
        <w:rPr>
          <w:rFonts w:ascii="Times New Roman" w:eastAsia="Times New Roman" w:hAnsi="Times New Roman" w:cs="Times New Roman"/>
          <w:b/>
          <w:color w:val="00011B"/>
          <w:sz w:val="21"/>
          <w:szCs w:val="21"/>
          <w:lang w:eastAsia="ru-RU"/>
        </w:rPr>
        <w:t>Глава I. ОБЩИЕ ПОЛОЖЕНИЯ</w:t>
      </w:r>
      <w:r w:rsidRPr="006703F0">
        <w:rPr>
          <w:rFonts w:ascii="Times New Roman" w:eastAsia="Times New Roman" w:hAnsi="Times New Roman" w:cs="Times New Roman"/>
          <w:color w:val="00011B"/>
          <w:sz w:val="21"/>
          <w:szCs w:val="21"/>
          <w:lang w:eastAsia="ru-RU"/>
        </w:rPr>
        <w:br/>
      </w:r>
      <w:r w:rsidRPr="006703F0">
        <w:rPr>
          <w:rFonts w:ascii="Times New Roman" w:eastAsia="Times New Roman" w:hAnsi="Times New Roman" w:cs="Times New Roman"/>
          <w:color w:val="00011B"/>
          <w:sz w:val="24"/>
          <w:szCs w:val="24"/>
          <w:lang w:eastAsia="ru-RU"/>
        </w:rPr>
        <w:t>Статья 1.</w:t>
      </w:r>
      <w:r w:rsidRPr="006703F0">
        <w:rPr>
          <w:rFonts w:ascii="Times New Roman" w:eastAsia="Times New Roman" w:hAnsi="Times New Roman" w:cs="Times New Roman"/>
          <w:color w:val="00011B"/>
          <w:sz w:val="24"/>
          <w:szCs w:val="24"/>
          <w:lang w:eastAsia="ru-RU"/>
        </w:rPr>
        <w:br/>
        <w:t>Настоящий Регламент Совета депутатов</w:t>
      </w:r>
      <w:r w:rsidR="003D1E8C">
        <w:rPr>
          <w:rFonts w:ascii="Times New Roman" w:eastAsia="Times New Roman" w:hAnsi="Times New Roman" w:cs="Times New Roman"/>
          <w:color w:val="00011B"/>
          <w:sz w:val="24"/>
          <w:szCs w:val="24"/>
          <w:lang w:eastAsia="ru-RU"/>
        </w:rPr>
        <w:t xml:space="preserve"> Троицкого</w:t>
      </w:r>
      <w:r w:rsidRPr="006703F0">
        <w:rPr>
          <w:rFonts w:ascii="Times New Roman" w:eastAsia="Times New Roman" w:hAnsi="Times New Roman" w:cs="Times New Roman"/>
          <w:color w:val="00011B"/>
          <w:sz w:val="24"/>
          <w:szCs w:val="24"/>
          <w:lang w:eastAsia="ru-RU"/>
        </w:rPr>
        <w:t xml:space="preserve"> сельского поселения </w:t>
      </w:r>
      <w:proofErr w:type="spellStart"/>
      <w:r w:rsidR="00DD19A6" w:rsidRPr="006703F0">
        <w:rPr>
          <w:rFonts w:ascii="Times New Roman" w:eastAsia="Times New Roman" w:hAnsi="Times New Roman" w:cs="Times New Roman"/>
          <w:color w:val="00011B"/>
          <w:sz w:val="24"/>
          <w:szCs w:val="24"/>
          <w:lang w:eastAsia="ru-RU"/>
        </w:rPr>
        <w:t>Ковылкинского</w:t>
      </w:r>
      <w:proofErr w:type="spellEnd"/>
      <w:r w:rsidRPr="006703F0">
        <w:rPr>
          <w:rFonts w:ascii="Times New Roman" w:eastAsia="Times New Roman" w:hAnsi="Times New Roman" w:cs="Times New Roman"/>
          <w:color w:val="00011B"/>
          <w:sz w:val="24"/>
          <w:szCs w:val="24"/>
          <w:lang w:eastAsia="ru-RU"/>
        </w:rPr>
        <w:t xml:space="preserve"> муници</w:t>
      </w:r>
      <w:r w:rsidR="006703F0" w:rsidRPr="006703F0">
        <w:rPr>
          <w:rFonts w:ascii="Times New Roman" w:eastAsia="Times New Roman" w:hAnsi="Times New Roman" w:cs="Times New Roman"/>
          <w:color w:val="00011B"/>
          <w:sz w:val="24"/>
          <w:szCs w:val="24"/>
          <w:lang w:eastAsia="ru-RU"/>
        </w:rPr>
        <w:t>пального района Республики М</w:t>
      </w:r>
      <w:r w:rsidR="00DD19A6" w:rsidRPr="006703F0">
        <w:rPr>
          <w:rFonts w:ascii="Times New Roman" w:eastAsia="Times New Roman" w:hAnsi="Times New Roman" w:cs="Times New Roman"/>
          <w:color w:val="00011B"/>
          <w:sz w:val="24"/>
          <w:szCs w:val="24"/>
          <w:lang w:eastAsia="ru-RU"/>
        </w:rPr>
        <w:t>ордовия</w:t>
      </w:r>
      <w:r w:rsidRPr="006703F0">
        <w:rPr>
          <w:rFonts w:ascii="Times New Roman" w:eastAsia="Times New Roman" w:hAnsi="Times New Roman" w:cs="Times New Roman"/>
          <w:color w:val="00011B"/>
          <w:sz w:val="24"/>
          <w:szCs w:val="24"/>
          <w:lang w:eastAsia="ru-RU"/>
        </w:rPr>
        <w:t xml:space="preserve"> (далее - Регламент Совета) - правовой акт, регулирующий вопросы организации и деятельности Совета, в том числе процедуру подготовки, внесения и рассмотрения вопросов на заседаниях Совета, процедуру голосования и принятия решений.</w:t>
      </w:r>
      <w:r w:rsidRPr="006703F0">
        <w:rPr>
          <w:rFonts w:ascii="Times New Roman" w:eastAsia="Times New Roman" w:hAnsi="Times New Roman" w:cs="Times New Roman"/>
          <w:color w:val="00011B"/>
          <w:sz w:val="24"/>
          <w:szCs w:val="24"/>
          <w:lang w:eastAsia="ru-RU"/>
        </w:rPr>
        <w:br/>
        <w:t>Статья 2.</w:t>
      </w:r>
      <w:r w:rsidRPr="006703F0">
        <w:rPr>
          <w:rFonts w:ascii="Times New Roman" w:eastAsia="Times New Roman" w:hAnsi="Times New Roman" w:cs="Times New Roman"/>
          <w:color w:val="00011B"/>
          <w:sz w:val="24"/>
          <w:szCs w:val="24"/>
          <w:lang w:eastAsia="ru-RU"/>
        </w:rPr>
        <w:br/>
        <w:t xml:space="preserve">1. </w:t>
      </w:r>
      <w:proofErr w:type="gramStart"/>
      <w:r w:rsidRPr="006703F0">
        <w:rPr>
          <w:rFonts w:ascii="Times New Roman" w:eastAsia="Times New Roman" w:hAnsi="Times New Roman" w:cs="Times New Roman"/>
          <w:color w:val="00011B"/>
          <w:sz w:val="24"/>
          <w:szCs w:val="24"/>
          <w:lang w:eastAsia="ru-RU"/>
        </w:rPr>
        <w:t xml:space="preserve">Совет депутатов </w:t>
      </w:r>
      <w:r w:rsidR="003D1E8C">
        <w:rPr>
          <w:rFonts w:ascii="Times New Roman" w:eastAsia="Times New Roman" w:hAnsi="Times New Roman" w:cs="Times New Roman"/>
          <w:color w:val="00011B"/>
          <w:sz w:val="24"/>
          <w:szCs w:val="24"/>
          <w:lang w:eastAsia="ru-RU"/>
        </w:rPr>
        <w:t>Троицкого</w:t>
      </w:r>
      <w:r w:rsidRPr="006703F0">
        <w:rPr>
          <w:rFonts w:ascii="Times New Roman" w:eastAsia="Times New Roman" w:hAnsi="Times New Roman" w:cs="Times New Roman"/>
          <w:color w:val="00011B"/>
          <w:sz w:val="24"/>
          <w:szCs w:val="24"/>
          <w:lang w:eastAsia="ru-RU"/>
        </w:rPr>
        <w:t xml:space="preserve"> поселения </w:t>
      </w:r>
      <w:proofErr w:type="spellStart"/>
      <w:r w:rsidR="00DD19A6" w:rsidRPr="006703F0">
        <w:rPr>
          <w:rFonts w:ascii="Times New Roman" w:eastAsia="Times New Roman" w:hAnsi="Times New Roman" w:cs="Times New Roman"/>
          <w:color w:val="00011B"/>
          <w:sz w:val="24"/>
          <w:szCs w:val="24"/>
          <w:lang w:eastAsia="ru-RU"/>
        </w:rPr>
        <w:t>Ковылкинского</w:t>
      </w:r>
      <w:proofErr w:type="spellEnd"/>
      <w:r w:rsidR="003D1E8C">
        <w:rPr>
          <w:rFonts w:ascii="Times New Roman" w:eastAsia="Times New Roman" w:hAnsi="Times New Roman" w:cs="Times New Roman"/>
          <w:color w:val="00011B"/>
          <w:sz w:val="24"/>
          <w:szCs w:val="24"/>
          <w:lang w:eastAsia="ru-RU"/>
        </w:rPr>
        <w:t xml:space="preserve"> </w:t>
      </w:r>
      <w:r w:rsidRPr="006703F0">
        <w:rPr>
          <w:rFonts w:ascii="Times New Roman" w:eastAsia="Times New Roman" w:hAnsi="Times New Roman" w:cs="Times New Roman"/>
          <w:color w:val="00011B"/>
          <w:sz w:val="24"/>
          <w:szCs w:val="24"/>
          <w:lang w:eastAsia="ru-RU"/>
        </w:rPr>
        <w:t>муници</w:t>
      </w:r>
      <w:r w:rsidR="004200EA">
        <w:rPr>
          <w:rFonts w:ascii="Times New Roman" w:eastAsia="Times New Roman" w:hAnsi="Times New Roman" w:cs="Times New Roman"/>
          <w:color w:val="00011B"/>
          <w:sz w:val="24"/>
          <w:szCs w:val="24"/>
          <w:lang w:eastAsia="ru-RU"/>
        </w:rPr>
        <w:t>пального района Республики Мордовия</w:t>
      </w:r>
      <w:r w:rsidRPr="006703F0">
        <w:rPr>
          <w:rFonts w:ascii="Times New Roman" w:eastAsia="Times New Roman" w:hAnsi="Times New Roman" w:cs="Times New Roman"/>
          <w:color w:val="00011B"/>
          <w:sz w:val="24"/>
          <w:szCs w:val="24"/>
          <w:lang w:eastAsia="ru-RU"/>
        </w:rPr>
        <w:t xml:space="preserve"> (далее - Совет) является представительным органом местного самоуправления</w:t>
      </w:r>
      <w:bookmarkStart w:id="0" w:name="_GoBack"/>
      <w:bookmarkEnd w:id="0"/>
      <w:r w:rsidRPr="006703F0">
        <w:rPr>
          <w:rFonts w:ascii="Times New Roman" w:eastAsia="Times New Roman" w:hAnsi="Times New Roman" w:cs="Times New Roman"/>
          <w:color w:val="00011B"/>
          <w:sz w:val="24"/>
          <w:szCs w:val="24"/>
          <w:lang w:eastAsia="ru-RU"/>
        </w:rPr>
        <w:t xml:space="preserve"> сельского поселения и осуществляет свою деятельность в соответствии с Конституцией Российской Федерации, федеральными и областными законами, Уставом </w:t>
      </w:r>
      <w:r w:rsidR="003D1E8C">
        <w:rPr>
          <w:rFonts w:ascii="Times New Roman" w:eastAsia="Times New Roman" w:hAnsi="Times New Roman" w:cs="Times New Roman"/>
          <w:color w:val="00011B"/>
          <w:sz w:val="24"/>
          <w:szCs w:val="24"/>
          <w:lang w:eastAsia="ru-RU"/>
        </w:rPr>
        <w:t>Троицкого</w:t>
      </w:r>
      <w:r w:rsidRPr="006703F0">
        <w:rPr>
          <w:rFonts w:ascii="Times New Roman" w:eastAsia="Times New Roman" w:hAnsi="Times New Roman" w:cs="Times New Roman"/>
          <w:color w:val="00011B"/>
          <w:sz w:val="24"/>
          <w:szCs w:val="24"/>
          <w:lang w:eastAsia="ru-RU"/>
        </w:rPr>
        <w:t xml:space="preserve"> поселения </w:t>
      </w:r>
      <w:proofErr w:type="spellStart"/>
      <w:r w:rsidR="00DD19A6" w:rsidRPr="006703F0">
        <w:rPr>
          <w:rFonts w:ascii="Times New Roman" w:eastAsia="Times New Roman" w:hAnsi="Times New Roman" w:cs="Times New Roman"/>
          <w:color w:val="00011B"/>
          <w:sz w:val="24"/>
          <w:szCs w:val="24"/>
          <w:lang w:eastAsia="ru-RU"/>
        </w:rPr>
        <w:t>Ковылкинского</w:t>
      </w:r>
      <w:proofErr w:type="spellEnd"/>
      <w:r w:rsidRPr="006703F0">
        <w:rPr>
          <w:rFonts w:ascii="Times New Roman" w:eastAsia="Times New Roman" w:hAnsi="Times New Roman" w:cs="Times New Roman"/>
          <w:color w:val="00011B"/>
          <w:sz w:val="24"/>
          <w:szCs w:val="24"/>
          <w:lang w:eastAsia="ru-RU"/>
        </w:rPr>
        <w:t xml:space="preserve"> муниципального района </w:t>
      </w:r>
      <w:r w:rsidR="004200EA">
        <w:rPr>
          <w:rFonts w:ascii="Times New Roman" w:eastAsia="Times New Roman" w:hAnsi="Times New Roman" w:cs="Times New Roman"/>
          <w:color w:val="00011B"/>
          <w:sz w:val="24"/>
          <w:szCs w:val="24"/>
          <w:lang w:eastAsia="ru-RU"/>
        </w:rPr>
        <w:t>Республики М</w:t>
      </w:r>
      <w:r w:rsidR="00DD19A6" w:rsidRPr="006703F0">
        <w:rPr>
          <w:rFonts w:ascii="Times New Roman" w:eastAsia="Times New Roman" w:hAnsi="Times New Roman" w:cs="Times New Roman"/>
          <w:color w:val="00011B"/>
          <w:sz w:val="24"/>
          <w:szCs w:val="24"/>
          <w:lang w:eastAsia="ru-RU"/>
        </w:rPr>
        <w:t>ордовия</w:t>
      </w:r>
      <w:r w:rsidRPr="006703F0">
        <w:rPr>
          <w:rFonts w:ascii="Times New Roman" w:eastAsia="Times New Roman" w:hAnsi="Times New Roman" w:cs="Times New Roman"/>
          <w:color w:val="00011B"/>
          <w:sz w:val="24"/>
          <w:szCs w:val="24"/>
          <w:lang w:eastAsia="ru-RU"/>
        </w:rPr>
        <w:t xml:space="preserve"> (далее – Устав сельского поселения), муниципальными правовыми актами и Регламент</w:t>
      </w:r>
      <w:r w:rsidR="00DD19A6" w:rsidRPr="006703F0">
        <w:rPr>
          <w:rFonts w:ascii="Times New Roman" w:eastAsia="Times New Roman" w:hAnsi="Times New Roman" w:cs="Times New Roman"/>
          <w:color w:val="00011B"/>
          <w:sz w:val="24"/>
          <w:szCs w:val="24"/>
          <w:lang w:eastAsia="ru-RU"/>
        </w:rPr>
        <w:t>ом Совета.</w:t>
      </w:r>
      <w:r w:rsidR="00DD19A6" w:rsidRPr="006703F0">
        <w:rPr>
          <w:rFonts w:ascii="Times New Roman" w:eastAsia="Times New Roman" w:hAnsi="Times New Roman" w:cs="Times New Roman"/>
          <w:color w:val="00011B"/>
          <w:sz w:val="24"/>
          <w:szCs w:val="24"/>
          <w:lang w:eastAsia="ru-RU"/>
        </w:rPr>
        <w:br/>
        <w:t>2.</w:t>
      </w:r>
      <w:proofErr w:type="gramEnd"/>
      <w:r w:rsidR="00DD19A6" w:rsidRPr="006703F0">
        <w:rPr>
          <w:rFonts w:ascii="Times New Roman" w:eastAsia="Times New Roman" w:hAnsi="Times New Roman" w:cs="Times New Roman"/>
          <w:color w:val="00011B"/>
          <w:sz w:val="24"/>
          <w:szCs w:val="24"/>
          <w:lang w:eastAsia="ru-RU"/>
        </w:rPr>
        <w:t xml:space="preserve"> Совет состоит из 10</w:t>
      </w:r>
      <w:r w:rsidRPr="006703F0">
        <w:rPr>
          <w:rFonts w:ascii="Times New Roman" w:eastAsia="Times New Roman" w:hAnsi="Times New Roman" w:cs="Times New Roman"/>
          <w:color w:val="00011B"/>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по многомандатным избирательным округам.</w:t>
      </w:r>
      <w:r w:rsidRPr="006703F0">
        <w:rPr>
          <w:rFonts w:ascii="Times New Roman" w:eastAsia="Times New Roman" w:hAnsi="Times New Roman" w:cs="Times New Roman"/>
          <w:color w:val="00011B"/>
          <w:sz w:val="24"/>
          <w:szCs w:val="24"/>
          <w:lang w:eastAsia="ru-RU"/>
        </w:rPr>
        <w:br/>
        <w:t>3. Срок полномочий Совета 5 лет.</w:t>
      </w:r>
      <w:r w:rsidRPr="006703F0">
        <w:rPr>
          <w:rFonts w:ascii="Times New Roman" w:eastAsia="Times New Roman" w:hAnsi="Times New Roman" w:cs="Times New Roman"/>
          <w:color w:val="00011B"/>
          <w:sz w:val="24"/>
          <w:szCs w:val="24"/>
          <w:lang w:eastAsia="ru-RU"/>
        </w:rPr>
        <w:br/>
        <w:t>4. Совет может осуществлять свои полномочия после избрания не менее двух третей от установленной численности депутатов.</w:t>
      </w:r>
      <w:r w:rsidRPr="006703F0">
        <w:rPr>
          <w:rFonts w:ascii="Times New Roman" w:eastAsia="Times New Roman" w:hAnsi="Times New Roman" w:cs="Times New Roman"/>
          <w:color w:val="00011B"/>
          <w:sz w:val="24"/>
          <w:szCs w:val="24"/>
          <w:lang w:eastAsia="ru-RU"/>
        </w:rPr>
        <w:br/>
        <w:t>5. Совет депутатов сельского поселения не обладает правами юридического лица.</w:t>
      </w:r>
      <w:r w:rsidRPr="006703F0">
        <w:rPr>
          <w:rFonts w:ascii="Times New Roman" w:eastAsia="Times New Roman" w:hAnsi="Times New Roman" w:cs="Times New Roman"/>
          <w:color w:val="00011B"/>
          <w:sz w:val="24"/>
          <w:szCs w:val="24"/>
          <w:lang w:eastAsia="ru-RU"/>
        </w:rPr>
        <w:br/>
        <w:t>Статья 3.</w:t>
      </w:r>
      <w:r w:rsidRPr="006703F0">
        <w:rPr>
          <w:rFonts w:ascii="Times New Roman" w:eastAsia="Times New Roman" w:hAnsi="Times New Roman" w:cs="Times New Roman"/>
          <w:color w:val="00011B"/>
          <w:sz w:val="24"/>
          <w:szCs w:val="24"/>
          <w:lang w:eastAsia="ru-RU"/>
        </w:rPr>
        <w:br/>
        <w:t>Работа Совета осуществляется на принципах коллективного, свободного обсуждения и решения вопросов, гласности, законности и учета мнения населения.</w:t>
      </w:r>
      <w:r w:rsidRPr="006703F0">
        <w:rPr>
          <w:rFonts w:ascii="Times New Roman" w:eastAsia="Times New Roman" w:hAnsi="Times New Roman" w:cs="Times New Roman"/>
          <w:color w:val="00011B"/>
          <w:sz w:val="24"/>
          <w:szCs w:val="24"/>
          <w:lang w:eastAsia="ru-RU"/>
        </w:rPr>
        <w:br/>
      </w:r>
      <w:r w:rsidRPr="006703F0">
        <w:rPr>
          <w:rFonts w:ascii="Times New Roman" w:eastAsia="Times New Roman" w:hAnsi="Times New Roman" w:cs="Times New Roman"/>
          <w:b/>
          <w:color w:val="00011B"/>
          <w:sz w:val="24"/>
          <w:szCs w:val="24"/>
          <w:lang w:eastAsia="ru-RU"/>
        </w:rPr>
        <w:t>Глава II. СТРУКТУРА СОВЕТА, ПРАВА И ОБЯЗАННОСТИ ДЕПУТАТА</w:t>
      </w:r>
      <w:r w:rsidRPr="006703F0">
        <w:rPr>
          <w:rFonts w:ascii="Times New Roman" w:eastAsia="Times New Roman" w:hAnsi="Times New Roman" w:cs="Times New Roman"/>
          <w:b/>
          <w:color w:val="00011B"/>
          <w:sz w:val="24"/>
          <w:szCs w:val="24"/>
          <w:lang w:eastAsia="ru-RU"/>
        </w:rPr>
        <w:br/>
      </w:r>
      <w:r w:rsidRPr="006703F0">
        <w:rPr>
          <w:rFonts w:ascii="Times New Roman" w:eastAsia="Times New Roman" w:hAnsi="Times New Roman" w:cs="Times New Roman"/>
          <w:color w:val="00011B"/>
          <w:sz w:val="24"/>
          <w:szCs w:val="24"/>
          <w:lang w:eastAsia="ru-RU"/>
        </w:rPr>
        <w:t>Статья 4.</w:t>
      </w:r>
      <w:r w:rsidRPr="006703F0">
        <w:rPr>
          <w:rFonts w:ascii="Times New Roman" w:eastAsia="Times New Roman" w:hAnsi="Times New Roman" w:cs="Times New Roman"/>
          <w:color w:val="00011B"/>
          <w:sz w:val="24"/>
          <w:szCs w:val="24"/>
          <w:lang w:eastAsia="ru-RU"/>
        </w:rPr>
        <w:br/>
        <w:t>В структуру Совета входят председатель Совета, его заместитель, постоянные комиссии.</w:t>
      </w:r>
      <w:r w:rsidRPr="006703F0">
        <w:rPr>
          <w:rFonts w:ascii="Times New Roman" w:eastAsia="Times New Roman" w:hAnsi="Times New Roman" w:cs="Times New Roman"/>
          <w:color w:val="00011B"/>
          <w:sz w:val="24"/>
          <w:szCs w:val="24"/>
          <w:lang w:eastAsia="ru-RU"/>
        </w:rPr>
        <w:br/>
        <w:t>В случае необходимости Совет вправе создавать временные депутатские комиссии, постоянные и временные депутатские группы.</w:t>
      </w:r>
      <w:r w:rsidRPr="006703F0">
        <w:rPr>
          <w:rFonts w:ascii="Times New Roman" w:eastAsia="Times New Roman" w:hAnsi="Times New Roman" w:cs="Times New Roman"/>
          <w:color w:val="00011B"/>
          <w:sz w:val="24"/>
          <w:szCs w:val="24"/>
          <w:lang w:eastAsia="ru-RU"/>
        </w:rPr>
        <w:br/>
        <w:t>Статья 5. Председатель Совета</w:t>
      </w:r>
      <w:r w:rsidRPr="006703F0">
        <w:rPr>
          <w:rFonts w:ascii="Times New Roman" w:eastAsia="Times New Roman" w:hAnsi="Times New Roman" w:cs="Times New Roman"/>
          <w:color w:val="00011B"/>
          <w:sz w:val="24"/>
          <w:szCs w:val="24"/>
          <w:lang w:eastAsia="ru-RU"/>
        </w:rPr>
        <w:br/>
        <w:t>1. Организацию деятельности Совета осуществляет председатель Совета.</w:t>
      </w:r>
      <w:r w:rsidRPr="006703F0">
        <w:rPr>
          <w:rFonts w:ascii="Times New Roman" w:eastAsia="Times New Roman" w:hAnsi="Times New Roman" w:cs="Times New Roman"/>
          <w:color w:val="00011B"/>
          <w:sz w:val="24"/>
          <w:szCs w:val="24"/>
          <w:lang w:eastAsia="ru-RU"/>
        </w:rPr>
        <w:br/>
        <w:t>2. Полномочия председателя Совета определяются Уставом сельского поселения</w:t>
      </w:r>
      <w:r w:rsidRPr="006703F0">
        <w:rPr>
          <w:rFonts w:ascii="Times New Roman" w:eastAsia="Times New Roman" w:hAnsi="Times New Roman" w:cs="Times New Roman"/>
          <w:color w:val="00011B"/>
          <w:sz w:val="24"/>
          <w:szCs w:val="24"/>
          <w:lang w:eastAsia="ru-RU"/>
        </w:rPr>
        <w:br/>
        <w:t>3. Полномочия председателя Совета осуществляет глава сельского поселения.</w:t>
      </w:r>
      <w:r w:rsidRPr="006703F0">
        <w:rPr>
          <w:rFonts w:ascii="Times New Roman" w:eastAsia="Times New Roman" w:hAnsi="Times New Roman" w:cs="Times New Roman"/>
          <w:color w:val="00011B"/>
          <w:sz w:val="24"/>
          <w:szCs w:val="24"/>
          <w:lang w:eastAsia="ru-RU"/>
        </w:rPr>
        <w:br/>
        <w:t>Статья 6. Заместитель председателя Совета</w:t>
      </w:r>
      <w:r w:rsidRPr="006703F0">
        <w:rPr>
          <w:rFonts w:ascii="Times New Roman" w:eastAsia="Times New Roman" w:hAnsi="Times New Roman" w:cs="Times New Roman"/>
          <w:color w:val="00011B"/>
          <w:sz w:val="24"/>
          <w:szCs w:val="24"/>
          <w:lang w:eastAsia="ru-RU"/>
        </w:rPr>
        <w:br/>
        <w:t>1. По представлению председателя Совета из числа депутатов на срок полномочий Совета открытым голосованием избирается заместитель председателя Совета, который выполняет функции председателя при временном его отсутствии (болезнь, отпуск, командировка), либо по его поручению.</w:t>
      </w:r>
      <w:r w:rsidRPr="006703F0">
        <w:rPr>
          <w:rFonts w:ascii="Times New Roman" w:eastAsia="Times New Roman" w:hAnsi="Times New Roman" w:cs="Times New Roman"/>
          <w:color w:val="00011B"/>
          <w:sz w:val="24"/>
          <w:szCs w:val="24"/>
          <w:lang w:eastAsia="ru-RU"/>
        </w:rPr>
        <w:br/>
        <w:t>2. Заместитель председателя Совета считается избранным, если за него проголосовало более половины от установленного числа депутатов Совета. Если заместитель председателя Совета не избран в первом туре, процедура выборов повторяется. При этом не допускается повторное выдвижение одной и той же кандидатуры.</w:t>
      </w:r>
      <w:r w:rsidRPr="006703F0">
        <w:rPr>
          <w:rFonts w:ascii="Times New Roman" w:eastAsia="Times New Roman" w:hAnsi="Times New Roman" w:cs="Times New Roman"/>
          <w:color w:val="00011B"/>
          <w:sz w:val="24"/>
          <w:szCs w:val="24"/>
          <w:lang w:eastAsia="ru-RU"/>
        </w:rPr>
        <w:br/>
      </w:r>
      <w:r w:rsidRPr="006703F0">
        <w:rPr>
          <w:rFonts w:ascii="Times New Roman" w:eastAsia="Times New Roman" w:hAnsi="Times New Roman" w:cs="Times New Roman"/>
          <w:color w:val="00011B"/>
          <w:sz w:val="24"/>
          <w:szCs w:val="24"/>
          <w:lang w:eastAsia="ru-RU"/>
        </w:rPr>
        <w:lastRenderedPageBreak/>
        <w:t>3. Заместитель председателя Совета может быть отозван путем открытого голосования, если за это решение проголосовало не менее половины от установленного числа депутатов Совета. Мотивированное предложение по освобождению председателя Совета вносится председателем Совета или группой депутатов численность не менее 1/3 от установленного числа депутатов. При рассмотрении вопроса об освобождении заместителя председателя Совета от должности ему предоставляется возможность дать объяснения.</w:t>
      </w:r>
      <w:r w:rsidRPr="006703F0">
        <w:rPr>
          <w:rFonts w:ascii="Times New Roman" w:eastAsia="Times New Roman" w:hAnsi="Times New Roman" w:cs="Times New Roman"/>
          <w:color w:val="00011B"/>
          <w:sz w:val="24"/>
          <w:szCs w:val="24"/>
          <w:lang w:eastAsia="ru-RU"/>
        </w:rPr>
        <w:br/>
        <w:t>Решение об освобождении заместителя председателя Совета принимается в том же порядке, что и его избрание.</w:t>
      </w:r>
      <w:r w:rsidRPr="006703F0">
        <w:rPr>
          <w:rFonts w:ascii="Times New Roman" w:eastAsia="Times New Roman" w:hAnsi="Times New Roman" w:cs="Times New Roman"/>
          <w:color w:val="00011B"/>
          <w:sz w:val="24"/>
          <w:szCs w:val="24"/>
          <w:lang w:eastAsia="ru-RU"/>
        </w:rPr>
        <w:br/>
        <w:t>4. Добровольное сложение заместителем председателя Совета своих полномочий удовлетворяется на основании его письменного заявления большинством голосов от установленного числа депутатов.</w:t>
      </w:r>
      <w:r w:rsidRPr="006703F0">
        <w:rPr>
          <w:rFonts w:ascii="Times New Roman" w:eastAsia="Times New Roman" w:hAnsi="Times New Roman" w:cs="Times New Roman"/>
          <w:color w:val="00011B"/>
          <w:sz w:val="24"/>
          <w:szCs w:val="24"/>
          <w:lang w:eastAsia="ru-RU"/>
        </w:rPr>
        <w:br/>
        <w:t>Статья 7. Постоянные депутатские комиссии Совета</w:t>
      </w:r>
      <w:r w:rsidRPr="006703F0">
        <w:rPr>
          <w:rFonts w:ascii="Times New Roman" w:eastAsia="Times New Roman" w:hAnsi="Times New Roman" w:cs="Times New Roman"/>
          <w:color w:val="00011B"/>
          <w:sz w:val="24"/>
          <w:szCs w:val="24"/>
          <w:lang w:eastAsia="ru-RU"/>
        </w:rPr>
        <w:br/>
        <w:t>1. Для предварительного рассмотрения вопросов, выносимых на сессии, подготовки проектов решений Совета, осуществления контрольных и иных функций Совет из своего состава образует постоянные депутатские комиссии. Постоянные комиссии ответственны перед Советом и подотчетны ему.</w:t>
      </w:r>
      <w:r w:rsidRPr="006703F0">
        <w:rPr>
          <w:rFonts w:ascii="Times New Roman" w:eastAsia="Times New Roman" w:hAnsi="Times New Roman" w:cs="Times New Roman"/>
          <w:color w:val="00011B"/>
          <w:sz w:val="24"/>
          <w:szCs w:val="24"/>
          <w:lang w:eastAsia="ru-RU"/>
        </w:rPr>
        <w:br/>
        <w:t>Комиссия имеет право вносить предложения по повестке дня сессии Совета. Представители комиссии имеют право выступать на сессиях Совета, либо на заседаниях других комиссий с докладами и содокладами по вопросам, относящимся к ведению данной комиссии.</w:t>
      </w:r>
      <w:r w:rsidRPr="006703F0">
        <w:rPr>
          <w:rFonts w:ascii="Times New Roman" w:eastAsia="Times New Roman" w:hAnsi="Times New Roman" w:cs="Times New Roman"/>
          <w:color w:val="00011B"/>
          <w:sz w:val="24"/>
          <w:szCs w:val="24"/>
          <w:lang w:eastAsia="ru-RU"/>
        </w:rPr>
        <w:br/>
        <w:t>2. Предложения по перечню постоянных комиссий, количественном и персональном составе вносятся председателем Совета с учетом пожеланий депутатов. Депутат не может состоять более чем в двух постоянных комиссиях. В состав постоянных депутатских комиссий не может входить председатель Совета.</w:t>
      </w:r>
      <w:r w:rsidRPr="006703F0">
        <w:rPr>
          <w:rFonts w:ascii="Times New Roman" w:eastAsia="Times New Roman" w:hAnsi="Times New Roman" w:cs="Times New Roman"/>
          <w:color w:val="00011B"/>
          <w:sz w:val="24"/>
          <w:szCs w:val="24"/>
          <w:lang w:eastAsia="ru-RU"/>
        </w:rPr>
        <w:br/>
        <w:t>Состав комиссии утверждается Советом открытым голосованием большинством голосов от общего числа избранных депутатов.</w:t>
      </w:r>
      <w:r w:rsidRPr="006703F0">
        <w:rPr>
          <w:rFonts w:ascii="Times New Roman" w:eastAsia="Times New Roman" w:hAnsi="Times New Roman" w:cs="Times New Roman"/>
          <w:color w:val="00011B"/>
          <w:sz w:val="24"/>
          <w:szCs w:val="24"/>
          <w:lang w:eastAsia="ru-RU"/>
        </w:rPr>
        <w:br/>
        <w:t>3. Совет вправе вносить изменения в количественный и персональный состав каждой постоянной комиссии.</w:t>
      </w:r>
      <w:r w:rsidRPr="006703F0">
        <w:rPr>
          <w:rFonts w:ascii="Times New Roman" w:eastAsia="Times New Roman" w:hAnsi="Times New Roman" w:cs="Times New Roman"/>
          <w:color w:val="00011B"/>
          <w:sz w:val="24"/>
          <w:szCs w:val="24"/>
          <w:lang w:eastAsia="ru-RU"/>
        </w:rPr>
        <w:br/>
        <w:t>4. Комиссии на первых своих заседаниях открытым голосованием избирают из своего состава председателя, заместителя и секретаря. Председатели постоянных комиссий утверждаются на сессии Совета.</w:t>
      </w:r>
      <w:r w:rsidRPr="006703F0">
        <w:rPr>
          <w:rFonts w:ascii="Times New Roman" w:eastAsia="Times New Roman" w:hAnsi="Times New Roman" w:cs="Times New Roman"/>
          <w:color w:val="00011B"/>
          <w:sz w:val="24"/>
          <w:szCs w:val="24"/>
          <w:lang w:eastAsia="ru-RU"/>
        </w:rPr>
        <w:br/>
        <w:t>5. Заседания комиссии проводятся по мере необходимости, но не реже одного раза в квартал. Председатель комиссии созывает заседание как по своей инициативе, так и по требованию членов комиссии и председателя Совета. Заседание комиссии правомочно, если на нем присутствует более половины от общего числа членов комиссии. Заседание комиссии проводит её председатель или заместитель.</w:t>
      </w:r>
      <w:r w:rsidRPr="006703F0">
        <w:rPr>
          <w:rFonts w:ascii="Times New Roman" w:eastAsia="Times New Roman" w:hAnsi="Times New Roman" w:cs="Times New Roman"/>
          <w:color w:val="00011B"/>
          <w:sz w:val="24"/>
          <w:szCs w:val="24"/>
          <w:lang w:eastAsia="ru-RU"/>
        </w:rPr>
        <w:br/>
        <w:t>6. Решение комиссии принимается большинством голосов от числа присутствующих. Протоколы заседаний комиссий подписывают председатель и секретарь.</w:t>
      </w:r>
      <w:r w:rsidRPr="006703F0">
        <w:rPr>
          <w:rFonts w:ascii="Times New Roman" w:eastAsia="Times New Roman" w:hAnsi="Times New Roman" w:cs="Times New Roman"/>
          <w:color w:val="00011B"/>
          <w:sz w:val="24"/>
          <w:szCs w:val="24"/>
          <w:lang w:eastAsia="ru-RU"/>
        </w:rPr>
        <w:br/>
        <w:t>7. Комиссия осуществляет свою деятельность на принципах свободы обсуждения, гласности.</w:t>
      </w:r>
      <w:r w:rsidRPr="006703F0">
        <w:rPr>
          <w:rFonts w:ascii="Times New Roman" w:eastAsia="Times New Roman" w:hAnsi="Times New Roman" w:cs="Times New Roman"/>
          <w:color w:val="00011B"/>
          <w:sz w:val="24"/>
          <w:szCs w:val="24"/>
          <w:lang w:eastAsia="ru-RU"/>
        </w:rPr>
        <w:br/>
        <w:t>В заседаниях комиссии могут принимать участие с правом совещательного голоса депутаты Совета, не входящие в состав данной комиссии.</w:t>
      </w:r>
      <w:r w:rsidRPr="006703F0">
        <w:rPr>
          <w:rFonts w:ascii="Times New Roman" w:eastAsia="Times New Roman" w:hAnsi="Times New Roman" w:cs="Times New Roman"/>
          <w:color w:val="00011B"/>
          <w:sz w:val="24"/>
          <w:szCs w:val="24"/>
          <w:lang w:eastAsia="ru-RU"/>
        </w:rPr>
        <w:br/>
        <w:t>На заседаниях комиссии, с согласия председателя комиссии, вправе присутствовать муниципальные служащие, работающие в органах местного самоуправления, прокурор района, представители средств массовой информации, общественных объединений, а также иные заинтересованные должностные лица.</w:t>
      </w:r>
      <w:r w:rsidRPr="006703F0">
        <w:rPr>
          <w:rFonts w:ascii="Times New Roman" w:eastAsia="Times New Roman" w:hAnsi="Times New Roman" w:cs="Times New Roman"/>
          <w:color w:val="00011B"/>
          <w:sz w:val="24"/>
          <w:szCs w:val="24"/>
          <w:lang w:eastAsia="ru-RU"/>
        </w:rPr>
        <w:br/>
        <w:t>Статья 8. Постоянные депутатские группы Совета</w:t>
      </w:r>
      <w:r w:rsidRPr="006703F0">
        <w:rPr>
          <w:rFonts w:ascii="Times New Roman" w:eastAsia="Times New Roman" w:hAnsi="Times New Roman" w:cs="Times New Roman"/>
          <w:color w:val="00011B"/>
          <w:sz w:val="24"/>
          <w:szCs w:val="24"/>
          <w:lang w:eastAsia="ru-RU"/>
        </w:rPr>
        <w:br/>
        <w:t>1. Постоянные депутатские группы - добровольные объединения депутатов численностью не менее 1/3 от установленного числа депутатов Совета.</w:t>
      </w:r>
      <w:r w:rsidRPr="006703F0">
        <w:rPr>
          <w:rFonts w:ascii="Times New Roman" w:eastAsia="Times New Roman" w:hAnsi="Times New Roman" w:cs="Times New Roman"/>
          <w:color w:val="00011B"/>
          <w:sz w:val="24"/>
          <w:szCs w:val="24"/>
          <w:lang w:eastAsia="ru-RU"/>
        </w:rPr>
        <w:br/>
        <w:t>2. 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r w:rsidRPr="006703F0">
        <w:rPr>
          <w:rFonts w:ascii="Times New Roman" w:eastAsia="Times New Roman" w:hAnsi="Times New Roman" w:cs="Times New Roman"/>
          <w:color w:val="00011B"/>
          <w:sz w:val="24"/>
          <w:szCs w:val="24"/>
          <w:lang w:eastAsia="ru-RU"/>
        </w:rPr>
        <w:br/>
      </w:r>
      <w:r w:rsidRPr="006703F0">
        <w:rPr>
          <w:rFonts w:ascii="Times New Roman" w:eastAsia="Times New Roman" w:hAnsi="Times New Roman" w:cs="Times New Roman"/>
          <w:color w:val="00011B"/>
          <w:sz w:val="24"/>
          <w:szCs w:val="24"/>
          <w:lang w:eastAsia="ru-RU"/>
        </w:rPr>
        <w:lastRenderedPageBreak/>
        <w:t>3. Депутат Совета вправе состоять только в одной депутатской группе.</w:t>
      </w:r>
      <w:r w:rsidRPr="006703F0">
        <w:rPr>
          <w:rFonts w:ascii="Times New Roman" w:eastAsia="Times New Roman" w:hAnsi="Times New Roman" w:cs="Times New Roman"/>
          <w:color w:val="00011B"/>
          <w:sz w:val="24"/>
          <w:szCs w:val="24"/>
          <w:lang w:eastAsia="ru-RU"/>
        </w:rPr>
        <w:br/>
        <w:t>Для регистрации депутатской группы Совет принимает соответствующее решение на основании:</w:t>
      </w:r>
      <w:r w:rsidRPr="006703F0">
        <w:rPr>
          <w:rFonts w:ascii="Times New Roman" w:eastAsia="Times New Roman" w:hAnsi="Times New Roman" w:cs="Times New Roman"/>
          <w:color w:val="00011B"/>
          <w:sz w:val="24"/>
          <w:szCs w:val="24"/>
          <w:lang w:eastAsia="ru-RU"/>
        </w:rPr>
        <w:br/>
        <w:t>- письменного уведомления руководителя депутатской группы об образовании депутатской группы;</w:t>
      </w:r>
      <w:r w:rsidRPr="006703F0">
        <w:rPr>
          <w:rFonts w:ascii="Times New Roman" w:eastAsia="Times New Roman" w:hAnsi="Times New Roman" w:cs="Times New Roman"/>
          <w:color w:val="00011B"/>
          <w:sz w:val="24"/>
          <w:szCs w:val="24"/>
          <w:lang w:eastAsia="ru-RU"/>
        </w:rPr>
        <w:br/>
        <w:t>- протокола организационного собрания депутатской группы, включающего официальное название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r w:rsidRPr="006703F0">
        <w:rPr>
          <w:rFonts w:ascii="Times New Roman" w:eastAsia="Times New Roman" w:hAnsi="Times New Roman" w:cs="Times New Roman"/>
          <w:color w:val="00011B"/>
          <w:sz w:val="24"/>
          <w:szCs w:val="24"/>
          <w:lang w:eastAsia="ru-RU"/>
        </w:rPr>
        <w:br/>
        <w:t>- письменных заявлений депутатов Совета о вхождении в данную депутатскую группу.</w:t>
      </w:r>
      <w:r w:rsidRPr="006703F0">
        <w:rPr>
          <w:rFonts w:ascii="Times New Roman" w:eastAsia="Times New Roman" w:hAnsi="Times New Roman" w:cs="Times New Roman"/>
          <w:color w:val="00011B"/>
          <w:sz w:val="24"/>
          <w:szCs w:val="24"/>
          <w:lang w:eastAsia="ru-RU"/>
        </w:rPr>
        <w:br/>
        <w:t>4. 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Указанное уведомление является основанием для признания Советом решения о регистрации депутатской группы утратившим силу.</w:t>
      </w:r>
      <w:r w:rsidRPr="006703F0">
        <w:rPr>
          <w:rFonts w:ascii="Times New Roman" w:eastAsia="Times New Roman" w:hAnsi="Times New Roman" w:cs="Times New Roman"/>
          <w:color w:val="00011B"/>
          <w:sz w:val="24"/>
          <w:szCs w:val="24"/>
          <w:lang w:eastAsia="ru-RU"/>
        </w:rPr>
        <w:br/>
        <w:t>5. Постоянная депутатская группа вправе:</w:t>
      </w:r>
      <w:r w:rsidRPr="006703F0">
        <w:rPr>
          <w:rFonts w:ascii="Times New Roman" w:eastAsia="Times New Roman" w:hAnsi="Times New Roman" w:cs="Times New Roman"/>
          <w:color w:val="00011B"/>
          <w:sz w:val="24"/>
          <w:szCs w:val="24"/>
          <w:lang w:eastAsia="ru-RU"/>
        </w:rPr>
        <w:br/>
        <w:t>- выдвигать кандидатуры для избрания в руководящие органы Совета;</w:t>
      </w:r>
      <w:r w:rsidRPr="006703F0">
        <w:rPr>
          <w:rFonts w:ascii="Times New Roman" w:eastAsia="Times New Roman" w:hAnsi="Times New Roman" w:cs="Times New Roman"/>
          <w:color w:val="00011B"/>
          <w:sz w:val="24"/>
          <w:szCs w:val="24"/>
          <w:lang w:eastAsia="ru-RU"/>
        </w:rPr>
        <w:br/>
        <w:t>- участвовать в формировании повестки дня сессии;</w:t>
      </w:r>
      <w:r w:rsidRPr="006703F0">
        <w:rPr>
          <w:rFonts w:ascii="Times New Roman" w:eastAsia="Times New Roman" w:hAnsi="Times New Roman" w:cs="Times New Roman"/>
          <w:color w:val="00011B"/>
          <w:sz w:val="24"/>
          <w:szCs w:val="24"/>
          <w:lang w:eastAsia="ru-RU"/>
        </w:rPr>
        <w:br/>
        <w:t>- выступать по вопросам повестки дня сессии;</w:t>
      </w:r>
      <w:r w:rsidRPr="006703F0">
        <w:rPr>
          <w:rFonts w:ascii="Times New Roman" w:eastAsia="Times New Roman" w:hAnsi="Times New Roman" w:cs="Times New Roman"/>
          <w:color w:val="00011B"/>
          <w:sz w:val="24"/>
          <w:szCs w:val="24"/>
          <w:lang w:eastAsia="ru-RU"/>
        </w:rPr>
        <w:br/>
        <w:t>- выступать с предложениями по порядку ведения сессии;</w:t>
      </w:r>
      <w:r w:rsidRPr="006703F0">
        <w:rPr>
          <w:rFonts w:ascii="Times New Roman" w:eastAsia="Times New Roman" w:hAnsi="Times New Roman" w:cs="Times New Roman"/>
          <w:color w:val="00011B"/>
          <w:sz w:val="24"/>
          <w:szCs w:val="24"/>
          <w:lang w:eastAsia="ru-RU"/>
        </w:rPr>
        <w:br/>
        <w:t>- выступать с докладом, сообщением, информацией, отчетом.</w:t>
      </w:r>
      <w:r w:rsidRPr="006703F0">
        <w:rPr>
          <w:rFonts w:ascii="Times New Roman" w:eastAsia="Times New Roman" w:hAnsi="Times New Roman" w:cs="Times New Roman"/>
          <w:color w:val="00011B"/>
          <w:sz w:val="24"/>
          <w:szCs w:val="24"/>
          <w:lang w:eastAsia="ru-RU"/>
        </w:rPr>
        <w:br/>
        <w:t>Статья 9. Временные комиссии, депутатские группы</w:t>
      </w:r>
      <w:r w:rsidRPr="006703F0">
        <w:rPr>
          <w:rFonts w:ascii="Times New Roman" w:eastAsia="Times New Roman" w:hAnsi="Times New Roman" w:cs="Times New Roman"/>
          <w:color w:val="00011B"/>
          <w:sz w:val="24"/>
          <w:szCs w:val="24"/>
          <w:lang w:eastAsia="ru-RU"/>
        </w:rPr>
        <w:br/>
        <w:t>1. Совет на своей сессии, председатель Совета,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выносимых на сессии Совета и решения иных вопросов, относящихся к ведению Совета. Решение об образовании временной комиссии, депутатской группы оформляется соответственно:</w:t>
      </w:r>
      <w:r w:rsidRPr="006703F0">
        <w:rPr>
          <w:rFonts w:ascii="Times New Roman" w:eastAsia="Times New Roman" w:hAnsi="Times New Roman" w:cs="Times New Roman"/>
          <w:color w:val="00011B"/>
          <w:sz w:val="24"/>
          <w:szCs w:val="24"/>
          <w:lang w:eastAsia="ru-RU"/>
        </w:rPr>
        <w:br/>
        <w:t>- решением Совета;</w:t>
      </w:r>
      <w:r w:rsidRPr="006703F0">
        <w:rPr>
          <w:rFonts w:ascii="Times New Roman" w:eastAsia="Times New Roman" w:hAnsi="Times New Roman" w:cs="Times New Roman"/>
          <w:color w:val="00011B"/>
          <w:sz w:val="24"/>
          <w:szCs w:val="24"/>
          <w:lang w:eastAsia="ru-RU"/>
        </w:rPr>
        <w:br/>
        <w:t>- постановлением председателя Совета;</w:t>
      </w:r>
      <w:r w:rsidRPr="006703F0">
        <w:rPr>
          <w:rFonts w:ascii="Times New Roman" w:eastAsia="Times New Roman" w:hAnsi="Times New Roman" w:cs="Times New Roman"/>
          <w:color w:val="00011B"/>
          <w:sz w:val="24"/>
          <w:szCs w:val="24"/>
          <w:lang w:eastAsia="ru-RU"/>
        </w:rPr>
        <w:br/>
        <w:t>- решением постоянной комиссии;</w:t>
      </w:r>
      <w:r w:rsidRPr="006703F0">
        <w:rPr>
          <w:rFonts w:ascii="Times New Roman" w:eastAsia="Times New Roman" w:hAnsi="Times New Roman" w:cs="Times New Roman"/>
          <w:color w:val="00011B"/>
          <w:sz w:val="24"/>
          <w:szCs w:val="24"/>
          <w:lang w:eastAsia="ru-RU"/>
        </w:rPr>
        <w:br/>
        <w:t>- протоколом заседания постоянной депутатской группы.</w:t>
      </w:r>
      <w:r w:rsidRPr="006703F0">
        <w:rPr>
          <w:rFonts w:ascii="Times New Roman" w:eastAsia="Times New Roman" w:hAnsi="Times New Roman" w:cs="Times New Roman"/>
          <w:color w:val="00011B"/>
          <w:sz w:val="24"/>
          <w:szCs w:val="24"/>
          <w:lang w:eastAsia="ru-RU"/>
        </w:rPr>
        <w:br/>
        <w:t>2. 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r w:rsidRPr="006703F0">
        <w:rPr>
          <w:rFonts w:ascii="Times New Roman" w:eastAsia="Times New Roman" w:hAnsi="Times New Roman" w:cs="Times New Roman"/>
          <w:color w:val="00011B"/>
          <w:sz w:val="24"/>
          <w:szCs w:val="24"/>
          <w:lang w:eastAsia="ru-RU"/>
        </w:rPr>
        <w:br/>
        <w:t>3. В состав временных комиссий могут включаться как депутаты Совета,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r w:rsidRPr="006703F0">
        <w:rPr>
          <w:rFonts w:ascii="Times New Roman" w:eastAsia="Times New Roman" w:hAnsi="Times New Roman" w:cs="Times New Roman"/>
          <w:color w:val="00011B"/>
          <w:sz w:val="24"/>
          <w:szCs w:val="24"/>
          <w:lang w:eastAsia="ru-RU"/>
        </w:rPr>
        <w:br/>
        <w:t>В состав временных депутатских групп включаются только депутаты Совета.</w:t>
      </w:r>
      <w:r w:rsidRPr="006703F0">
        <w:rPr>
          <w:rFonts w:ascii="Times New Roman" w:eastAsia="Times New Roman" w:hAnsi="Times New Roman" w:cs="Times New Roman"/>
          <w:color w:val="00011B"/>
          <w:sz w:val="24"/>
          <w:szCs w:val="24"/>
          <w:lang w:eastAsia="ru-RU"/>
        </w:rPr>
        <w:br/>
        <w:t>4. Временная комиссия, депутатская группа прекращает свою деятельность после выполнения возложенных на нее задач и представляет информацию о своей работе. Деятельность временной комиссии, депутатской группы может быть прекращена досрочно по решению образовавшего ее органа или должностного лица.</w:t>
      </w:r>
      <w:r w:rsidRPr="006703F0">
        <w:rPr>
          <w:rFonts w:ascii="Times New Roman" w:eastAsia="Times New Roman" w:hAnsi="Times New Roman" w:cs="Times New Roman"/>
          <w:color w:val="00011B"/>
          <w:sz w:val="24"/>
          <w:szCs w:val="24"/>
          <w:lang w:eastAsia="ru-RU"/>
        </w:rPr>
        <w:br/>
        <w:t>Статья 10. Права и обязанности депутата</w:t>
      </w:r>
      <w:r w:rsidRPr="006703F0">
        <w:rPr>
          <w:rFonts w:ascii="Times New Roman" w:eastAsia="Times New Roman" w:hAnsi="Times New Roman" w:cs="Times New Roman"/>
          <w:color w:val="00011B"/>
          <w:sz w:val="24"/>
          <w:szCs w:val="24"/>
          <w:lang w:eastAsia="ru-RU"/>
        </w:rPr>
        <w:br/>
        <w:t>Депутат вправе:</w:t>
      </w:r>
      <w:r w:rsidRPr="006703F0">
        <w:rPr>
          <w:rFonts w:ascii="Times New Roman" w:eastAsia="Times New Roman" w:hAnsi="Times New Roman" w:cs="Times New Roman"/>
          <w:color w:val="00011B"/>
          <w:sz w:val="24"/>
          <w:szCs w:val="24"/>
          <w:lang w:eastAsia="ru-RU"/>
        </w:rPr>
        <w:br/>
        <w:t>- избирать и быть избранным в органы Совета;</w:t>
      </w:r>
      <w:r w:rsidRPr="006703F0">
        <w:rPr>
          <w:rFonts w:ascii="Times New Roman" w:eastAsia="Times New Roman" w:hAnsi="Times New Roman" w:cs="Times New Roman"/>
          <w:color w:val="00011B"/>
          <w:sz w:val="24"/>
          <w:szCs w:val="24"/>
          <w:lang w:eastAsia="ru-RU"/>
        </w:rPr>
        <w:br/>
        <w:t>- высказывать мнение по персональному составу создаваемых Советом органов и кандидатурам должностных лиц, избираемых Советом;</w:t>
      </w:r>
      <w:r w:rsidRPr="006703F0">
        <w:rPr>
          <w:rFonts w:ascii="Times New Roman" w:eastAsia="Times New Roman" w:hAnsi="Times New Roman" w:cs="Times New Roman"/>
          <w:color w:val="00011B"/>
          <w:sz w:val="24"/>
          <w:szCs w:val="24"/>
          <w:lang w:eastAsia="ru-RU"/>
        </w:rPr>
        <w:br/>
        <w:t>- предлагать вопросы для рассмотрения Советом;</w:t>
      </w:r>
      <w:r w:rsidRPr="006703F0">
        <w:rPr>
          <w:rFonts w:ascii="Times New Roman" w:eastAsia="Times New Roman" w:hAnsi="Times New Roman" w:cs="Times New Roman"/>
          <w:color w:val="00011B"/>
          <w:sz w:val="24"/>
          <w:szCs w:val="24"/>
          <w:lang w:eastAsia="ru-RU"/>
        </w:rPr>
        <w:br/>
        <w:t>- вносить предложения о заслушивании отчета любой постоянной, временной комиссии Совета либо должностного лица Совета;</w:t>
      </w:r>
      <w:r w:rsidRPr="006703F0">
        <w:rPr>
          <w:rFonts w:ascii="Times New Roman" w:eastAsia="Times New Roman" w:hAnsi="Times New Roman" w:cs="Times New Roman"/>
          <w:color w:val="00011B"/>
          <w:sz w:val="24"/>
          <w:szCs w:val="24"/>
          <w:lang w:eastAsia="ru-RU"/>
        </w:rPr>
        <w:br/>
        <w:t xml:space="preserve">- вносить в Совет предложения о необходимости проведения проверок исполнения </w:t>
      </w:r>
      <w:r w:rsidRPr="006703F0">
        <w:rPr>
          <w:rFonts w:ascii="Times New Roman" w:eastAsia="Times New Roman" w:hAnsi="Times New Roman" w:cs="Times New Roman"/>
          <w:color w:val="00011B"/>
          <w:sz w:val="24"/>
          <w:szCs w:val="24"/>
          <w:lang w:eastAsia="ru-RU"/>
        </w:rPr>
        <w:lastRenderedPageBreak/>
        <w:t>государственными и общественными органами, предприятиями, учреждениями, организациями, расположенными на территории муниципального образования, нормативных актов Совета;</w:t>
      </w:r>
      <w:r w:rsidRPr="006703F0">
        <w:rPr>
          <w:rFonts w:ascii="Times New Roman" w:eastAsia="Times New Roman" w:hAnsi="Times New Roman" w:cs="Times New Roman"/>
          <w:color w:val="00011B"/>
          <w:sz w:val="24"/>
          <w:szCs w:val="24"/>
          <w:lang w:eastAsia="ru-RU"/>
        </w:rPr>
        <w:br/>
        <w:t>- обращаться с депутатскими запросами к должностным лицам органов местного самоуправления, руководителям учреждений и предприятий, руководителям местных общественных организаций по вопросам компетенции Совета;</w:t>
      </w:r>
      <w:r w:rsidRPr="006703F0">
        <w:rPr>
          <w:rFonts w:ascii="Times New Roman" w:eastAsia="Times New Roman" w:hAnsi="Times New Roman" w:cs="Times New Roman"/>
          <w:color w:val="00011B"/>
          <w:sz w:val="24"/>
          <w:szCs w:val="24"/>
          <w:lang w:eastAsia="ru-RU"/>
        </w:rPr>
        <w:br/>
        <w:t>- вносить в Совет предложения о проведении депутатских проверок по вопросам, относящимся к ведению Совета;</w:t>
      </w:r>
      <w:r w:rsidRPr="006703F0">
        <w:rPr>
          <w:rFonts w:ascii="Times New Roman" w:eastAsia="Times New Roman" w:hAnsi="Times New Roman" w:cs="Times New Roman"/>
          <w:color w:val="00011B"/>
          <w:sz w:val="24"/>
          <w:szCs w:val="24"/>
          <w:lang w:eastAsia="ru-RU"/>
        </w:rPr>
        <w:br/>
        <w:t>- вносить предложения о необходимости разработки нового или изменении действующего правового акта, вносить проекты этих актов или их изменении;</w:t>
      </w:r>
      <w:r w:rsidRPr="006703F0">
        <w:rPr>
          <w:rFonts w:ascii="Times New Roman" w:eastAsia="Times New Roman" w:hAnsi="Times New Roman" w:cs="Times New Roman"/>
          <w:color w:val="00011B"/>
          <w:sz w:val="24"/>
          <w:szCs w:val="24"/>
          <w:lang w:eastAsia="ru-RU"/>
        </w:rPr>
        <w:br/>
        <w:t>- участвовать в прениях, задавать вопросы докладчикам и содокладчикам, а также председательствующему, получать ответы на них;</w:t>
      </w:r>
      <w:r w:rsidRPr="006703F0">
        <w:rPr>
          <w:rFonts w:ascii="Times New Roman" w:eastAsia="Times New Roman" w:hAnsi="Times New Roman" w:cs="Times New Roman"/>
          <w:color w:val="00011B"/>
          <w:sz w:val="24"/>
          <w:szCs w:val="24"/>
          <w:lang w:eastAsia="ru-RU"/>
        </w:rPr>
        <w:br/>
        <w:t>- вносить поправки к проектам актов, принимаемых Советом, оглашать на заседаниях Совета обращения граждан, имеющие общественное значение;</w:t>
      </w:r>
      <w:r w:rsidRPr="006703F0">
        <w:rPr>
          <w:rFonts w:ascii="Times New Roman" w:eastAsia="Times New Roman" w:hAnsi="Times New Roman" w:cs="Times New Roman"/>
          <w:color w:val="00011B"/>
          <w:sz w:val="24"/>
          <w:szCs w:val="24"/>
          <w:lang w:eastAsia="ru-RU"/>
        </w:rPr>
        <w:br/>
        <w:t>- знакомиться с протоколами заседаний Совета;</w:t>
      </w:r>
      <w:r w:rsidRPr="006703F0">
        <w:rPr>
          <w:rFonts w:ascii="Times New Roman" w:eastAsia="Times New Roman" w:hAnsi="Times New Roman" w:cs="Times New Roman"/>
          <w:color w:val="00011B"/>
          <w:sz w:val="24"/>
          <w:szCs w:val="24"/>
          <w:lang w:eastAsia="ru-RU"/>
        </w:rPr>
        <w:br/>
        <w:t>- пользоваться другими правами, установленными настоящим Регламентом.</w:t>
      </w:r>
      <w:r w:rsidRPr="006703F0">
        <w:rPr>
          <w:rFonts w:ascii="Times New Roman" w:eastAsia="Times New Roman" w:hAnsi="Times New Roman" w:cs="Times New Roman"/>
          <w:color w:val="00011B"/>
          <w:sz w:val="24"/>
          <w:szCs w:val="24"/>
          <w:lang w:eastAsia="ru-RU"/>
        </w:rPr>
        <w:br/>
        <w:t>Депутат обязан:</w:t>
      </w:r>
      <w:r w:rsidRPr="006703F0">
        <w:rPr>
          <w:rFonts w:ascii="Times New Roman" w:eastAsia="Times New Roman" w:hAnsi="Times New Roman" w:cs="Times New Roman"/>
          <w:color w:val="00011B"/>
          <w:sz w:val="24"/>
          <w:szCs w:val="24"/>
          <w:lang w:eastAsia="ru-RU"/>
        </w:rPr>
        <w:br/>
        <w:t>- присутствовать на заседаниях Совета;</w:t>
      </w:r>
      <w:r w:rsidRPr="006703F0">
        <w:rPr>
          <w:rFonts w:ascii="Times New Roman" w:eastAsia="Times New Roman" w:hAnsi="Times New Roman" w:cs="Times New Roman"/>
          <w:color w:val="00011B"/>
          <w:sz w:val="24"/>
          <w:szCs w:val="24"/>
          <w:lang w:eastAsia="ru-RU"/>
        </w:rPr>
        <w:br/>
        <w:t>- присутствовать на заседаниях постоянных комиссий;</w:t>
      </w:r>
      <w:r w:rsidRPr="006703F0">
        <w:rPr>
          <w:rFonts w:ascii="Times New Roman" w:eastAsia="Times New Roman" w:hAnsi="Times New Roman" w:cs="Times New Roman"/>
          <w:color w:val="00011B"/>
          <w:sz w:val="24"/>
          <w:szCs w:val="24"/>
          <w:lang w:eastAsia="ru-RU"/>
        </w:rPr>
        <w:br/>
        <w:t>- соблюдать положения данного Регламента;</w:t>
      </w:r>
      <w:r w:rsidRPr="006703F0">
        <w:rPr>
          <w:rFonts w:ascii="Times New Roman" w:eastAsia="Times New Roman" w:hAnsi="Times New Roman" w:cs="Times New Roman"/>
          <w:color w:val="00011B"/>
          <w:sz w:val="24"/>
          <w:szCs w:val="24"/>
          <w:lang w:eastAsia="ru-RU"/>
        </w:rPr>
        <w:br/>
        <w:t>- выполнять решения Совета;</w:t>
      </w:r>
      <w:r w:rsidRPr="006703F0">
        <w:rPr>
          <w:rFonts w:ascii="Times New Roman" w:eastAsia="Times New Roman" w:hAnsi="Times New Roman" w:cs="Times New Roman"/>
          <w:color w:val="00011B"/>
          <w:sz w:val="24"/>
          <w:szCs w:val="24"/>
          <w:lang w:eastAsia="ru-RU"/>
        </w:rPr>
        <w:br/>
        <w:t>- выполнять постановления (распоряжения) председателя Совета, регламентирующие деятельность Совета и комиссий;</w:t>
      </w:r>
      <w:r w:rsidRPr="006703F0">
        <w:rPr>
          <w:rFonts w:ascii="Times New Roman" w:eastAsia="Times New Roman" w:hAnsi="Times New Roman" w:cs="Times New Roman"/>
          <w:color w:val="00011B"/>
          <w:sz w:val="24"/>
          <w:szCs w:val="24"/>
          <w:lang w:eastAsia="ru-RU"/>
        </w:rPr>
        <w:br/>
        <w:t>- вести приём граждан;</w:t>
      </w:r>
      <w:r w:rsidRPr="006703F0">
        <w:rPr>
          <w:rFonts w:ascii="Times New Roman" w:eastAsia="Times New Roman" w:hAnsi="Times New Roman" w:cs="Times New Roman"/>
          <w:color w:val="00011B"/>
          <w:sz w:val="24"/>
          <w:szCs w:val="24"/>
          <w:lang w:eastAsia="ru-RU"/>
        </w:rPr>
        <w:br/>
        <w:t>- регулярно отчитываться перед избирателями.</w:t>
      </w:r>
      <w:r w:rsidRPr="006703F0">
        <w:rPr>
          <w:rFonts w:ascii="Times New Roman" w:eastAsia="Times New Roman" w:hAnsi="Times New Roman" w:cs="Times New Roman"/>
          <w:color w:val="00011B"/>
          <w:sz w:val="24"/>
          <w:szCs w:val="24"/>
          <w:lang w:eastAsia="ru-RU"/>
        </w:rPr>
        <w:br/>
      </w:r>
      <w:r w:rsidRPr="006703F0">
        <w:rPr>
          <w:rFonts w:ascii="Times New Roman" w:eastAsia="Times New Roman" w:hAnsi="Times New Roman" w:cs="Times New Roman"/>
          <w:b/>
          <w:color w:val="00011B"/>
          <w:sz w:val="24"/>
          <w:szCs w:val="24"/>
          <w:lang w:eastAsia="ru-RU"/>
        </w:rPr>
        <w:t>Глава III. ПОРЯДОК ПРОВЕДЕНИЯ СЕССИЙ СОВЕТА</w:t>
      </w:r>
      <w:r w:rsidRPr="006703F0">
        <w:rPr>
          <w:rFonts w:ascii="Times New Roman" w:eastAsia="Times New Roman" w:hAnsi="Times New Roman" w:cs="Times New Roman"/>
          <w:color w:val="00011B"/>
          <w:sz w:val="24"/>
          <w:szCs w:val="24"/>
          <w:lang w:eastAsia="ru-RU"/>
        </w:rPr>
        <w:br/>
        <w:t>Статья 11.</w:t>
      </w:r>
      <w:r w:rsidRPr="006703F0">
        <w:rPr>
          <w:rFonts w:ascii="Times New Roman" w:eastAsia="Times New Roman" w:hAnsi="Times New Roman" w:cs="Times New Roman"/>
          <w:color w:val="00011B"/>
          <w:sz w:val="24"/>
          <w:szCs w:val="24"/>
          <w:lang w:eastAsia="ru-RU"/>
        </w:rPr>
        <w:br/>
        <w:t>Основной организационной формой работы Совета являются сессии, на которых решаются вопросы, отнесенные к ведению Совета действующим законодательством, Уставом сельского поселения.</w:t>
      </w:r>
      <w:r w:rsidRPr="006703F0">
        <w:rPr>
          <w:rFonts w:ascii="Times New Roman" w:eastAsia="Times New Roman" w:hAnsi="Times New Roman" w:cs="Times New Roman"/>
          <w:color w:val="00011B"/>
          <w:sz w:val="24"/>
          <w:szCs w:val="24"/>
          <w:lang w:eastAsia="ru-RU"/>
        </w:rPr>
        <w:br/>
        <w:t>Сессии созываются председателем Совета не реже одного раза в три месяца.</w:t>
      </w:r>
      <w:r w:rsidRPr="006703F0">
        <w:rPr>
          <w:rFonts w:ascii="Times New Roman" w:eastAsia="Times New Roman" w:hAnsi="Times New Roman" w:cs="Times New Roman"/>
          <w:color w:val="00011B"/>
          <w:sz w:val="24"/>
          <w:szCs w:val="24"/>
          <w:lang w:eastAsia="ru-RU"/>
        </w:rPr>
        <w:br/>
        <w:t>Сессия Совета считается правомочной, если на ней присутствует не менее 50% от числа избранных депутатов Совета.</w:t>
      </w:r>
      <w:r w:rsidRPr="006703F0">
        <w:rPr>
          <w:rFonts w:ascii="Times New Roman" w:eastAsia="Times New Roman" w:hAnsi="Times New Roman" w:cs="Times New Roman"/>
          <w:color w:val="00011B"/>
          <w:sz w:val="24"/>
          <w:szCs w:val="24"/>
          <w:lang w:eastAsia="ru-RU"/>
        </w:rPr>
        <w:br/>
        <w:t>Статья 12.</w:t>
      </w:r>
      <w:r w:rsidRPr="006703F0">
        <w:rPr>
          <w:rFonts w:ascii="Times New Roman" w:eastAsia="Times New Roman" w:hAnsi="Times New Roman" w:cs="Times New Roman"/>
          <w:color w:val="00011B"/>
          <w:sz w:val="24"/>
          <w:szCs w:val="24"/>
          <w:lang w:eastAsia="ru-RU"/>
        </w:rPr>
        <w:br/>
        <w:t>Совет на свою первую сессию созывается не позднее 15-ти дней со дня избрания в правомочном составе. Подготовку данной сессии осуществляет оргкомитет, избираемый из числа депутатов нового созыва на их общем совещании, созываемом главой сельского поселения, председателем Совета предыдущего созыва или по инициативе самих депутатов.</w:t>
      </w:r>
      <w:r w:rsidRPr="006703F0">
        <w:rPr>
          <w:rFonts w:ascii="Times New Roman" w:eastAsia="Times New Roman" w:hAnsi="Times New Roman" w:cs="Times New Roman"/>
          <w:color w:val="00011B"/>
          <w:sz w:val="24"/>
          <w:szCs w:val="24"/>
          <w:lang w:eastAsia="ru-RU"/>
        </w:rPr>
        <w:br/>
        <w:t>Статья 13.</w:t>
      </w:r>
      <w:r w:rsidRPr="006703F0">
        <w:rPr>
          <w:rFonts w:ascii="Times New Roman" w:eastAsia="Times New Roman" w:hAnsi="Times New Roman" w:cs="Times New Roman"/>
          <w:color w:val="00011B"/>
          <w:sz w:val="24"/>
          <w:szCs w:val="24"/>
          <w:lang w:eastAsia="ru-RU"/>
        </w:rPr>
        <w:br/>
        <w:t>Первую сессию могут открыть и вести глава сельского поселения или старейший по возрасту депутат Совета.</w:t>
      </w:r>
      <w:r w:rsidRPr="006703F0">
        <w:rPr>
          <w:rFonts w:ascii="Times New Roman" w:eastAsia="Times New Roman" w:hAnsi="Times New Roman" w:cs="Times New Roman"/>
          <w:color w:val="00011B"/>
          <w:sz w:val="24"/>
          <w:szCs w:val="24"/>
          <w:lang w:eastAsia="ru-RU"/>
        </w:rPr>
        <w:br/>
        <w:t>Статья 14.</w:t>
      </w:r>
      <w:r w:rsidRPr="006703F0">
        <w:rPr>
          <w:rFonts w:ascii="Times New Roman" w:eastAsia="Times New Roman" w:hAnsi="Times New Roman" w:cs="Times New Roman"/>
          <w:color w:val="00011B"/>
          <w:sz w:val="24"/>
          <w:szCs w:val="24"/>
          <w:lang w:eastAsia="ru-RU"/>
        </w:rPr>
        <w:br/>
        <w:t>На каждой сессии из числа депутатов избирается секретарь сессии, который контролирует правильность ведения протокола заседания и своевременность его заполнения.</w:t>
      </w:r>
      <w:r w:rsidRPr="006703F0">
        <w:rPr>
          <w:rFonts w:ascii="Times New Roman" w:eastAsia="Times New Roman" w:hAnsi="Times New Roman" w:cs="Times New Roman"/>
          <w:color w:val="00011B"/>
          <w:sz w:val="24"/>
          <w:szCs w:val="24"/>
          <w:lang w:eastAsia="ru-RU"/>
        </w:rPr>
        <w:br/>
        <w:t>Статья 15.</w:t>
      </w:r>
      <w:r w:rsidRPr="006703F0">
        <w:rPr>
          <w:rFonts w:ascii="Times New Roman" w:eastAsia="Times New Roman" w:hAnsi="Times New Roman" w:cs="Times New Roman"/>
          <w:color w:val="00011B"/>
          <w:sz w:val="24"/>
          <w:szCs w:val="24"/>
          <w:lang w:eastAsia="ru-RU"/>
        </w:rPr>
        <w:br/>
        <w:t>Сессии Совета проводятся гласно и носят открытый характер. По инициативе председателя Совета, постоянных комиссий на сессии могут приглашаться должностные лица администрации, предприятий и организаций, представители политических партий и движений, средств массовой информации.</w:t>
      </w:r>
      <w:r w:rsidRPr="006703F0">
        <w:rPr>
          <w:rFonts w:ascii="Times New Roman" w:eastAsia="Times New Roman" w:hAnsi="Times New Roman" w:cs="Times New Roman"/>
          <w:color w:val="00011B"/>
          <w:sz w:val="24"/>
          <w:szCs w:val="24"/>
          <w:lang w:eastAsia="ru-RU"/>
        </w:rPr>
        <w:br/>
        <w:t>Совет большинством голосов от числа присутствующих вправе принять решение о проведении закрытой сессии.</w:t>
      </w:r>
      <w:r w:rsidRPr="006703F0">
        <w:rPr>
          <w:rFonts w:ascii="Times New Roman" w:eastAsia="Times New Roman" w:hAnsi="Times New Roman" w:cs="Times New Roman"/>
          <w:color w:val="00011B"/>
          <w:sz w:val="24"/>
          <w:szCs w:val="24"/>
          <w:lang w:eastAsia="ru-RU"/>
        </w:rPr>
        <w:br/>
      </w:r>
      <w:r w:rsidRPr="006703F0">
        <w:rPr>
          <w:rFonts w:ascii="Times New Roman" w:eastAsia="Times New Roman" w:hAnsi="Times New Roman" w:cs="Times New Roman"/>
          <w:color w:val="00011B"/>
          <w:sz w:val="24"/>
          <w:szCs w:val="24"/>
          <w:lang w:eastAsia="ru-RU"/>
        </w:rPr>
        <w:lastRenderedPageBreak/>
        <w:t>Представители органов прокуратуры вправе присутствовать на любых, в том числе закрытых сессиях Совета.</w:t>
      </w:r>
      <w:r w:rsidRPr="006703F0">
        <w:rPr>
          <w:rFonts w:ascii="Times New Roman" w:eastAsia="Times New Roman" w:hAnsi="Times New Roman" w:cs="Times New Roman"/>
          <w:color w:val="00011B"/>
          <w:sz w:val="24"/>
          <w:szCs w:val="24"/>
          <w:lang w:eastAsia="ru-RU"/>
        </w:rPr>
        <w:br/>
        <w:t>Статья 16.</w:t>
      </w:r>
      <w:r w:rsidRPr="006703F0">
        <w:rPr>
          <w:rFonts w:ascii="Times New Roman" w:eastAsia="Times New Roman" w:hAnsi="Times New Roman" w:cs="Times New Roman"/>
          <w:color w:val="00011B"/>
          <w:sz w:val="24"/>
          <w:szCs w:val="24"/>
          <w:lang w:eastAsia="ru-RU"/>
        </w:rPr>
        <w:br/>
        <w:t>Внеочередные сессии собираются по инициативе председателя Совета - главы сельского поселения, либо по требованию не менее одной трети от установленного числа депутатов Совета.</w:t>
      </w:r>
      <w:r w:rsidRPr="006703F0">
        <w:rPr>
          <w:rFonts w:ascii="Times New Roman" w:eastAsia="Times New Roman" w:hAnsi="Times New Roman" w:cs="Times New Roman"/>
          <w:color w:val="00011B"/>
          <w:sz w:val="24"/>
          <w:szCs w:val="24"/>
          <w:lang w:eastAsia="ru-RU"/>
        </w:rPr>
        <w:br/>
        <w:t>Статья 17.</w:t>
      </w:r>
      <w:r w:rsidRPr="006703F0">
        <w:rPr>
          <w:rFonts w:ascii="Times New Roman" w:eastAsia="Times New Roman" w:hAnsi="Times New Roman" w:cs="Times New Roman"/>
          <w:color w:val="00011B"/>
          <w:sz w:val="24"/>
          <w:szCs w:val="24"/>
          <w:lang w:eastAsia="ru-RU"/>
        </w:rPr>
        <w:br/>
        <w:t>О времени созыва, месте проведения и проекте повестки дня очередной сессии Совета депутаты извещаются заблаговременно.</w:t>
      </w:r>
      <w:r w:rsidRPr="006703F0">
        <w:rPr>
          <w:rFonts w:ascii="Times New Roman" w:eastAsia="Times New Roman" w:hAnsi="Times New Roman" w:cs="Times New Roman"/>
          <w:color w:val="00011B"/>
          <w:sz w:val="24"/>
          <w:szCs w:val="24"/>
          <w:lang w:eastAsia="ru-RU"/>
        </w:rPr>
        <w:br/>
        <w:t>Статья 18.</w:t>
      </w:r>
      <w:r w:rsidRPr="006703F0">
        <w:rPr>
          <w:rFonts w:ascii="Times New Roman" w:eastAsia="Times New Roman" w:hAnsi="Times New Roman" w:cs="Times New Roman"/>
          <w:color w:val="00011B"/>
          <w:sz w:val="24"/>
          <w:szCs w:val="24"/>
          <w:lang w:eastAsia="ru-RU"/>
        </w:rPr>
        <w:br/>
        <w:t>Примерные сроки проведения сессии Совета и основные вопросы, выносимые на их рассмотрение, устанавливаются в плане работы Совета.</w:t>
      </w:r>
      <w:r w:rsidRPr="006703F0">
        <w:rPr>
          <w:rFonts w:ascii="Times New Roman" w:eastAsia="Times New Roman" w:hAnsi="Times New Roman" w:cs="Times New Roman"/>
          <w:color w:val="00011B"/>
          <w:sz w:val="24"/>
          <w:szCs w:val="24"/>
          <w:lang w:eastAsia="ru-RU"/>
        </w:rPr>
        <w:br/>
        <w:t>Статья 19.</w:t>
      </w:r>
      <w:r w:rsidRPr="006703F0">
        <w:rPr>
          <w:rFonts w:ascii="Times New Roman" w:eastAsia="Times New Roman" w:hAnsi="Times New Roman" w:cs="Times New Roman"/>
          <w:color w:val="00011B"/>
          <w:sz w:val="24"/>
          <w:szCs w:val="24"/>
          <w:lang w:eastAsia="ru-RU"/>
        </w:rPr>
        <w:br/>
        <w:t>Повестка дня и порядок сессии Совета оглашаются председательствующим на сессии Совета и после обсуждения утверждаются простым большинством голосов от числа депутатов, присутствующих на сессии сельского Совета.</w:t>
      </w:r>
      <w:r w:rsidRPr="006703F0">
        <w:rPr>
          <w:rFonts w:ascii="Times New Roman" w:eastAsia="Times New Roman" w:hAnsi="Times New Roman" w:cs="Times New Roman"/>
          <w:color w:val="00011B"/>
          <w:sz w:val="24"/>
          <w:szCs w:val="24"/>
          <w:lang w:eastAsia="ru-RU"/>
        </w:rPr>
        <w:br/>
        <w:t>Статья 20.</w:t>
      </w:r>
      <w:r w:rsidRPr="006703F0">
        <w:rPr>
          <w:rFonts w:ascii="Times New Roman" w:eastAsia="Times New Roman" w:hAnsi="Times New Roman" w:cs="Times New Roman"/>
          <w:color w:val="00011B"/>
          <w:sz w:val="24"/>
          <w:szCs w:val="24"/>
          <w:lang w:eastAsia="ru-RU"/>
        </w:rPr>
        <w:br/>
        <w:t>Председательствующим на сессии является председатель Совета – глава сельского поселения, а в случае его отсутствия - заместитель председателя Совета или же один из председателей постоянных комиссий Совета.</w:t>
      </w:r>
      <w:r w:rsidRPr="006703F0">
        <w:rPr>
          <w:rFonts w:ascii="Times New Roman" w:eastAsia="Times New Roman" w:hAnsi="Times New Roman" w:cs="Times New Roman"/>
          <w:color w:val="00011B"/>
          <w:sz w:val="24"/>
          <w:szCs w:val="24"/>
          <w:lang w:eastAsia="ru-RU"/>
        </w:rPr>
        <w:br/>
        <w:t>Председательствующий на сессии Совета:</w:t>
      </w:r>
      <w:r w:rsidRPr="006703F0">
        <w:rPr>
          <w:rFonts w:ascii="Times New Roman" w:eastAsia="Times New Roman" w:hAnsi="Times New Roman" w:cs="Times New Roman"/>
          <w:color w:val="00011B"/>
          <w:sz w:val="24"/>
          <w:szCs w:val="24"/>
          <w:lang w:eastAsia="ru-RU"/>
        </w:rPr>
        <w:br/>
        <w:t>- руководит заседанием Совета, следит за наличием кворума и принятого порядка работы сессии, обеспечивает выполнение настоящего Регламента;</w:t>
      </w:r>
      <w:r w:rsidRPr="006703F0">
        <w:rPr>
          <w:rFonts w:ascii="Times New Roman" w:eastAsia="Times New Roman" w:hAnsi="Times New Roman" w:cs="Times New Roman"/>
          <w:color w:val="00011B"/>
          <w:sz w:val="24"/>
          <w:szCs w:val="24"/>
          <w:lang w:eastAsia="ru-RU"/>
        </w:rPr>
        <w:br/>
        <w:t>- предоставляет слово докладчикам, содокладчикам и выступающим на сессии в порядке поступления заявлений;</w:t>
      </w:r>
      <w:r w:rsidRPr="006703F0">
        <w:rPr>
          <w:rFonts w:ascii="Times New Roman" w:eastAsia="Times New Roman" w:hAnsi="Times New Roman" w:cs="Times New Roman"/>
          <w:color w:val="00011B"/>
          <w:sz w:val="24"/>
          <w:szCs w:val="24"/>
          <w:lang w:eastAsia="ru-RU"/>
        </w:rPr>
        <w:br/>
        <w:t>- оглашает письменные запросы личные заявления, справки депутатов;</w:t>
      </w:r>
      <w:r w:rsidRPr="006703F0">
        <w:rPr>
          <w:rFonts w:ascii="Times New Roman" w:eastAsia="Times New Roman" w:hAnsi="Times New Roman" w:cs="Times New Roman"/>
          <w:color w:val="00011B"/>
          <w:sz w:val="24"/>
          <w:szCs w:val="24"/>
          <w:lang w:eastAsia="ru-RU"/>
        </w:rPr>
        <w:br/>
        <w:t>- проводит голосование по вопросам, требующим принятия решений Совета, и объявляет его результаты;</w:t>
      </w:r>
      <w:r w:rsidRPr="006703F0">
        <w:rPr>
          <w:rFonts w:ascii="Times New Roman" w:eastAsia="Times New Roman" w:hAnsi="Times New Roman" w:cs="Times New Roman"/>
          <w:color w:val="00011B"/>
          <w:sz w:val="24"/>
          <w:szCs w:val="24"/>
          <w:lang w:eastAsia="ru-RU"/>
        </w:rPr>
        <w:br/>
        <w:t>- дает поручения, связанные с обеспечением работы Совета;</w:t>
      </w:r>
      <w:r w:rsidRPr="006703F0">
        <w:rPr>
          <w:rFonts w:ascii="Times New Roman" w:eastAsia="Times New Roman" w:hAnsi="Times New Roman" w:cs="Times New Roman"/>
          <w:color w:val="00011B"/>
          <w:sz w:val="24"/>
          <w:szCs w:val="24"/>
          <w:lang w:eastAsia="ru-RU"/>
        </w:rPr>
        <w:br/>
        <w:t>- подписывает протокол сессии;</w:t>
      </w:r>
      <w:r w:rsidRPr="006703F0">
        <w:rPr>
          <w:rFonts w:ascii="Times New Roman" w:eastAsia="Times New Roman" w:hAnsi="Times New Roman" w:cs="Times New Roman"/>
          <w:color w:val="00011B"/>
          <w:sz w:val="24"/>
          <w:szCs w:val="24"/>
          <w:lang w:eastAsia="ru-RU"/>
        </w:rPr>
        <w:br/>
        <w:t>- пользуется другими правами, установленными Регламентом.</w:t>
      </w:r>
      <w:r w:rsidRPr="006703F0">
        <w:rPr>
          <w:rFonts w:ascii="Times New Roman" w:eastAsia="Times New Roman" w:hAnsi="Times New Roman" w:cs="Times New Roman"/>
          <w:color w:val="00011B"/>
          <w:sz w:val="24"/>
          <w:szCs w:val="24"/>
          <w:lang w:eastAsia="ru-RU"/>
        </w:rPr>
        <w:br/>
        <w:t>Статья 21.</w:t>
      </w:r>
      <w:r w:rsidRPr="006703F0">
        <w:rPr>
          <w:rFonts w:ascii="Times New Roman" w:eastAsia="Times New Roman" w:hAnsi="Times New Roman" w:cs="Times New Roman"/>
          <w:color w:val="00011B"/>
          <w:sz w:val="24"/>
          <w:szCs w:val="24"/>
          <w:lang w:eastAsia="ru-RU"/>
        </w:rPr>
        <w:br/>
        <w:t>Выступающим на сессии предоставляется слово:</w:t>
      </w:r>
      <w:r w:rsidRPr="006703F0">
        <w:rPr>
          <w:rFonts w:ascii="Times New Roman" w:eastAsia="Times New Roman" w:hAnsi="Times New Roman" w:cs="Times New Roman"/>
          <w:color w:val="00011B"/>
          <w:sz w:val="24"/>
          <w:szCs w:val="24"/>
          <w:lang w:eastAsia="ru-RU"/>
        </w:rPr>
        <w:br/>
        <w:t>для доклада – не более 15 минут; для содокладов – до 5 минут; для выступления в прениях, для оглашения обращений граждан, для информационных сообщений – до 5 минут; для повторных выступлений, сообщений, справок, выдвижения кандидатур, выступлений по мотивам голосования, внесения предложений, по порядку ведения сессии, для ответов на вопросы, дачи разъяснений – до 3 минут.</w:t>
      </w:r>
      <w:r w:rsidRPr="006703F0">
        <w:rPr>
          <w:rFonts w:ascii="Times New Roman" w:eastAsia="Times New Roman" w:hAnsi="Times New Roman" w:cs="Times New Roman"/>
          <w:color w:val="00011B"/>
          <w:sz w:val="24"/>
          <w:szCs w:val="24"/>
          <w:lang w:eastAsia="ru-RU"/>
        </w:rPr>
        <w:br/>
        <w:t>Статья 22.</w:t>
      </w:r>
      <w:r w:rsidRPr="006703F0">
        <w:rPr>
          <w:rFonts w:ascii="Times New Roman" w:eastAsia="Times New Roman" w:hAnsi="Times New Roman" w:cs="Times New Roman"/>
          <w:color w:val="00011B"/>
          <w:sz w:val="24"/>
          <w:szCs w:val="24"/>
          <w:lang w:eastAsia="ru-RU"/>
        </w:rPr>
        <w:br/>
        <w:t>Прения по рассматриваемому вопросу прекращаются, если за это проголосовало более половины от числа депутатов, присутствующих на сессии Совета.</w:t>
      </w:r>
      <w:r w:rsidRPr="006703F0">
        <w:rPr>
          <w:rFonts w:ascii="Times New Roman" w:eastAsia="Times New Roman" w:hAnsi="Times New Roman" w:cs="Times New Roman"/>
          <w:color w:val="00011B"/>
          <w:sz w:val="24"/>
          <w:szCs w:val="24"/>
          <w:lang w:eastAsia="ru-RU"/>
        </w:rPr>
        <w:br/>
        <w:t>Статья 23.</w:t>
      </w:r>
      <w:r w:rsidRPr="006703F0">
        <w:rPr>
          <w:rFonts w:ascii="Times New Roman" w:eastAsia="Times New Roman" w:hAnsi="Times New Roman" w:cs="Times New Roman"/>
          <w:color w:val="00011B"/>
          <w:sz w:val="24"/>
          <w:szCs w:val="24"/>
          <w:lang w:eastAsia="ru-RU"/>
        </w:rPr>
        <w:br/>
        <w:t>Для доработки проектов решений из числа депутатов может избираться редакционная комиссия. Решение о ее создании принимается большинством голосов от числа присутствующих депутатов.</w:t>
      </w:r>
      <w:r w:rsidRPr="006703F0">
        <w:rPr>
          <w:rFonts w:ascii="Times New Roman" w:eastAsia="Times New Roman" w:hAnsi="Times New Roman" w:cs="Times New Roman"/>
          <w:color w:val="00011B"/>
          <w:sz w:val="24"/>
          <w:szCs w:val="24"/>
          <w:lang w:eastAsia="ru-RU"/>
        </w:rPr>
        <w:br/>
        <w:t>Статья 24.</w:t>
      </w:r>
      <w:r w:rsidRPr="006703F0">
        <w:rPr>
          <w:rFonts w:ascii="Times New Roman" w:eastAsia="Times New Roman" w:hAnsi="Times New Roman" w:cs="Times New Roman"/>
          <w:color w:val="00011B"/>
          <w:sz w:val="24"/>
          <w:szCs w:val="24"/>
          <w:lang w:eastAsia="ru-RU"/>
        </w:rPr>
        <w:br/>
        <w:t>Если с проектами решений депутаты Совета ознакомлены заблаговременно, то с их согласия они на сессии могут не оглашаться.</w:t>
      </w:r>
      <w:r w:rsidRPr="006703F0">
        <w:rPr>
          <w:rFonts w:ascii="Times New Roman" w:eastAsia="Times New Roman" w:hAnsi="Times New Roman" w:cs="Times New Roman"/>
          <w:color w:val="00011B"/>
          <w:sz w:val="24"/>
          <w:szCs w:val="24"/>
          <w:lang w:eastAsia="ru-RU"/>
        </w:rPr>
        <w:br/>
        <w:t>Статья 25.</w:t>
      </w:r>
      <w:r w:rsidRPr="006703F0">
        <w:rPr>
          <w:rFonts w:ascii="Times New Roman" w:eastAsia="Times New Roman" w:hAnsi="Times New Roman" w:cs="Times New Roman"/>
          <w:color w:val="00011B"/>
          <w:sz w:val="24"/>
          <w:szCs w:val="24"/>
          <w:lang w:eastAsia="ru-RU"/>
        </w:rPr>
        <w:br/>
        <w:t>Правовое, финансовое, организационно-техническое, информационное, материально-техническое обеспечение деятельности Совета осуществляется администрацией сельского поселения.</w:t>
      </w:r>
      <w:r w:rsidRPr="006703F0">
        <w:rPr>
          <w:rFonts w:ascii="Times New Roman" w:eastAsia="Times New Roman" w:hAnsi="Times New Roman" w:cs="Times New Roman"/>
          <w:color w:val="00011B"/>
          <w:sz w:val="24"/>
          <w:szCs w:val="24"/>
          <w:lang w:eastAsia="ru-RU"/>
        </w:rPr>
        <w:br/>
      </w:r>
      <w:r w:rsidRPr="006703F0">
        <w:rPr>
          <w:rFonts w:ascii="Times New Roman" w:eastAsia="Times New Roman" w:hAnsi="Times New Roman" w:cs="Times New Roman"/>
          <w:color w:val="00011B"/>
          <w:sz w:val="24"/>
          <w:szCs w:val="24"/>
          <w:lang w:eastAsia="ru-RU"/>
        </w:rPr>
        <w:lastRenderedPageBreak/>
        <w:t>Организационно- техническое обеспечение заседаний Совета включает в себя:</w:t>
      </w:r>
      <w:r w:rsidRPr="006703F0">
        <w:rPr>
          <w:rFonts w:ascii="Times New Roman" w:eastAsia="Times New Roman" w:hAnsi="Times New Roman" w:cs="Times New Roman"/>
          <w:color w:val="00011B"/>
          <w:sz w:val="24"/>
          <w:szCs w:val="24"/>
          <w:lang w:eastAsia="ru-RU"/>
        </w:rPr>
        <w:br/>
        <w:t>- подготовку и вручение (доставку) депутатам извещений о созыве сессии, постоянной комиссии, проектов решений Совета и других, необходимых для работы материалов;</w:t>
      </w:r>
      <w:r w:rsidRPr="006703F0">
        <w:rPr>
          <w:rFonts w:ascii="Times New Roman" w:eastAsia="Times New Roman" w:hAnsi="Times New Roman" w:cs="Times New Roman"/>
          <w:color w:val="00011B"/>
          <w:sz w:val="24"/>
          <w:szCs w:val="24"/>
          <w:lang w:eastAsia="ru-RU"/>
        </w:rPr>
        <w:br/>
        <w:t>- извещение лиц, приглашенных на заседание;</w:t>
      </w:r>
      <w:r w:rsidRPr="006703F0">
        <w:rPr>
          <w:rFonts w:ascii="Times New Roman" w:eastAsia="Times New Roman" w:hAnsi="Times New Roman" w:cs="Times New Roman"/>
          <w:color w:val="00011B"/>
          <w:sz w:val="24"/>
          <w:szCs w:val="24"/>
          <w:lang w:eastAsia="ru-RU"/>
        </w:rPr>
        <w:br/>
        <w:t>- обеспечение бесперебойного функционирования технических средств, используемых на заседании;</w:t>
      </w:r>
      <w:r w:rsidRPr="006703F0">
        <w:rPr>
          <w:rFonts w:ascii="Times New Roman" w:eastAsia="Times New Roman" w:hAnsi="Times New Roman" w:cs="Times New Roman"/>
          <w:color w:val="00011B"/>
          <w:sz w:val="24"/>
          <w:szCs w:val="24"/>
          <w:lang w:eastAsia="ru-RU"/>
        </w:rPr>
        <w:br/>
        <w:t>- регистрацию присутствующих депутатов и других участников заседания;</w:t>
      </w:r>
      <w:r w:rsidRPr="006703F0">
        <w:rPr>
          <w:rFonts w:ascii="Times New Roman" w:eastAsia="Times New Roman" w:hAnsi="Times New Roman" w:cs="Times New Roman"/>
          <w:color w:val="00011B"/>
          <w:sz w:val="24"/>
          <w:szCs w:val="24"/>
          <w:lang w:eastAsia="ru-RU"/>
        </w:rPr>
        <w:br/>
        <w:t>- контроль за допуском в зал заседаний и соблюдением порядка в зале участников заседания.</w:t>
      </w:r>
      <w:r w:rsidRPr="006703F0">
        <w:rPr>
          <w:rFonts w:ascii="Times New Roman" w:eastAsia="Times New Roman" w:hAnsi="Times New Roman" w:cs="Times New Roman"/>
          <w:color w:val="00011B"/>
          <w:sz w:val="24"/>
          <w:szCs w:val="24"/>
          <w:lang w:eastAsia="ru-RU"/>
        </w:rPr>
        <w:br/>
        <w:t>- ведение протокола заседания;</w:t>
      </w:r>
      <w:r w:rsidRPr="006703F0">
        <w:rPr>
          <w:rFonts w:ascii="Times New Roman" w:eastAsia="Times New Roman" w:hAnsi="Times New Roman" w:cs="Times New Roman"/>
          <w:color w:val="00011B"/>
          <w:sz w:val="24"/>
          <w:szCs w:val="24"/>
          <w:lang w:eastAsia="ru-RU"/>
        </w:rPr>
        <w:br/>
        <w:t>- подготовку документов по решениям Совета и доставку их должностным лицам и исполнителям.</w:t>
      </w:r>
      <w:r w:rsidRPr="006703F0">
        <w:rPr>
          <w:rFonts w:ascii="Times New Roman" w:eastAsia="Times New Roman" w:hAnsi="Times New Roman" w:cs="Times New Roman"/>
          <w:color w:val="00011B"/>
          <w:sz w:val="24"/>
          <w:szCs w:val="24"/>
          <w:lang w:eastAsia="ru-RU"/>
        </w:rPr>
        <w:br/>
      </w:r>
      <w:r w:rsidRPr="006703F0">
        <w:rPr>
          <w:rFonts w:ascii="Times New Roman" w:eastAsia="Times New Roman" w:hAnsi="Times New Roman" w:cs="Times New Roman"/>
          <w:b/>
          <w:color w:val="00011B"/>
          <w:sz w:val="24"/>
          <w:szCs w:val="24"/>
          <w:lang w:eastAsia="ru-RU"/>
        </w:rPr>
        <w:t>Глава IV. ПОРЯДОК ГОЛОСОВАНИЯ И ПРИНЯТИЯ РЕШЕНИЙ</w:t>
      </w:r>
      <w:r w:rsidRPr="006703F0">
        <w:rPr>
          <w:rFonts w:ascii="Times New Roman" w:eastAsia="Times New Roman" w:hAnsi="Times New Roman" w:cs="Times New Roman"/>
          <w:color w:val="00011B"/>
          <w:sz w:val="24"/>
          <w:szCs w:val="24"/>
          <w:lang w:eastAsia="ru-RU"/>
        </w:rPr>
        <w:br/>
        <w:t>Статья 26.</w:t>
      </w:r>
      <w:r w:rsidRPr="006703F0">
        <w:rPr>
          <w:rFonts w:ascii="Times New Roman" w:eastAsia="Times New Roman" w:hAnsi="Times New Roman" w:cs="Times New Roman"/>
          <w:color w:val="00011B"/>
          <w:sz w:val="24"/>
          <w:szCs w:val="24"/>
          <w:lang w:eastAsia="ru-RU"/>
        </w:rPr>
        <w:br/>
        <w:t>1. Решения Совета принимаются открытым или тайным голосованием. Открытое голосование может быть поименным.</w:t>
      </w:r>
      <w:r w:rsidRPr="006703F0">
        <w:rPr>
          <w:rFonts w:ascii="Times New Roman" w:eastAsia="Times New Roman" w:hAnsi="Times New Roman" w:cs="Times New Roman"/>
          <w:color w:val="00011B"/>
          <w:sz w:val="24"/>
          <w:szCs w:val="24"/>
          <w:lang w:eastAsia="ru-RU"/>
        </w:rPr>
        <w:br/>
        <w:t>2. Депутат лично осуществляет свое право на голосование. Депутат не может передать свое право на голосование другому лицу.</w:t>
      </w:r>
      <w:r w:rsidRPr="006703F0">
        <w:rPr>
          <w:rFonts w:ascii="Times New Roman" w:eastAsia="Times New Roman" w:hAnsi="Times New Roman" w:cs="Times New Roman"/>
          <w:color w:val="00011B"/>
          <w:sz w:val="24"/>
          <w:szCs w:val="24"/>
          <w:lang w:eastAsia="ru-RU"/>
        </w:rPr>
        <w:br/>
        <w:t>3. Депутат имеет право голосовать:</w:t>
      </w:r>
      <w:r w:rsidRPr="006703F0">
        <w:rPr>
          <w:rFonts w:ascii="Times New Roman" w:eastAsia="Times New Roman" w:hAnsi="Times New Roman" w:cs="Times New Roman"/>
          <w:color w:val="00011B"/>
          <w:sz w:val="24"/>
          <w:szCs w:val="24"/>
          <w:lang w:eastAsia="ru-RU"/>
        </w:rPr>
        <w:br/>
        <w:t>1) за принятие решение;</w:t>
      </w:r>
      <w:r w:rsidRPr="006703F0">
        <w:rPr>
          <w:rFonts w:ascii="Times New Roman" w:eastAsia="Times New Roman" w:hAnsi="Times New Roman" w:cs="Times New Roman"/>
          <w:color w:val="00011B"/>
          <w:sz w:val="24"/>
          <w:szCs w:val="24"/>
          <w:lang w:eastAsia="ru-RU"/>
        </w:rPr>
        <w:br/>
        <w:t>2) против принятия решения;</w:t>
      </w:r>
      <w:r w:rsidRPr="006703F0">
        <w:rPr>
          <w:rFonts w:ascii="Times New Roman" w:eastAsia="Times New Roman" w:hAnsi="Times New Roman" w:cs="Times New Roman"/>
          <w:color w:val="00011B"/>
          <w:sz w:val="24"/>
          <w:szCs w:val="24"/>
          <w:lang w:eastAsia="ru-RU"/>
        </w:rPr>
        <w:br/>
        <w:t>3) воздержаться от принятия решения.</w:t>
      </w:r>
      <w:r w:rsidRPr="006703F0">
        <w:rPr>
          <w:rFonts w:ascii="Times New Roman" w:eastAsia="Times New Roman" w:hAnsi="Times New Roman" w:cs="Times New Roman"/>
          <w:color w:val="00011B"/>
          <w:sz w:val="24"/>
          <w:szCs w:val="24"/>
          <w:lang w:eastAsia="ru-RU"/>
        </w:rPr>
        <w:br/>
        <w:t>4. После объявления председательствующим на заседании о начале голосования никто не вправе прервать голосование.</w:t>
      </w:r>
      <w:r w:rsidRPr="006703F0">
        <w:rPr>
          <w:rFonts w:ascii="Times New Roman" w:eastAsia="Times New Roman" w:hAnsi="Times New Roman" w:cs="Times New Roman"/>
          <w:color w:val="00011B"/>
          <w:sz w:val="24"/>
          <w:szCs w:val="24"/>
          <w:lang w:eastAsia="ru-RU"/>
        </w:rPr>
        <w:br/>
        <w:t>5. По окончании подсчета голосов председательствующий на заседании объявляет, принято решение или не принято.</w:t>
      </w:r>
      <w:r w:rsidRPr="006703F0">
        <w:rPr>
          <w:rFonts w:ascii="Times New Roman" w:eastAsia="Times New Roman" w:hAnsi="Times New Roman" w:cs="Times New Roman"/>
          <w:color w:val="00011B"/>
          <w:sz w:val="24"/>
          <w:szCs w:val="24"/>
          <w:lang w:eastAsia="ru-RU"/>
        </w:rPr>
        <w:br/>
        <w:t>Статья 27. Процедура открытого голосования</w:t>
      </w:r>
      <w:r w:rsidRPr="006703F0">
        <w:rPr>
          <w:rFonts w:ascii="Times New Roman" w:eastAsia="Times New Roman" w:hAnsi="Times New Roman" w:cs="Times New Roman"/>
          <w:color w:val="00011B"/>
          <w:sz w:val="24"/>
          <w:szCs w:val="24"/>
          <w:lang w:eastAsia="ru-RU"/>
        </w:rPr>
        <w:br/>
        <w:t>1. Открытое голосование проводится путем поднятия руки депутатом за один из вариантов решения Совета.</w:t>
      </w:r>
      <w:r w:rsidRPr="006703F0">
        <w:rPr>
          <w:rFonts w:ascii="Times New Roman" w:eastAsia="Times New Roman" w:hAnsi="Times New Roman" w:cs="Times New Roman"/>
          <w:color w:val="00011B"/>
          <w:sz w:val="24"/>
          <w:szCs w:val="24"/>
          <w:lang w:eastAsia="ru-RU"/>
        </w:rPr>
        <w:br/>
        <w:t>2. 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r w:rsidRPr="006703F0">
        <w:rPr>
          <w:rFonts w:ascii="Times New Roman" w:eastAsia="Times New Roman" w:hAnsi="Times New Roman" w:cs="Times New Roman"/>
          <w:color w:val="00011B"/>
          <w:sz w:val="24"/>
          <w:szCs w:val="24"/>
          <w:lang w:eastAsia="ru-RU"/>
        </w:rPr>
        <w:b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r w:rsidRPr="006703F0">
        <w:rPr>
          <w:rFonts w:ascii="Times New Roman" w:eastAsia="Times New Roman" w:hAnsi="Times New Roman" w:cs="Times New Roman"/>
          <w:color w:val="00011B"/>
          <w:sz w:val="24"/>
          <w:szCs w:val="24"/>
          <w:lang w:eastAsia="ru-RU"/>
        </w:rPr>
        <w:b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r w:rsidRPr="006703F0">
        <w:rPr>
          <w:rFonts w:ascii="Times New Roman" w:eastAsia="Times New Roman" w:hAnsi="Times New Roman" w:cs="Times New Roman"/>
          <w:color w:val="00011B"/>
          <w:sz w:val="24"/>
          <w:szCs w:val="24"/>
          <w:lang w:eastAsia="ru-RU"/>
        </w:rPr>
        <w:br/>
        <w:t>5. Результаты открытого голосования отражаются в протоколе заседания.</w:t>
      </w:r>
      <w:r w:rsidRPr="006703F0">
        <w:rPr>
          <w:rFonts w:ascii="Times New Roman" w:eastAsia="Times New Roman" w:hAnsi="Times New Roman" w:cs="Times New Roman"/>
          <w:color w:val="00011B"/>
          <w:sz w:val="24"/>
          <w:szCs w:val="24"/>
          <w:lang w:eastAsia="ru-RU"/>
        </w:rPr>
        <w:br/>
        <w:t>Статья 28. Процедура открытого поименного голосования</w:t>
      </w:r>
      <w:r w:rsidRPr="006703F0">
        <w:rPr>
          <w:rFonts w:ascii="Times New Roman" w:eastAsia="Times New Roman" w:hAnsi="Times New Roman" w:cs="Times New Roman"/>
          <w:color w:val="00011B"/>
          <w:sz w:val="24"/>
          <w:szCs w:val="24"/>
          <w:lang w:eastAsia="ru-RU"/>
        </w:rPr>
        <w:br/>
        <w:t>1. Совет может принять решение о проведении открытого поименного голосования.</w:t>
      </w:r>
      <w:r w:rsidRPr="006703F0">
        <w:rPr>
          <w:rFonts w:ascii="Times New Roman" w:eastAsia="Times New Roman" w:hAnsi="Times New Roman" w:cs="Times New Roman"/>
          <w:color w:val="00011B"/>
          <w:sz w:val="24"/>
          <w:szCs w:val="24"/>
          <w:lang w:eastAsia="ru-RU"/>
        </w:rPr>
        <w:br/>
        <w:t>2. Решение о проведении открытого поименного голосования принимается большинством голосов от числа присутствующих на заседании депутатов.</w:t>
      </w:r>
      <w:r w:rsidRPr="006703F0">
        <w:rPr>
          <w:rFonts w:ascii="Times New Roman" w:eastAsia="Times New Roman" w:hAnsi="Times New Roman" w:cs="Times New Roman"/>
          <w:color w:val="00011B"/>
          <w:sz w:val="24"/>
          <w:szCs w:val="24"/>
          <w:lang w:eastAsia="ru-RU"/>
        </w:rPr>
        <w:br/>
        <w:t>3. Поименное голосование проводится путем поднятия руки депутатом за один из вариантов решения Совета. Председательствующий на заседании в этом случае голосует последним.</w:t>
      </w:r>
      <w:r w:rsidRPr="006703F0">
        <w:rPr>
          <w:rFonts w:ascii="Times New Roman" w:eastAsia="Times New Roman" w:hAnsi="Times New Roman" w:cs="Times New Roman"/>
          <w:color w:val="00011B"/>
          <w:sz w:val="24"/>
          <w:szCs w:val="24"/>
          <w:lang w:eastAsia="ru-RU"/>
        </w:rPr>
        <w:br/>
        <w:t>4.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r w:rsidRPr="006703F0">
        <w:rPr>
          <w:rFonts w:ascii="Times New Roman" w:eastAsia="Times New Roman" w:hAnsi="Times New Roman" w:cs="Times New Roman"/>
          <w:color w:val="00011B"/>
          <w:sz w:val="24"/>
          <w:szCs w:val="24"/>
          <w:lang w:eastAsia="ru-RU"/>
        </w:rPr>
        <w:br/>
        <w:t>Статья 29. Процедура тайного голосования</w:t>
      </w:r>
      <w:r w:rsidRPr="006703F0">
        <w:rPr>
          <w:rFonts w:ascii="Times New Roman" w:eastAsia="Times New Roman" w:hAnsi="Times New Roman" w:cs="Times New Roman"/>
          <w:color w:val="00011B"/>
          <w:sz w:val="24"/>
          <w:szCs w:val="24"/>
          <w:lang w:eastAsia="ru-RU"/>
        </w:rPr>
        <w:br/>
        <w:t>1. Тайное голосование проводится по решению Совета, принятому большинством голосов от числа присутствующих на заседании депутатов.</w:t>
      </w:r>
      <w:r w:rsidRPr="006703F0">
        <w:rPr>
          <w:rFonts w:ascii="Times New Roman" w:eastAsia="Times New Roman" w:hAnsi="Times New Roman" w:cs="Times New Roman"/>
          <w:color w:val="00011B"/>
          <w:sz w:val="24"/>
          <w:szCs w:val="24"/>
          <w:lang w:eastAsia="ru-RU"/>
        </w:rPr>
        <w:br/>
        <w:t xml:space="preserve">2. Перед началом тайного голосования председательствующий уточняет количество </w:t>
      </w:r>
      <w:r w:rsidRPr="006703F0">
        <w:rPr>
          <w:rFonts w:ascii="Times New Roman" w:eastAsia="Times New Roman" w:hAnsi="Times New Roman" w:cs="Times New Roman"/>
          <w:color w:val="00011B"/>
          <w:sz w:val="24"/>
          <w:szCs w:val="24"/>
          <w:lang w:eastAsia="ru-RU"/>
        </w:rPr>
        <w:lastRenderedPageBreak/>
        <w:t>предложений, ставящихся на голосование, уточняет формулировки, напоминает, каким количеством голосов может быть принято данное решение.</w:t>
      </w:r>
      <w:r w:rsidRPr="006703F0">
        <w:rPr>
          <w:rFonts w:ascii="Times New Roman" w:eastAsia="Times New Roman" w:hAnsi="Times New Roman" w:cs="Times New Roman"/>
          <w:color w:val="00011B"/>
          <w:sz w:val="24"/>
          <w:szCs w:val="24"/>
          <w:lang w:eastAsia="ru-RU"/>
        </w:rPr>
        <w:br/>
        <w:t>3. Тайное голосование проводится с использованием бюллетеней.</w:t>
      </w:r>
      <w:r w:rsidRPr="006703F0">
        <w:rPr>
          <w:rFonts w:ascii="Times New Roman" w:eastAsia="Times New Roman" w:hAnsi="Times New Roman" w:cs="Times New Roman"/>
          <w:color w:val="00011B"/>
          <w:sz w:val="24"/>
          <w:szCs w:val="24"/>
          <w:lang w:eastAsia="ru-RU"/>
        </w:rPr>
        <w:br/>
        <w:t>4.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 В счетную комиссию не могут входить председатель Совета, а также заместитель председателя Совета.</w:t>
      </w:r>
      <w:r w:rsidRPr="006703F0">
        <w:rPr>
          <w:rFonts w:ascii="Times New Roman" w:eastAsia="Times New Roman" w:hAnsi="Times New Roman" w:cs="Times New Roman"/>
          <w:color w:val="00011B"/>
          <w:sz w:val="24"/>
          <w:szCs w:val="24"/>
          <w:lang w:eastAsia="ru-RU"/>
        </w:rPr>
        <w:br/>
        <w:t>Счетная комиссия избирает из своего состава председателя и секретаря комиссии</w:t>
      </w:r>
      <w:r w:rsidRPr="006703F0">
        <w:rPr>
          <w:rFonts w:ascii="Times New Roman" w:eastAsia="Times New Roman" w:hAnsi="Times New Roman" w:cs="Times New Roman"/>
          <w:color w:val="00011B"/>
          <w:sz w:val="24"/>
          <w:szCs w:val="24"/>
          <w:lang w:eastAsia="ru-RU"/>
        </w:rPr>
        <w:b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предложенной ею форме, утвержденной Советом,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r w:rsidRPr="006703F0">
        <w:rPr>
          <w:rFonts w:ascii="Times New Roman" w:eastAsia="Times New Roman" w:hAnsi="Times New Roman" w:cs="Times New Roman"/>
          <w:color w:val="00011B"/>
          <w:sz w:val="24"/>
          <w:szCs w:val="24"/>
          <w:lang w:eastAsia="ru-RU"/>
        </w:rPr>
        <w:br/>
        <w:t>5. Счетная комиссия до начала голосования:</w:t>
      </w:r>
      <w:r w:rsidRPr="006703F0">
        <w:rPr>
          <w:rFonts w:ascii="Times New Roman" w:eastAsia="Times New Roman" w:hAnsi="Times New Roman" w:cs="Times New Roman"/>
          <w:color w:val="00011B"/>
          <w:sz w:val="24"/>
          <w:szCs w:val="24"/>
          <w:lang w:eastAsia="ru-RU"/>
        </w:rPr>
        <w:br/>
        <w:t>1) составляет список избранных депутатов;</w:t>
      </w:r>
      <w:r w:rsidRPr="006703F0">
        <w:rPr>
          <w:rFonts w:ascii="Times New Roman" w:eastAsia="Times New Roman" w:hAnsi="Times New Roman" w:cs="Times New Roman"/>
          <w:color w:val="00011B"/>
          <w:sz w:val="24"/>
          <w:szCs w:val="24"/>
          <w:lang w:eastAsia="ru-RU"/>
        </w:rPr>
        <w:br/>
        <w:t>2) организует изготовление бюллетеней для тайного голосования;</w:t>
      </w:r>
      <w:r w:rsidRPr="006703F0">
        <w:rPr>
          <w:rFonts w:ascii="Times New Roman" w:eastAsia="Times New Roman" w:hAnsi="Times New Roman" w:cs="Times New Roman"/>
          <w:color w:val="00011B"/>
          <w:sz w:val="24"/>
          <w:szCs w:val="24"/>
          <w:lang w:eastAsia="ru-RU"/>
        </w:rPr>
        <w:br/>
        <w:t>3) проверяет и опечатывает избирательный ящик;</w:t>
      </w:r>
      <w:r w:rsidRPr="006703F0">
        <w:rPr>
          <w:rFonts w:ascii="Times New Roman" w:eastAsia="Times New Roman" w:hAnsi="Times New Roman" w:cs="Times New Roman"/>
          <w:color w:val="00011B"/>
          <w:sz w:val="24"/>
          <w:szCs w:val="24"/>
          <w:lang w:eastAsia="ru-RU"/>
        </w:rPr>
        <w:br/>
        <w:t>4) обеспечивает условия для соблюдения тайны голосования.</w:t>
      </w:r>
      <w:r w:rsidRPr="006703F0">
        <w:rPr>
          <w:rFonts w:ascii="Times New Roman" w:eastAsia="Times New Roman" w:hAnsi="Times New Roman" w:cs="Times New Roman"/>
          <w:color w:val="00011B"/>
          <w:sz w:val="24"/>
          <w:szCs w:val="24"/>
          <w:lang w:eastAsia="ru-RU"/>
        </w:rPr>
        <w:br/>
        <w:t>6. Время и место голосования, порядок его проведения устанавливаются Советом и объявляются председательствующим на заседании.</w:t>
      </w:r>
      <w:r w:rsidRPr="006703F0">
        <w:rPr>
          <w:rFonts w:ascii="Times New Roman" w:eastAsia="Times New Roman" w:hAnsi="Times New Roman" w:cs="Times New Roman"/>
          <w:color w:val="00011B"/>
          <w:sz w:val="24"/>
          <w:szCs w:val="24"/>
          <w:lang w:eastAsia="ru-RU"/>
        </w:rPr>
        <w:br/>
        <w:t>7.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r w:rsidRPr="006703F0">
        <w:rPr>
          <w:rFonts w:ascii="Times New Roman" w:eastAsia="Times New Roman" w:hAnsi="Times New Roman" w:cs="Times New Roman"/>
          <w:color w:val="00011B"/>
          <w:sz w:val="24"/>
          <w:szCs w:val="24"/>
          <w:lang w:eastAsia="ru-RU"/>
        </w:rPr>
        <w:br/>
        <w:t>8. Депутат лично осуществляет свое право на голосование в пределах отведенного времени.</w:t>
      </w:r>
      <w:r w:rsidRPr="006703F0">
        <w:rPr>
          <w:rFonts w:ascii="Times New Roman" w:eastAsia="Times New Roman" w:hAnsi="Times New Roman" w:cs="Times New Roman"/>
          <w:color w:val="00011B"/>
          <w:sz w:val="24"/>
          <w:szCs w:val="24"/>
          <w:lang w:eastAsia="ru-RU"/>
        </w:rPr>
        <w:br/>
        <w:t>9.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r w:rsidRPr="006703F0">
        <w:rPr>
          <w:rFonts w:ascii="Times New Roman" w:eastAsia="Times New Roman" w:hAnsi="Times New Roman" w:cs="Times New Roman"/>
          <w:color w:val="00011B"/>
          <w:sz w:val="24"/>
          <w:szCs w:val="24"/>
          <w:lang w:eastAsia="ru-RU"/>
        </w:rPr>
        <w:br/>
        <w:t>10. Подсчет голосов осуществляет счетная комиссия.</w:t>
      </w:r>
      <w:r w:rsidRPr="006703F0">
        <w:rPr>
          <w:rFonts w:ascii="Times New Roman" w:eastAsia="Times New Roman" w:hAnsi="Times New Roman" w:cs="Times New Roman"/>
          <w:color w:val="00011B"/>
          <w:sz w:val="24"/>
          <w:szCs w:val="24"/>
          <w:lang w:eastAsia="ru-RU"/>
        </w:rPr>
        <w:b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r w:rsidRPr="006703F0">
        <w:rPr>
          <w:rFonts w:ascii="Times New Roman" w:eastAsia="Times New Roman" w:hAnsi="Times New Roman" w:cs="Times New Roman"/>
          <w:color w:val="00011B"/>
          <w:sz w:val="24"/>
          <w:szCs w:val="24"/>
          <w:lang w:eastAsia="ru-RU"/>
        </w:rPr>
        <w:br/>
        <w:t>11. Недействительными считаются бюллетени неутвержденной формы и бюллетени, по которым нельзя установить волеизъявление депутата.</w:t>
      </w:r>
      <w:r w:rsidRPr="006703F0">
        <w:rPr>
          <w:rFonts w:ascii="Times New Roman" w:eastAsia="Times New Roman" w:hAnsi="Times New Roman" w:cs="Times New Roman"/>
          <w:color w:val="00011B"/>
          <w:sz w:val="24"/>
          <w:szCs w:val="24"/>
          <w:lang w:eastAsia="ru-RU"/>
        </w:rPr>
        <w:br/>
        <w:t>12. По результатам тайного голосования счетная комиссия составляет протокол, в который заносятся:</w:t>
      </w:r>
      <w:r w:rsidRPr="006703F0">
        <w:rPr>
          <w:rFonts w:ascii="Times New Roman" w:eastAsia="Times New Roman" w:hAnsi="Times New Roman" w:cs="Times New Roman"/>
          <w:color w:val="00011B"/>
          <w:sz w:val="24"/>
          <w:szCs w:val="24"/>
          <w:lang w:eastAsia="ru-RU"/>
        </w:rPr>
        <w:br/>
        <w:t>1) число депутатов, установленное Уставом;</w:t>
      </w:r>
      <w:r w:rsidRPr="006703F0">
        <w:rPr>
          <w:rFonts w:ascii="Times New Roman" w:eastAsia="Times New Roman" w:hAnsi="Times New Roman" w:cs="Times New Roman"/>
          <w:color w:val="00011B"/>
          <w:sz w:val="24"/>
          <w:szCs w:val="24"/>
          <w:lang w:eastAsia="ru-RU"/>
        </w:rPr>
        <w:br/>
        <w:t>2) число избранных депутатов;</w:t>
      </w:r>
      <w:r w:rsidRPr="006703F0">
        <w:rPr>
          <w:rFonts w:ascii="Times New Roman" w:eastAsia="Times New Roman" w:hAnsi="Times New Roman" w:cs="Times New Roman"/>
          <w:color w:val="00011B"/>
          <w:sz w:val="24"/>
          <w:szCs w:val="24"/>
          <w:lang w:eastAsia="ru-RU"/>
        </w:rPr>
        <w:br/>
        <w:t>3) число депутатов, получивших бюллетени;</w:t>
      </w:r>
      <w:r w:rsidRPr="006703F0">
        <w:rPr>
          <w:rFonts w:ascii="Times New Roman" w:eastAsia="Times New Roman" w:hAnsi="Times New Roman" w:cs="Times New Roman"/>
          <w:color w:val="00011B"/>
          <w:sz w:val="24"/>
          <w:szCs w:val="24"/>
          <w:lang w:eastAsia="ru-RU"/>
        </w:rPr>
        <w:br/>
        <w:t>4) число бюллетеней, обнаруженных в избирательных ящиках;</w:t>
      </w:r>
      <w:r w:rsidRPr="006703F0">
        <w:rPr>
          <w:rFonts w:ascii="Times New Roman" w:eastAsia="Times New Roman" w:hAnsi="Times New Roman" w:cs="Times New Roman"/>
          <w:color w:val="00011B"/>
          <w:sz w:val="24"/>
          <w:szCs w:val="24"/>
          <w:lang w:eastAsia="ru-RU"/>
        </w:rPr>
        <w:br/>
        <w:t>5) число голосов, подданных "за";</w:t>
      </w:r>
      <w:r w:rsidRPr="006703F0">
        <w:rPr>
          <w:rFonts w:ascii="Times New Roman" w:eastAsia="Times New Roman" w:hAnsi="Times New Roman" w:cs="Times New Roman"/>
          <w:color w:val="00011B"/>
          <w:sz w:val="24"/>
          <w:szCs w:val="24"/>
          <w:lang w:eastAsia="ru-RU"/>
        </w:rPr>
        <w:br/>
        <w:t>6) число голосов, подданных "против";</w:t>
      </w:r>
      <w:r w:rsidRPr="006703F0">
        <w:rPr>
          <w:rFonts w:ascii="Times New Roman" w:eastAsia="Times New Roman" w:hAnsi="Times New Roman" w:cs="Times New Roman"/>
          <w:color w:val="00011B"/>
          <w:sz w:val="24"/>
          <w:szCs w:val="24"/>
          <w:lang w:eastAsia="ru-RU"/>
        </w:rPr>
        <w:br/>
        <w:t>7) число бюллетеней, признанных недействительными.</w:t>
      </w:r>
      <w:r w:rsidRPr="006703F0">
        <w:rPr>
          <w:rFonts w:ascii="Times New Roman" w:eastAsia="Times New Roman" w:hAnsi="Times New Roman" w:cs="Times New Roman"/>
          <w:color w:val="00011B"/>
          <w:sz w:val="24"/>
          <w:szCs w:val="24"/>
          <w:lang w:eastAsia="ru-RU"/>
        </w:rPr>
        <w:br/>
        <w:t>Протокол счетной комиссии подписывается председателем, секретарем и членами счетной комиссии и прикладывается к протоколу заседания Совета.</w:t>
      </w:r>
      <w:r w:rsidRPr="006703F0">
        <w:rPr>
          <w:rFonts w:ascii="Times New Roman" w:eastAsia="Times New Roman" w:hAnsi="Times New Roman" w:cs="Times New Roman"/>
          <w:color w:val="00011B"/>
          <w:sz w:val="24"/>
          <w:szCs w:val="24"/>
          <w:lang w:eastAsia="ru-RU"/>
        </w:rPr>
        <w:br/>
        <w:t>13. Результаты тайного голосования объявляются на заседании Совета председателем счетной комиссии.</w:t>
      </w:r>
    </w:p>
    <w:p w:rsidR="00E95999" w:rsidRPr="006703F0" w:rsidRDefault="0013413B" w:rsidP="003D1E8C">
      <w:pPr>
        <w:shd w:val="clear" w:color="auto" w:fill="FFFFFF"/>
        <w:spacing w:before="100" w:beforeAutospacing="1" w:after="100" w:afterAutospacing="1" w:line="240" w:lineRule="auto"/>
        <w:rPr>
          <w:rFonts w:ascii="Times New Roman" w:hAnsi="Times New Roman" w:cs="Times New Roman"/>
          <w:sz w:val="24"/>
          <w:szCs w:val="24"/>
        </w:rPr>
      </w:pPr>
      <w:r w:rsidRPr="006703F0">
        <w:rPr>
          <w:rFonts w:ascii="Times New Roman" w:eastAsia="Times New Roman" w:hAnsi="Times New Roman" w:cs="Times New Roman"/>
          <w:color w:val="00011B"/>
          <w:sz w:val="24"/>
          <w:szCs w:val="24"/>
          <w:lang w:eastAsia="ru-RU"/>
        </w:rPr>
        <w:t>Статья 30.</w:t>
      </w:r>
      <w:r w:rsidRPr="006703F0">
        <w:rPr>
          <w:rFonts w:ascii="Times New Roman" w:eastAsia="Times New Roman" w:hAnsi="Times New Roman" w:cs="Times New Roman"/>
          <w:color w:val="00011B"/>
          <w:sz w:val="24"/>
          <w:szCs w:val="24"/>
          <w:lang w:eastAsia="ru-RU"/>
        </w:rPr>
        <w:br/>
        <w:t>1) Решение Совета, если это прямо не установлено действующим законодательством, Уставом сельского поселения, настоящим Регламентом, принимается:</w:t>
      </w:r>
      <w:r w:rsidRPr="006703F0">
        <w:rPr>
          <w:rFonts w:ascii="Times New Roman" w:eastAsia="Times New Roman" w:hAnsi="Times New Roman" w:cs="Times New Roman"/>
          <w:color w:val="00011B"/>
          <w:sz w:val="24"/>
          <w:szCs w:val="24"/>
          <w:lang w:eastAsia="ru-RU"/>
        </w:rPr>
        <w:br/>
      </w:r>
      <w:r w:rsidRPr="006703F0">
        <w:rPr>
          <w:rFonts w:ascii="Times New Roman" w:eastAsia="Times New Roman" w:hAnsi="Times New Roman" w:cs="Times New Roman"/>
          <w:color w:val="00011B"/>
          <w:sz w:val="24"/>
          <w:szCs w:val="24"/>
          <w:lang w:eastAsia="ru-RU"/>
        </w:rPr>
        <w:lastRenderedPageBreak/>
        <w:t>- по вопросам принятия Устава сельского поселения и поправок к нему – не менее двумя третями голосов от установленного числа депутатов;</w:t>
      </w:r>
      <w:r w:rsidRPr="006703F0">
        <w:rPr>
          <w:rFonts w:ascii="Times New Roman" w:eastAsia="Times New Roman" w:hAnsi="Times New Roman" w:cs="Times New Roman"/>
          <w:color w:val="00011B"/>
          <w:sz w:val="24"/>
          <w:szCs w:val="24"/>
          <w:lang w:eastAsia="ru-RU"/>
        </w:rPr>
        <w:br/>
        <w:t>- по вопросам принятия нормативных правовых актов Совета – большинством голосов от установленного числа депутатов;</w:t>
      </w:r>
      <w:r w:rsidRPr="006703F0">
        <w:rPr>
          <w:rFonts w:ascii="Times New Roman" w:eastAsia="Times New Roman" w:hAnsi="Times New Roman" w:cs="Times New Roman"/>
          <w:color w:val="00011B"/>
          <w:sz w:val="24"/>
          <w:szCs w:val="24"/>
          <w:lang w:eastAsia="ru-RU"/>
        </w:rPr>
        <w:br/>
        <w:t>- по процедурным и другим вопросам - большинством голосов от числа присутствующих депутатов, при наличии кворума.</w:t>
      </w:r>
      <w:r w:rsidRPr="006703F0">
        <w:rPr>
          <w:rFonts w:ascii="Times New Roman" w:eastAsia="Times New Roman" w:hAnsi="Times New Roman" w:cs="Times New Roman"/>
          <w:color w:val="00011B"/>
          <w:sz w:val="24"/>
          <w:szCs w:val="24"/>
          <w:lang w:eastAsia="ru-RU"/>
        </w:rPr>
        <w:br/>
        <w:t>2) Отмена (изменение) Советом своего решения требует того же числа голосов, которым было принято отменяемое (изменяемое) решение.</w:t>
      </w:r>
      <w:r w:rsidRPr="006703F0">
        <w:rPr>
          <w:rFonts w:ascii="Times New Roman" w:eastAsia="Times New Roman" w:hAnsi="Times New Roman" w:cs="Times New Roman"/>
          <w:color w:val="00011B"/>
          <w:sz w:val="24"/>
          <w:szCs w:val="24"/>
          <w:lang w:eastAsia="ru-RU"/>
        </w:rPr>
        <w:br/>
        <w:t>3) Результаты голосования по всем вопросам вносятся в протокол сессии.</w:t>
      </w:r>
      <w:r w:rsidRPr="006703F0">
        <w:rPr>
          <w:rFonts w:ascii="Times New Roman" w:eastAsia="Times New Roman" w:hAnsi="Times New Roman" w:cs="Times New Roman"/>
          <w:color w:val="00011B"/>
          <w:sz w:val="24"/>
          <w:szCs w:val="24"/>
          <w:lang w:eastAsia="ru-RU"/>
        </w:rPr>
        <w:br/>
        <w:t>Статья 31.</w:t>
      </w:r>
      <w:r w:rsidRPr="006703F0">
        <w:rPr>
          <w:rFonts w:ascii="Times New Roman" w:eastAsia="Times New Roman" w:hAnsi="Times New Roman" w:cs="Times New Roman"/>
          <w:color w:val="00011B"/>
          <w:sz w:val="24"/>
          <w:szCs w:val="24"/>
          <w:lang w:eastAsia="ru-RU"/>
        </w:rPr>
        <w:br/>
        <w:t>Принятые Советом депутатов сельского поселения нормативные правовые акты направляются главе сельского поселения для подписания и обнародования.</w:t>
      </w:r>
      <w:r w:rsidRPr="006703F0">
        <w:rPr>
          <w:rFonts w:ascii="Times New Roman" w:eastAsia="Times New Roman" w:hAnsi="Times New Roman" w:cs="Times New Roman"/>
          <w:color w:val="00011B"/>
          <w:sz w:val="24"/>
          <w:szCs w:val="24"/>
          <w:lang w:eastAsia="ru-RU"/>
        </w:rPr>
        <w:br/>
        <w:t>Глава сельского поселения в течение 5-ти дней подписывает нормативные правовые акты.</w:t>
      </w:r>
      <w:r w:rsidRPr="006703F0">
        <w:rPr>
          <w:rFonts w:ascii="Times New Roman" w:eastAsia="Times New Roman" w:hAnsi="Times New Roman" w:cs="Times New Roman"/>
          <w:color w:val="00011B"/>
          <w:sz w:val="24"/>
          <w:szCs w:val="24"/>
          <w:lang w:eastAsia="ru-RU"/>
        </w:rPr>
        <w:br/>
        <w:t>Статья 32.</w:t>
      </w:r>
      <w:r w:rsidRPr="006703F0">
        <w:rPr>
          <w:rFonts w:ascii="Times New Roman" w:eastAsia="Times New Roman" w:hAnsi="Times New Roman" w:cs="Times New Roman"/>
          <w:color w:val="00011B"/>
          <w:sz w:val="24"/>
          <w:szCs w:val="24"/>
          <w:lang w:eastAsia="ru-RU"/>
        </w:rPr>
        <w:br/>
        <w:t>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r w:rsidRPr="006703F0">
        <w:rPr>
          <w:rFonts w:ascii="Times New Roman" w:eastAsia="Times New Roman" w:hAnsi="Times New Roman" w:cs="Times New Roman"/>
          <w:color w:val="00011B"/>
          <w:sz w:val="24"/>
          <w:szCs w:val="24"/>
          <w:lang w:eastAsia="ru-RU"/>
        </w:rPr>
        <w:br/>
        <w:t>Если глава сельского поселения отклонит нормативный правовой акт, то указанный правовой акт вновь рассматривается Советом депутатов сельского поселения.</w:t>
      </w:r>
      <w:r w:rsidRPr="006703F0">
        <w:rPr>
          <w:rFonts w:ascii="Times New Roman" w:eastAsia="Times New Roman" w:hAnsi="Times New Roman" w:cs="Times New Roman"/>
          <w:color w:val="00011B"/>
          <w:sz w:val="24"/>
          <w:szCs w:val="24"/>
          <w:lang w:eastAsia="ru-RU"/>
        </w:rPr>
        <w:br/>
        <w:t>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w:t>
      </w:r>
      <w:r w:rsidRPr="006703F0">
        <w:rPr>
          <w:rFonts w:ascii="Times New Roman" w:eastAsia="Times New Roman" w:hAnsi="Times New Roman" w:cs="Times New Roman"/>
          <w:color w:val="00011B"/>
          <w:sz w:val="24"/>
          <w:szCs w:val="24"/>
          <w:lang w:eastAsia="ru-RU"/>
        </w:rPr>
        <w:br/>
        <w:t>Статья 33.</w:t>
      </w:r>
      <w:r w:rsidRPr="006703F0">
        <w:rPr>
          <w:rFonts w:ascii="Times New Roman" w:eastAsia="Times New Roman" w:hAnsi="Times New Roman" w:cs="Times New Roman"/>
          <w:color w:val="00011B"/>
          <w:sz w:val="24"/>
          <w:szCs w:val="24"/>
          <w:lang w:eastAsia="ru-RU"/>
        </w:rPr>
        <w:br/>
        <w:t>Решения Совета, затрагивающие права, свободы и обязанности граждан, вступают в силу после официального опубликования (обнародования).</w:t>
      </w:r>
      <w:r w:rsidRPr="006703F0">
        <w:rPr>
          <w:rFonts w:ascii="Times New Roman" w:eastAsia="Times New Roman" w:hAnsi="Times New Roman" w:cs="Times New Roman"/>
          <w:color w:val="00011B"/>
          <w:sz w:val="24"/>
          <w:szCs w:val="24"/>
          <w:lang w:eastAsia="ru-RU"/>
        </w:rPr>
        <w:br/>
        <w:t>Все остальные решения вступают в силу со дня их принятия (издания) либо со дня, указанного в самом акте.</w:t>
      </w:r>
      <w:r w:rsidRPr="006703F0">
        <w:rPr>
          <w:rFonts w:ascii="Times New Roman" w:eastAsia="Times New Roman" w:hAnsi="Times New Roman" w:cs="Times New Roman"/>
          <w:color w:val="00011B"/>
          <w:sz w:val="24"/>
          <w:szCs w:val="24"/>
          <w:lang w:eastAsia="ru-RU"/>
        </w:rPr>
        <w:br/>
        <w:t>Статья 34.</w:t>
      </w:r>
      <w:r w:rsidRPr="006703F0">
        <w:rPr>
          <w:rFonts w:ascii="Times New Roman" w:eastAsia="Times New Roman" w:hAnsi="Times New Roman" w:cs="Times New Roman"/>
          <w:color w:val="00011B"/>
          <w:sz w:val="24"/>
          <w:szCs w:val="24"/>
          <w:lang w:eastAsia="ru-RU"/>
        </w:rPr>
        <w:br/>
        <w:t>Решения, связанные с утверждением местного бюджета, расходованием финансовых средств, установлением или отменой местных налогов и сборов, принимаются сельским Советом по представлению и согласованию с главой администрации сельского поселения.</w:t>
      </w:r>
      <w:r w:rsidRPr="006703F0">
        <w:rPr>
          <w:rFonts w:ascii="Times New Roman" w:eastAsia="Times New Roman" w:hAnsi="Times New Roman" w:cs="Times New Roman"/>
          <w:color w:val="00011B"/>
          <w:sz w:val="24"/>
          <w:szCs w:val="24"/>
          <w:lang w:eastAsia="ru-RU"/>
        </w:rPr>
        <w:br/>
        <w:t>Статья 35.</w:t>
      </w:r>
      <w:r w:rsidRPr="006703F0">
        <w:rPr>
          <w:rFonts w:ascii="Times New Roman" w:eastAsia="Times New Roman" w:hAnsi="Times New Roman" w:cs="Times New Roman"/>
          <w:color w:val="00011B"/>
          <w:sz w:val="24"/>
          <w:szCs w:val="24"/>
          <w:lang w:eastAsia="ru-RU"/>
        </w:rPr>
        <w:br/>
        <w:t>Решение Совета должно содержать указания на финансовые, материально-технические, организационные средства для обеспечения выполнения этого решения.</w:t>
      </w:r>
      <w:r w:rsidRPr="006703F0">
        <w:rPr>
          <w:rFonts w:ascii="Times New Roman" w:eastAsia="Times New Roman" w:hAnsi="Times New Roman" w:cs="Times New Roman"/>
          <w:color w:val="00011B"/>
          <w:sz w:val="24"/>
          <w:szCs w:val="24"/>
          <w:lang w:eastAsia="ru-RU"/>
        </w:rPr>
        <w:br/>
        <w:t>Статья 36.</w:t>
      </w:r>
      <w:r w:rsidRPr="006703F0">
        <w:rPr>
          <w:rFonts w:ascii="Times New Roman" w:eastAsia="Times New Roman" w:hAnsi="Times New Roman" w:cs="Times New Roman"/>
          <w:color w:val="00011B"/>
          <w:sz w:val="24"/>
          <w:szCs w:val="24"/>
          <w:lang w:eastAsia="ru-RU"/>
        </w:rPr>
        <w:br/>
        <w:t>Решения Совета, за исключением нормативных правовых актов, подписываются председателем Совета и заверяются печатью Совета.</w:t>
      </w:r>
      <w:r w:rsidRPr="006703F0">
        <w:rPr>
          <w:rFonts w:ascii="Times New Roman" w:eastAsia="Times New Roman" w:hAnsi="Times New Roman" w:cs="Times New Roman"/>
          <w:color w:val="00011B"/>
          <w:sz w:val="24"/>
          <w:szCs w:val="24"/>
          <w:lang w:eastAsia="ru-RU"/>
        </w:rPr>
        <w:br/>
        <w:t>Статья 37.</w:t>
      </w:r>
      <w:r w:rsidRPr="006703F0">
        <w:rPr>
          <w:rFonts w:ascii="Times New Roman" w:eastAsia="Times New Roman" w:hAnsi="Times New Roman" w:cs="Times New Roman"/>
          <w:color w:val="00011B"/>
          <w:sz w:val="24"/>
          <w:szCs w:val="24"/>
          <w:lang w:eastAsia="ru-RU"/>
        </w:rPr>
        <w:br/>
        <w:t>Протокол сессии Совета подписывается председательствующим на сессии, секретарём сессии и заверяется печатью Совета.</w:t>
      </w:r>
      <w:r w:rsidRPr="006703F0">
        <w:rPr>
          <w:rFonts w:ascii="Times New Roman" w:eastAsia="Times New Roman" w:hAnsi="Times New Roman" w:cs="Times New Roman"/>
          <w:color w:val="00011B"/>
          <w:sz w:val="24"/>
          <w:szCs w:val="24"/>
          <w:lang w:eastAsia="ru-RU"/>
        </w:rPr>
        <w:br/>
        <w:t>Статья 38.</w:t>
      </w:r>
      <w:r w:rsidRPr="006703F0">
        <w:rPr>
          <w:rFonts w:ascii="Times New Roman" w:eastAsia="Times New Roman" w:hAnsi="Times New Roman" w:cs="Times New Roman"/>
          <w:color w:val="00011B"/>
          <w:sz w:val="24"/>
          <w:szCs w:val="24"/>
          <w:lang w:eastAsia="ru-RU"/>
        </w:rPr>
        <w:br/>
        <w:t>При разработке проекта муниципального правового акта к участию разработке такого проекта могут привлекаться представители органов прокуратуры.</w:t>
      </w:r>
      <w:r w:rsidRPr="006703F0">
        <w:rPr>
          <w:rFonts w:ascii="Times New Roman" w:eastAsia="Times New Roman" w:hAnsi="Times New Roman" w:cs="Times New Roman"/>
          <w:color w:val="00011B"/>
          <w:sz w:val="24"/>
          <w:szCs w:val="24"/>
          <w:lang w:eastAsia="ru-RU"/>
        </w:rPr>
        <w:br/>
        <w:t>В случае, если представители прокуратуры района не принимали участия при разработке проекта муниципального правового акта, данный проект непосредственно после рассмотрения, но не позднее семи рабочих дней до дня подписания главой сельского поселения, представляется в прокуратуру района для проведения антикоррупционной экспертизы и составления соответствующего заключения.</w:t>
      </w:r>
      <w:r w:rsidRPr="006703F0">
        <w:rPr>
          <w:rFonts w:ascii="Times New Roman" w:eastAsia="Times New Roman" w:hAnsi="Times New Roman" w:cs="Times New Roman"/>
          <w:color w:val="00011B"/>
          <w:sz w:val="24"/>
          <w:szCs w:val="24"/>
          <w:lang w:eastAsia="ru-RU"/>
        </w:rPr>
        <w:br/>
        <w:t xml:space="preserve">В случае, если при разработке проекта муниципального правового акта сельского </w:t>
      </w:r>
      <w:r w:rsidRPr="006703F0">
        <w:rPr>
          <w:rFonts w:ascii="Times New Roman" w:eastAsia="Times New Roman" w:hAnsi="Times New Roman" w:cs="Times New Roman"/>
          <w:color w:val="00011B"/>
          <w:sz w:val="24"/>
          <w:szCs w:val="24"/>
          <w:lang w:eastAsia="ru-RU"/>
        </w:rPr>
        <w:lastRenderedPageBreak/>
        <w:t>поселения принимали участие представители органов прокуратуры района, проект подлежит направлению в прокуратуру района для проведения антикоррупционной экспертизы не позднее, чем за три рабочих дня до дня подписания главой сельского поселения.</w:t>
      </w:r>
      <w:r w:rsidRPr="006703F0">
        <w:rPr>
          <w:rFonts w:ascii="Times New Roman" w:eastAsia="Times New Roman" w:hAnsi="Times New Roman" w:cs="Times New Roman"/>
          <w:color w:val="00011B"/>
          <w:sz w:val="24"/>
          <w:szCs w:val="24"/>
          <w:lang w:eastAsia="ru-RU"/>
        </w:rPr>
        <w:br/>
        <w:t>Заключение, поступившее из прокуратуры района по результатам проведения антикоррупционной экспертизы, подлежит обязательному рассмотрению вмести с проектом нормативного правого акта, на которое было составлено заключение.</w:t>
      </w:r>
      <w:r w:rsidRPr="006703F0">
        <w:rPr>
          <w:rFonts w:ascii="Times New Roman" w:eastAsia="Times New Roman" w:hAnsi="Times New Roman" w:cs="Times New Roman"/>
          <w:color w:val="00011B"/>
          <w:sz w:val="24"/>
          <w:szCs w:val="24"/>
          <w:lang w:eastAsia="ru-RU"/>
        </w:rPr>
        <w:br/>
      </w:r>
      <w:r w:rsidR="00190B98" w:rsidRPr="006703F0">
        <w:rPr>
          <w:rFonts w:ascii="Times New Roman" w:eastAsia="Times New Roman" w:hAnsi="Times New Roman" w:cs="Times New Roman"/>
          <w:color w:val="00011B"/>
          <w:sz w:val="24"/>
          <w:szCs w:val="24"/>
          <w:lang w:eastAsia="ru-RU"/>
        </w:rPr>
        <w:t>с</w:t>
      </w:r>
      <w:r w:rsidRPr="006703F0">
        <w:rPr>
          <w:rFonts w:ascii="Times New Roman" w:eastAsia="Times New Roman" w:hAnsi="Times New Roman" w:cs="Times New Roman"/>
          <w:color w:val="00011B"/>
          <w:sz w:val="24"/>
          <w:szCs w:val="24"/>
          <w:lang w:eastAsia="ru-RU"/>
        </w:rPr>
        <w:t>татья 39.</w:t>
      </w:r>
      <w:r w:rsidRPr="006703F0">
        <w:rPr>
          <w:rFonts w:ascii="Times New Roman" w:eastAsia="Times New Roman" w:hAnsi="Times New Roman" w:cs="Times New Roman"/>
          <w:color w:val="00011B"/>
          <w:sz w:val="24"/>
          <w:szCs w:val="24"/>
          <w:lang w:eastAsia="ru-RU"/>
        </w:rPr>
        <w:br/>
        <w:t xml:space="preserve">1. Глава </w:t>
      </w:r>
      <w:r w:rsidR="003D1E8C">
        <w:rPr>
          <w:rFonts w:ascii="Times New Roman" w:eastAsia="Times New Roman" w:hAnsi="Times New Roman" w:cs="Times New Roman"/>
          <w:color w:val="00011B"/>
          <w:sz w:val="24"/>
          <w:szCs w:val="24"/>
          <w:lang w:eastAsia="ru-RU"/>
        </w:rPr>
        <w:t>Троицкого</w:t>
      </w:r>
      <w:r w:rsidRPr="006703F0">
        <w:rPr>
          <w:rFonts w:ascii="Times New Roman" w:eastAsia="Times New Roman" w:hAnsi="Times New Roman" w:cs="Times New Roman"/>
          <w:color w:val="00011B"/>
          <w:sz w:val="24"/>
          <w:szCs w:val="24"/>
          <w:lang w:eastAsia="ru-RU"/>
        </w:rPr>
        <w:t xml:space="preserve"> поселения</w:t>
      </w:r>
      <w:r w:rsidR="003D1E8C">
        <w:rPr>
          <w:rFonts w:ascii="Times New Roman" w:eastAsia="Times New Roman" w:hAnsi="Times New Roman" w:cs="Times New Roman"/>
          <w:color w:val="00011B"/>
          <w:sz w:val="24"/>
          <w:szCs w:val="24"/>
          <w:lang w:eastAsia="ru-RU"/>
        </w:rPr>
        <w:t xml:space="preserve"> </w:t>
      </w:r>
      <w:proofErr w:type="spellStart"/>
      <w:r w:rsidR="00190B98" w:rsidRPr="006703F0">
        <w:rPr>
          <w:rFonts w:ascii="Times New Roman" w:eastAsia="Times New Roman" w:hAnsi="Times New Roman" w:cs="Times New Roman"/>
          <w:color w:val="00011B"/>
          <w:sz w:val="24"/>
          <w:szCs w:val="24"/>
          <w:lang w:eastAsia="ru-RU"/>
        </w:rPr>
        <w:t>Ковылкинского</w:t>
      </w:r>
      <w:proofErr w:type="spellEnd"/>
      <w:r w:rsidRPr="006703F0">
        <w:rPr>
          <w:rFonts w:ascii="Times New Roman" w:eastAsia="Times New Roman" w:hAnsi="Times New Roman" w:cs="Times New Roman"/>
          <w:color w:val="00011B"/>
          <w:sz w:val="24"/>
          <w:szCs w:val="24"/>
          <w:lang w:eastAsia="ru-RU"/>
        </w:rPr>
        <w:t xml:space="preserve"> муници</w:t>
      </w:r>
      <w:r w:rsidR="00190B98" w:rsidRPr="006703F0">
        <w:rPr>
          <w:rFonts w:ascii="Times New Roman" w:eastAsia="Times New Roman" w:hAnsi="Times New Roman" w:cs="Times New Roman"/>
          <w:color w:val="00011B"/>
          <w:sz w:val="24"/>
          <w:szCs w:val="24"/>
          <w:lang w:eastAsia="ru-RU"/>
        </w:rPr>
        <w:t>пального района Республики Мордовия</w:t>
      </w:r>
      <w:r w:rsidRPr="006703F0">
        <w:rPr>
          <w:rFonts w:ascii="Times New Roman" w:eastAsia="Times New Roman" w:hAnsi="Times New Roman" w:cs="Times New Roman"/>
          <w:color w:val="00011B"/>
          <w:sz w:val="24"/>
          <w:szCs w:val="24"/>
          <w:lang w:eastAsia="ru-RU"/>
        </w:rPr>
        <w:t xml:space="preserve"> (далее - глава сельского поселения) избирается Советом из числа кандидатов, представленных конкурсной комиссией по результатам конкурса.</w:t>
      </w:r>
      <w:r w:rsidRPr="006703F0">
        <w:rPr>
          <w:rFonts w:ascii="Times New Roman" w:eastAsia="Times New Roman" w:hAnsi="Times New Roman" w:cs="Times New Roman"/>
          <w:color w:val="00011B"/>
          <w:sz w:val="24"/>
          <w:szCs w:val="24"/>
          <w:lang w:eastAsia="ru-RU"/>
        </w:rPr>
        <w:br/>
        <w:t>2. После поступления в Совет итогового протокола конкурсной комиссии с указанием победителей конкурса и документами, ими представленными, назначается сессия Совета с повесткой дня «Об избрании главы</w:t>
      </w:r>
      <w:r w:rsidR="003D1E8C">
        <w:rPr>
          <w:rFonts w:ascii="Times New Roman" w:eastAsia="Times New Roman" w:hAnsi="Times New Roman" w:cs="Times New Roman"/>
          <w:color w:val="00011B"/>
          <w:sz w:val="24"/>
          <w:szCs w:val="24"/>
          <w:lang w:eastAsia="ru-RU"/>
        </w:rPr>
        <w:t xml:space="preserve"> Троицкого</w:t>
      </w:r>
      <w:r w:rsidRPr="006703F0">
        <w:rPr>
          <w:rFonts w:ascii="Times New Roman" w:eastAsia="Times New Roman" w:hAnsi="Times New Roman" w:cs="Times New Roman"/>
          <w:color w:val="00011B"/>
          <w:sz w:val="24"/>
          <w:szCs w:val="24"/>
          <w:lang w:eastAsia="ru-RU"/>
        </w:rPr>
        <w:t xml:space="preserve"> сельского поселения </w:t>
      </w:r>
      <w:proofErr w:type="spellStart"/>
      <w:r w:rsidR="00190B98" w:rsidRPr="006703F0">
        <w:rPr>
          <w:rFonts w:ascii="Times New Roman" w:eastAsia="Times New Roman" w:hAnsi="Times New Roman" w:cs="Times New Roman"/>
          <w:color w:val="00011B"/>
          <w:sz w:val="24"/>
          <w:szCs w:val="24"/>
          <w:lang w:eastAsia="ru-RU"/>
        </w:rPr>
        <w:t>Ковылкинского</w:t>
      </w:r>
      <w:proofErr w:type="spellEnd"/>
      <w:r w:rsidR="00190B98" w:rsidRPr="006703F0">
        <w:rPr>
          <w:rFonts w:ascii="Times New Roman" w:eastAsia="Times New Roman" w:hAnsi="Times New Roman" w:cs="Times New Roman"/>
          <w:color w:val="00011B"/>
          <w:sz w:val="24"/>
          <w:szCs w:val="24"/>
          <w:lang w:eastAsia="ru-RU"/>
        </w:rPr>
        <w:t xml:space="preserve"> муниципального района Республики Мордовия</w:t>
      </w:r>
      <w:r w:rsidRPr="006703F0">
        <w:rPr>
          <w:rFonts w:ascii="Times New Roman" w:eastAsia="Times New Roman" w:hAnsi="Times New Roman" w:cs="Times New Roman"/>
          <w:color w:val="00011B"/>
          <w:sz w:val="24"/>
          <w:szCs w:val="24"/>
          <w:lang w:eastAsia="ru-RU"/>
        </w:rPr>
        <w:t>».</w:t>
      </w:r>
      <w:r w:rsidRPr="006703F0">
        <w:rPr>
          <w:rFonts w:ascii="Times New Roman" w:eastAsia="Times New Roman" w:hAnsi="Times New Roman" w:cs="Times New Roman"/>
          <w:color w:val="00011B"/>
          <w:sz w:val="24"/>
          <w:szCs w:val="24"/>
          <w:lang w:eastAsia="ru-RU"/>
        </w:rPr>
        <w:br/>
        <w:t>3. На сессии председатель конкурсной комиссии представляет кандидатов на должность главы сельского поселения - победителей конкурса.</w:t>
      </w:r>
      <w:r w:rsidRPr="006703F0">
        <w:rPr>
          <w:rFonts w:ascii="Times New Roman" w:eastAsia="Times New Roman" w:hAnsi="Times New Roman" w:cs="Times New Roman"/>
          <w:color w:val="00011B"/>
          <w:sz w:val="24"/>
          <w:szCs w:val="24"/>
          <w:lang w:eastAsia="ru-RU"/>
        </w:rPr>
        <w:br/>
        <w:t>4. Кандидаты, представленные конкурсной комиссией, выступают в алфавитном порядке, со своей программой (концепцией) социально-экономического развития сельского поселения на 5 лет, кратко излагают задачи, цели и иные аспекты деятельности администрации сельского поселения (до 15 минут) на сессии Совета, а также отвечают на вопросы депутатов (до 10 минут).</w:t>
      </w:r>
      <w:r w:rsidRPr="006703F0">
        <w:rPr>
          <w:rFonts w:ascii="Times New Roman" w:eastAsia="Times New Roman" w:hAnsi="Times New Roman" w:cs="Times New Roman"/>
          <w:color w:val="00011B"/>
          <w:sz w:val="24"/>
          <w:szCs w:val="24"/>
          <w:lang w:eastAsia="ru-RU"/>
        </w:rPr>
        <w:br/>
        <w:t>Статья 40.</w:t>
      </w:r>
      <w:r w:rsidRPr="006703F0">
        <w:rPr>
          <w:rFonts w:ascii="Times New Roman" w:eastAsia="Times New Roman" w:hAnsi="Times New Roman" w:cs="Times New Roman"/>
          <w:color w:val="00011B"/>
          <w:sz w:val="24"/>
          <w:szCs w:val="24"/>
          <w:lang w:eastAsia="ru-RU"/>
        </w:rPr>
        <w:br/>
        <w:t>1. Глава сельского поселения избирается на сессии открытым или тайным голосованием. Решение о проведении открытого или тайного голосования принимается на этой же сессии простым большинством голосов присутствующих депутатов. Голосование по избранию главы сельского поселения проходит в соответствии со статьями 27, 28, 29 настоящего Регламента.</w:t>
      </w:r>
      <w:r w:rsidRPr="006703F0">
        <w:rPr>
          <w:rFonts w:ascii="Times New Roman" w:eastAsia="Times New Roman" w:hAnsi="Times New Roman" w:cs="Times New Roman"/>
          <w:color w:val="00011B"/>
          <w:sz w:val="24"/>
          <w:szCs w:val="24"/>
          <w:lang w:eastAsia="ru-RU"/>
        </w:rPr>
        <w:br/>
        <w:t>2. По результатам голосования оформляется решение Совета. Указанное решение Совета направляется каждому кандидату, представленному конкурсной комиссией по результатам конкурса, в письменной форме в течение двух дней со дня проведения сессии Совета.</w:t>
      </w:r>
      <w:r w:rsidRPr="006703F0">
        <w:rPr>
          <w:rFonts w:ascii="Times New Roman" w:eastAsia="Times New Roman" w:hAnsi="Times New Roman" w:cs="Times New Roman"/>
          <w:color w:val="00011B"/>
          <w:sz w:val="24"/>
          <w:szCs w:val="24"/>
          <w:lang w:eastAsia="ru-RU"/>
        </w:rPr>
        <w:br/>
        <w:t>3. Избранным главой сельского поселения считается кандидат, представленный конкурсной комиссией по результатам конкурса, который набрал большинство голосов от установленной численности депутатов Совета.</w:t>
      </w:r>
      <w:r w:rsidRPr="006703F0">
        <w:rPr>
          <w:rFonts w:ascii="Times New Roman" w:eastAsia="Times New Roman" w:hAnsi="Times New Roman" w:cs="Times New Roman"/>
          <w:color w:val="00011B"/>
          <w:sz w:val="24"/>
          <w:szCs w:val="24"/>
          <w:lang w:eastAsia="ru-RU"/>
        </w:rPr>
        <w:br/>
        <w:t>4. Совет принимает решение об избрании на должность главы</w:t>
      </w:r>
      <w:r w:rsidR="003D1E8C">
        <w:rPr>
          <w:rFonts w:ascii="Times New Roman" w:eastAsia="Times New Roman" w:hAnsi="Times New Roman" w:cs="Times New Roman"/>
          <w:color w:val="00011B"/>
          <w:sz w:val="24"/>
          <w:szCs w:val="24"/>
          <w:lang w:eastAsia="ru-RU"/>
        </w:rPr>
        <w:t xml:space="preserve"> Троицкого</w:t>
      </w:r>
      <w:r w:rsidRPr="006703F0">
        <w:rPr>
          <w:rFonts w:ascii="Times New Roman" w:eastAsia="Times New Roman" w:hAnsi="Times New Roman" w:cs="Times New Roman"/>
          <w:color w:val="00011B"/>
          <w:sz w:val="24"/>
          <w:szCs w:val="24"/>
          <w:lang w:eastAsia="ru-RU"/>
        </w:rPr>
        <w:t xml:space="preserve"> сельского поселе</w:t>
      </w:r>
      <w:r w:rsidR="00190B98" w:rsidRPr="006703F0">
        <w:rPr>
          <w:rFonts w:ascii="Times New Roman" w:eastAsia="Times New Roman" w:hAnsi="Times New Roman" w:cs="Times New Roman"/>
          <w:color w:val="00011B"/>
          <w:sz w:val="24"/>
          <w:szCs w:val="24"/>
          <w:lang w:eastAsia="ru-RU"/>
        </w:rPr>
        <w:t xml:space="preserve">ния </w:t>
      </w:r>
      <w:proofErr w:type="spellStart"/>
      <w:r w:rsidR="00190B98" w:rsidRPr="006703F0">
        <w:rPr>
          <w:rFonts w:ascii="Times New Roman" w:eastAsia="Times New Roman" w:hAnsi="Times New Roman" w:cs="Times New Roman"/>
          <w:color w:val="00011B"/>
          <w:sz w:val="24"/>
          <w:szCs w:val="24"/>
          <w:lang w:eastAsia="ru-RU"/>
        </w:rPr>
        <w:t>Ковылкинского</w:t>
      </w:r>
      <w:proofErr w:type="spellEnd"/>
      <w:r w:rsidRPr="006703F0">
        <w:rPr>
          <w:rFonts w:ascii="Times New Roman" w:eastAsia="Times New Roman" w:hAnsi="Times New Roman" w:cs="Times New Roman"/>
          <w:color w:val="00011B"/>
          <w:sz w:val="24"/>
          <w:szCs w:val="24"/>
          <w:lang w:eastAsia="ru-RU"/>
        </w:rPr>
        <w:t xml:space="preserve"> муници</w:t>
      </w:r>
      <w:r w:rsidR="00190B98" w:rsidRPr="006703F0">
        <w:rPr>
          <w:rFonts w:ascii="Times New Roman" w:eastAsia="Times New Roman" w:hAnsi="Times New Roman" w:cs="Times New Roman"/>
          <w:color w:val="00011B"/>
          <w:sz w:val="24"/>
          <w:szCs w:val="24"/>
          <w:lang w:eastAsia="ru-RU"/>
        </w:rPr>
        <w:t>пального района Республики Мордовия</w:t>
      </w:r>
      <w:r w:rsidRPr="006703F0">
        <w:rPr>
          <w:rFonts w:ascii="Times New Roman" w:eastAsia="Times New Roman" w:hAnsi="Times New Roman" w:cs="Times New Roman"/>
          <w:color w:val="00011B"/>
          <w:sz w:val="24"/>
          <w:szCs w:val="24"/>
          <w:lang w:eastAsia="ru-RU"/>
        </w:rPr>
        <w:t>.</w:t>
      </w:r>
      <w:r w:rsidRPr="006703F0">
        <w:rPr>
          <w:rFonts w:ascii="Times New Roman" w:eastAsia="Times New Roman" w:hAnsi="Times New Roman" w:cs="Times New Roman"/>
          <w:color w:val="00011B"/>
          <w:sz w:val="24"/>
          <w:szCs w:val="24"/>
          <w:lang w:eastAsia="ru-RU"/>
        </w:rPr>
        <w:br/>
        <w:t>Решение Совета об избрании на должность главы сельского поселения подлежит официальному опубликованию в течение 10-ти дней после принятия.</w:t>
      </w:r>
      <w:r w:rsidRPr="006703F0">
        <w:rPr>
          <w:rFonts w:ascii="Times New Roman" w:eastAsia="Times New Roman" w:hAnsi="Times New Roman" w:cs="Times New Roman"/>
          <w:color w:val="00011B"/>
          <w:sz w:val="24"/>
          <w:szCs w:val="24"/>
          <w:lang w:eastAsia="ru-RU"/>
        </w:rPr>
        <w:br/>
        <w:t>Статья 41</w:t>
      </w:r>
      <w:proofErr w:type="gramStart"/>
      <w:r w:rsidRPr="006703F0">
        <w:rPr>
          <w:rFonts w:ascii="Times New Roman" w:eastAsia="Times New Roman" w:hAnsi="Times New Roman" w:cs="Times New Roman"/>
          <w:color w:val="00011B"/>
          <w:sz w:val="24"/>
          <w:szCs w:val="24"/>
          <w:lang w:eastAsia="ru-RU"/>
        </w:rPr>
        <w:br/>
        <w:t>В</w:t>
      </w:r>
      <w:proofErr w:type="gramEnd"/>
      <w:r w:rsidRPr="006703F0">
        <w:rPr>
          <w:rFonts w:ascii="Times New Roman" w:eastAsia="Times New Roman" w:hAnsi="Times New Roman" w:cs="Times New Roman"/>
          <w:color w:val="00011B"/>
          <w:sz w:val="24"/>
          <w:szCs w:val="24"/>
          <w:lang w:eastAsia="ru-RU"/>
        </w:rPr>
        <w:t xml:space="preserve"> случае, если по результатам голосования депутатов Совета ни один из кандидатов, представленных конкурсной комиссией по результатам конкурса, не избран главой сельского поселения, объявляется новый конкурс в соответствии с Порядком проведения конкурса по отбору кандидатур на должность главы </w:t>
      </w:r>
      <w:r w:rsidR="003D1E8C">
        <w:rPr>
          <w:rFonts w:ascii="Times New Roman" w:eastAsia="Times New Roman" w:hAnsi="Times New Roman" w:cs="Times New Roman"/>
          <w:color w:val="00011B"/>
          <w:sz w:val="24"/>
          <w:szCs w:val="24"/>
          <w:lang w:eastAsia="ru-RU"/>
        </w:rPr>
        <w:t>Троицкого</w:t>
      </w:r>
      <w:r w:rsidRPr="006703F0">
        <w:rPr>
          <w:rFonts w:ascii="Times New Roman" w:eastAsia="Times New Roman" w:hAnsi="Times New Roman" w:cs="Times New Roman"/>
          <w:color w:val="00011B"/>
          <w:sz w:val="24"/>
          <w:szCs w:val="24"/>
          <w:lang w:eastAsia="ru-RU"/>
        </w:rPr>
        <w:t xml:space="preserve"> поселения </w:t>
      </w:r>
      <w:proofErr w:type="spellStart"/>
      <w:r w:rsidR="00190B98" w:rsidRPr="006703F0">
        <w:rPr>
          <w:rFonts w:ascii="Times New Roman" w:eastAsia="Times New Roman" w:hAnsi="Times New Roman" w:cs="Times New Roman"/>
          <w:color w:val="00011B"/>
          <w:sz w:val="24"/>
          <w:szCs w:val="24"/>
          <w:lang w:eastAsia="ru-RU"/>
        </w:rPr>
        <w:t>Ковылкинского</w:t>
      </w:r>
      <w:proofErr w:type="spellEnd"/>
      <w:r w:rsidRPr="006703F0">
        <w:rPr>
          <w:rFonts w:ascii="Times New Roman" w:eastAsia="Times New Roman" w:hAnsi="Times New Roman" w:cs="Times New Roman"/>
          <w:color w:val="00011B"/>
          <w:sz w:val="24"/>
          <w:szCs w:val="24"/>
          <w:lang w:eastAsia="ru-RU"/>
        </w:rPr>
        <w:t xml:space="preserve"> муници</w:t>
      </w:r>
      <w:r w:rsidR="00190B98" w:rsidRPr="006703F0">
        <w:rPr>
          <w:rFonts w:ascii="Times New Roman" w:eastAsia="Times New Roman" w:hAnsi="Times New Roman" w:cs="Times New Roman"/>
          <w:color w:val="00011B"/>
          <w:sz w:val="24"/>
          <w:szCs w:val="24"/>
          <w:lang w:eastAsia="ru-RU"/>
        </w:rPr>
        <w:t>пального района Республики Мордовия</w:t>
      </w:r>
      <w:r w:rsidRPr="006703F0">
        <w:rPr>
          <w:rFonts w:ascii="Times New Roman" w:eastAsia="Times New Roman" w:hAnsi="Times New Roman" w:cs="Times New Roman"/>
          <w:color w:val="00011B"/>
          <w:sz w:val="24"/>
          <w:szCs w:val="24"/>
          <w:lang w:eastAsia="ru-RU"/>
        </w:rPr>
        <w:t>.</w:t>
      </w:r>
      <w:r w:rsidRPr="006703F0">
        <w:rPr>
          <w:rFonts w:ascii="Times New Roman" w:eastAsia="Times New Roman" w:hAnsi="Times New Roman" w:cs="Times New Roman"/>
          <w:color w:val="00011B"/>
          <w:sz w:val="24"/>
          <w:szCs w:val="24"/>
          <w:lang w:eastAsia="ru-RU"/>
        </w:rPr>
        <w:br/>
      </w:r>
      <w:r w:rsidRPr="006703F0">
        <w:rPr>
          <w:rFonts w:ascii="Times New Roman" w:eastAsia="Times New Roman" w:hAnsi="Times New Roman" w:cs="Times New Roman"/>
          <w:b/>
          <w:color w:val="00011B"/>
          <w:sz w:val="24"/>
          <w:szCs w:val="24"/>
          <w:lang w:eastAsia="ru-RU"/>
        </w:rPr>
        <w:t>Глава VI. ЗА</w:t>
      </w:r>
      <w:r w:rsidR="006703F0" w:rsidRPr="006703F0">
        <w:rPr>
          <w:rFonts w:ascii="Times New Roman" w:eastAsia="Times New Roman" w:hAnsi="Times New Roman" w:cs="Times New Roman"/>
          <w:b/>
          <w:color w:val="00011B"/>
          <w:sz w:val="24"/>
          <w:szCs w:val="24"/>
          <w:lang w:eastAsia="ru-RU"/>
        </w:rPr>
        <w:t>КЛЮЧИТЕЛЬНЫЕ ПОЛОЖЕНИЯ</w:t>
      </w:r>
      <w:r w:rsidR="006703F0" w:rsidRPr="006703F0">
        <w:rPr>
          <w:rFonts w:ascii="Times New Roman" w:eastAsia="Times New Roman" w:hAnsi="Times New Roman" w:cs="Times New Roman"/>
          <w:b/>
          <w:color w:val="00011B"/>
          <w:sz w:val="24"/>
          <w:szCs w:val="24"/>
          <w:lang w:eastAsia="ru-RU"/>
        </w:rPr>
        <w:br/>
      </w:r>
      <w:r w:rsidR="006703F0" w:rsidRPr="006703F0">
        <w:rPr>
          <w:rFonts w:ascii="Times New Roman" w:eastAsia="Times New Roman" w:hAnsi="Times New Roman" w:cs="Times New Roman"/>
          <w:color w:val="00011B"/>
          <w:sz w:val="24"/>
          <w:szCs w:val="24"/>
          <w:lang w:eastAsia="ru-RU"/>
        </w:rPr>
        <w:t>Статья 42</w:t>
      </w:r>
      <w:r w:rsidRPr="006703F0">
        <w:rPr>
          <w:rFonts w:ascii="Times New Roman" w:eastAsia="Times New Roman" w:hAnsi="Times New Roman" w:cs="Times New Roman"/>
          <w:color w:val="00011B"/>
          <w:sz w:val="24"/>
          <w:szCs w:val="24"/>
          <w:lang w:eastAsia="ru-RU"/>
        </w:rPr>
        <w:t>.</w:t>
      </w:r>
      <w:r w:rsidRPr="006703F0">
        <w:rPr>
          <w:rFonts w:ascii="Times New Roman" w:eastAsia="Times New Roman" w:hAnsi="Times New Roman" w:cs="Times New Roman"/>
          <w:color w:val="00011B"/>
          <w:sz w:val="24"/>
          <w:szCs w:val="24"/>
          <w:lang w:eastAsia="ru-RU"/>
        </w:rPr>
        <w:br/>
        <w:t>Регламент Совета, изменения и дополнения к нему, принимаются Советом большинством голосов от установленной численности депутатов и вступают в силу с момента их принятия.</w:t>
      </w:r>
      <w:r w:rsidRPr="006703F0">
        <w:rPr>
          <w:rFonts w:ascii="Times New Roman" w:eastAsia="Times New Roman" w:hAnsi="Times New Roman" w:cs="Times New Roman"/>
          <w:color w:val="00011B"/>
          <w:sz w:val="24"/>
          <w:szCs w:val="24"/>
          <w:lang w:eastAsia="ru-RU"/>
        </w:rPr>
        <w:br/>
        <w:t>Принятие Регламента Совета, изменений и дополнений к нему, оформляется решением Совета, которое подписывается председателем Совета.</w:t>
      </w:r>
    </w:p>
    <w:sectPr w:rsidR="00E95999" w:rsidRPr="006703F0" w:rsidSect="00DB4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13B"/>
    <w:rsid w:val="0013413B"/>
    <w:rsid w:val="00190B98"/>
    <w:rsid w:val="002269EE"/>
    <w:rsid w:val="003D1E8C"/>
    <w:rsid w:val="004200EA"/>
    <w:rsid w:val="006351EE"/>
    <w:rsid w:val="006703F0"/>
    <w:rsid w:val="006C3910"/>
    <w:rsid w:val="00DB4C9D"/>
    <w:rsid w:val="00DD19A6"/>
    <w:rsid w:val="00E10F61"/>
    <w:rsid w:val="00E95999"/>
    <w:rsid w:val="00F92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9D"/>
  </w:style>
  <w:style w:type="paragraph" w:styleId="2">
    <w:name w:val="heading 2"/>
    <w:basedOn w:val="a"/>
    <w:link w:val="20"/>
    <w:uiPriority w:val="9"/>
    <w:qFormat/>
    <w:rsid w:val="00134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13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4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413B"/>
    <w:rPr>
      <w:b/>
      <w:bCs/>
    </w:rPr>
  </w:style>
  <w:style w:type="paragraph" w:styleId="a5">
    <w:name w:val="Balloon Text"/>
    <w:basedOn w:val="a"/>
    <w:link w:val="a6"/>
    <w:uiPriority w:val="99"/>
    <w:semiHidden/>
    <w:unhideWhenUsed/>
    <w:rsid w:val="006703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03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5554061">
      <w:bodyDiv w:val="1"/>
      <w:marLeft w:val="0"/>
      <w:marRight w:val="0"/>
      <w:marTop w:val="0"/>
      <w:marBottom w:val="0"/>
      <w:divBdr>
        <w:top w:val="none" w:sz="0" w:space="0" w:color="auto"/>
        <w:left w:val="none" w:sz="0" w:space="0" w:color="auto"/>
        <w:bottom w:val="none" w:sz="0" w:space="0" w:color="auto"/>
        <w:right w:val="none" w:sz="0" w:space="0" w:color="auto"/>
      </w:divBdr>
    </w:div>
    <w:div w:id="5959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4246</Words>
  <Characters>24208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13</cp:revision>
  <cp:lastPrinted>2016-12-08T13:51:00Z</cp:lastPrinted>
  <dcterms:created xsi:type="dcterms:W3CDTF">2016-10-20T13:42:00Z</dcterms:created>
  <dcterms:modified xsi:type="dcterms:W3CDTF">2016-12-08T13:53:00Z</dcterms:modified>
</cp:coreProperties>
</file>