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F9DB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ИЗВЕЩЕНИЕ</w:t>
      </w:r>
    </w:p>
    <w:p w14:paraId="005B3DB3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5AA829" w14:textId="77777777" w:rsid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2A6E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Pr="00FF2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Ковылкинского муниципального района </w:t>
      </w:r>
    </w:p>
    <w:p w14:paraId="7D9E2AC7" w14:textId="77777777" w:rsidR="0044147B" w:rsidRPr="0044147B" w:rsidRDefault="00FF2F33" w:rsidP="0044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F3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4147B" w:rsidRPr="0044147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осуществления деятельности </w:t>
      </w:r>
    </w:p>
    <w:p w14:paraId="37DC0ECD" w14:textId="77777777" w:rsidR="0044147B" w:rsidRPr="0044147B" w:rsidRDefault="0044147B" w:rsidP="0044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47B">
        <w:rPr>
          <w:rFonts w:ascii="Times New Roman" w:eastAsia="Calibri" w:hAnsi="Times New Roman" w:cs="Times New Roman"/>
          <w:b/>
          <w:sz w:val="28"/>
          <w:szCs w:val="28"/>
        </w:rPr>
        <w:t>по обращению с животными без владельцев на территории</w:t>
      </w:r>
    </w:p>
    <w:p w14:paraId="1030A7B7" w14:textId="77777777" w:rsidR="0044147B" w:rsidRPr="0044147B" w:rsidRDefault="0044147B" w:rsidP="0044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47B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44147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14:paraId="7BF20635" w14:textId="359ED7C5" w:rsidR="00FF2F33" w:rsidRDefault="0044147B" w:rsidP="0044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47B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  <w:r w:rsidR="00FF2F33" w:rsidRPr="00FF2F3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EE51B43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53A47F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Приглашение</w:t>
      </w:r>
    </w:p>
    <w:p w14:paraId="51DA56BB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03E1F6C" w14:textId="5EAEA9D2" w:rsidR="00FF2F33" w:rsidRPr="0044147B" w:rsidRDefault="00FF2F33" w:rsidP="0044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отдел а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Ковылкинского муниципального  района извещает о проведении </w:t>
      </w:r>
      <w:r w:rsid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регулирующего воздействия проекта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E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 «</w:t>
      </w:r>
      <w:r w:rsidR="0044147B" w:rsidRPr="00441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осуществления деятельности по обращению с животными без владельцев на территории</w:t>
      </w:r>
      <w:r w:rsidR="00441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147B" w:rsidRPr="004414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Ковылкинского</w:t>
      </w:r>
      <w:proofErr w:type="spellEnd"/>
      <w:r w:rsidR="0044147B" w:rsidRPr="00441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Мордовия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2A4843C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5C34EE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Информация о правовом акте</w:t>
      </w:r>
    </w:p>
    <w:p w14:paraId="396764EE" w14:textId="508A8E3B" w:rsidR="00B935FC" w:rsidRDefault="00B935FC" w:rsidP="0056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Обоснование необходимости подготовки проекта правового акта: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разработан в соответствии с </w:t>
      </w:r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№ 1180 «Об утверждении методических указаний по осуществлению деятельности по обращению с животными без владельцев», Законом Республики Мордовия от 27 декабря 2019 г. № 101-З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владельцев», Приказом Республиканской ветеринарной службы Республики Мордовия от 20 января 2020 г. № 9-Пр «Об утверждении Порядка осуществления деятельности по обращению с животными без владельцев в Республике Мордовия»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E97C977" w14:textId="08F46703" w:rsidR="00B935FC" w:rsidRDefault="00B935FC" w:rsidP="00441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Краткий комментарий к проекту правового акта:</w:t>
      </w:r>
      <w:r w:rsidR="002A6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данное</w:t>
      </w:r>
      <w:r w:rsidR="005C1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2A6E9F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остановление</w:t>
      </w:r>
      <w:r w:rsidR="005C1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определяет </w:t>
      </w:r>
      <w:r w:rsidR="0044147B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>оряд</w:t>
      </w:r>
      <w:r w:rsidR="0044147B">
        <w:rPr>
          <w:rFonts w:ascii="Times New Roman" w:eastAsia="Calibri" w:hAnsi="Times New Roman" w:cs="Times New Roman"/>
          <w:sz w:val="26"/>
          <w:szCs w:val="26"/>
          <w:lang w:eastAsia="ru-RU"/>
        </w:rPr>
        <w:t>ок</w:t>
      </w:r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осуществления деятельности по обращению с животными без владельцев на территории</w:t>
      </w:r>
      <w:r w:rsidR="004414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>Ковылкинского</w:t>
      </w:r>
      <w:proofErr w:type="spellEnd"/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</w:t>
      </w:r>
      <w:proofErr w:type="gramStart"/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района </w:t>
      </w:r>
      <w:r w:rsidR="004414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</w:t>
      </w:r>
      <w:proofErr w:type="gramEnd"/>
      <w:r w:rsidR="0044147B" w:rsidRPr="004414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Мордовия</w:t>
      </w:r>
      <w:r w:rsidR="004414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018AD41" w14:textId="77777777" w:rsidR="00B935FC" w:rsidRPr="00FF2F33" w:rsidRDefault="00B935FC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DBB53FB" w14:textId="77777777" w:rsidR="00FF2F33" w:rsidRPr="00B935FC" w:rsidRDefault="00FF2F33" w:rsidP="00FF2F33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14:paraId="569194F5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14:paraId="2A0C4D80" w14:textId="75AFA6B2" w:rsidR="00FF2F33" w:rsidRP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Начало «</w:t>
      </w:r>
      <w:r w:rsidR="004414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 </w:t>
      </w:r>
      <w:proofErr w:type="gramStart"/>
      <w:r w:rsidR="004414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апреля 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4414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proofErr w:type="gramEnd"/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</w:t>
      </w:r>
    </w:p>
    <w:p w14:paraId="350600D1" w14:textId="7FBDB972" w:rsid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Окончание «</w:t>
      </w:r>
      <w:r w:rsidR="004414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4414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апреля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44147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020 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г.</w:t>
      </w:r>
    </w:p>
    <w:p w14:paraId="425A192F" w14:textId="77777777" w:rsidR="00B935FC" w:rsidRPr="00FF2F33" w:rsidRDefault="00B935FC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14:paraId="1584EFF3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Par199"/>
      <w:bookmarkEnd w:id="0"/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Информация о способах представления замечаний</w:t>
      </w:r>
    </w:p>
    <w:p w14:paraId="27F608E2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предложений участниками публичных консультаций</w:t>
      </w:r>
    </w:p>
    <w:p w14:paraId="24BF8425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23D4233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632198A9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A6815" w14:textId="77777777" w:rsidR="00FF2F33" w:rsidRPr="00564FB2" w:rsidRDefault="00FF2F33" w:rsidP="00564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Адрес электронной почты </w:t>
      </w:r>
      <w:r w:rsidRPr="00FF2F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6" w:history="1"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ecov</w:t>
        </w:r>
        <w:r w:rsidR="00564FB2" w:rsidRPr="00564FB2">
          <w:rPr>
            <w:rStyle w:val="a6"/>
            <w:rFonts w:ascii="Times New Roman" w:eastAsia="Calibri" w:hAnsi="Times New Roman" w:cs="Times New Roman"/>
            <w:sz w:val="28"/>
            <w:szCs w:val="28"/>
          </w:rPr>
          <w:t>70@</w:t>
        </w:r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564FB2" w:rsidRPr="00564FB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DA7BB8E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Почтовый адрес: Большевистская </w:t>
      </w:r>
      <w:proofErr w:type="gram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ул.,д.</w:t>
      </w:r>
      <w:proofErr w:type="gram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23, </w:t>
      </w:r>
      <w:proofErr w:type="spell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г.Ковылкино</w:t>
      </w:r>
      <w:proofErr w:type="spell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Ковылкинский</w:t>
      </w:r>
      <w:proofErr w:type="spell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район, Республика Мордовия, 431350</w:t>
      </w:r>
    </w:p>
    <w:p w14:paraId="16D30CD5" w14:textId="77777777" w:rsidR="00564FB2" w:rsidRPr="002A6E9F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Тел:</w:t>
      </w:r>
      <w:r w:rsidRPr="00564FB2"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(883453) 2-1</w:t>
      </w:r>
      <w:r w:rsidR="002779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564F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</w:t>
      </w:r>
      <w:r w:rsidR="002779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87</w:t>
      </w:r>
    </w:p>
    <w:p w14:paraId="399FFD7A" w14:textId="77777777" w:rsidR="00FF2F33" w:rsidRP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акс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(883453) 2-14-55</w:t>
      </w:r>
    </w:p>
    <w:p w14:paraId="49CC10B4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14:paraId="34A9ABFF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C3830F9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212"/>
      <w:bookmarkEnd w:id="1"/>
      <w:r w:rsidRPr="00B935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Контактная информация об участнике публичных консультаций</w:t>
      </w:r>
      <w:r w:rsidRPr="00B935F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14:paraId="42BBAA68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852BA1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73E77CC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12AACE7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DBF5B8F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Ф.И.О., должность контактного лица _____________________________</w:t>
      </w:r>
    </w:p>
    <w:p w14:paraId="71285CDB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 ____________________________________</w:t>
      </w:r>
    </w:p>
    <w:p w14:paraId="347F2A95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______________________________________</w:t>
      </w:r>
    </w:p>
    <w:p w14:paraId="0D9154B3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6AFDD8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28"/>
      <w:bookmarkEnd w:id="2"/>
    </w:p>
    <w:p w14:paraId="7298FE63" w14:textId="77777777"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Вопросы</w:t>
      </w:r>
      <w:r w:rsidRPr="00B935F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14:paraId="726421A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6B45DB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1. Считаете ли вы необходимым и обоснованным принятие правового акта?</w:t>
      </w:r>
    </w:p>
    <w:p w14:paraId="5C639BBA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45A1F1C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40686EA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«да», укажите каким.</w:t>
      </w:r>
    </w:p>
    <w:p w14:paraId="01690144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4623AF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3. Достигает ли, на Ваш взгляд, данное регулирование тех целей, на которые оно направлено?</w:t>
      </w:r>
    </w:p>
    <w:p w14:paraId="377CBE1E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7966691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6FE9ACC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29641E8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96B459D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5. Существуют ли иные варианты достижения поставленных целей (решения проблемы)?</w:t>
      </w:r>
    </w:p>
    <w:p w14:paraId="735A53E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14:paraId="6B51A3C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604E1A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450E3AF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5E3B96A0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F0E6140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5B5A805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Какие, по Вашему мнению, эффекты (полезные, негативные) возможны в случае при действии данного  правового акта? </w:t>
      </w:r>
    </w:p>
    <w:p w14:paraId="34FBA481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4E2B6CA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88B399F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102E8B9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«да», то укажите какие.</w:t>
      </w:r>
    </w:p>
    <w:p w14:paraId="64ADD90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C6BABB8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9. Оцените издержки (материальные, временные, иные), возможные при действии правового акта</w:t>
      </w:r>
    </w:p>
    <w:p w14:paraId="49A7AB4D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06393BF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727DA0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10. Какие издержки Вы считаете избыточными и почему?</w:t>
      </w:r>
    </w:p>
    <w:p w14:paraId="5EE34D7A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120177D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731EBE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11. Повлияет ли  правовой акт на конкурентную среду в отрасли? Если да, то как?</w:t>
      </w:r>
    </w:p>
    <w:p w14:paraId="3133E06D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E35717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12. Необходим ли переходный период для действия данного правового акта или его отдельных положений? Если «да», то какой переходный период необходим и почему?</w:t>
      </w:r>
    </w:p>
    <w:p w14:paraId="534EC11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F52678D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13. Считаете ли Вы положения правового акта ясными и однозначными для понимания?</w:t>
      </w:r>
    </w:p>
    <w:p w14:paraId="675B37AE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«нет», то укажите неоднозначность норм, предлагаемых проектом правового акта.</w:t>
      </w:r>
    </w:p>
    <w:p w14:paraId="3173F58A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89F751E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14. Имеются ли у Вас иные предложения по данному правовому  акту?</w:t>
      </w:r>
    </w:p>
    <w:p w14:paraId="285CCC67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имеются, то, пожалуйста, изложите их</w:t>
      </w:r>
    </w:p>
    <w:p w14:paraId="0B1A505B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896ABC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1D06033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075D5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__________________________________</w:t>
      </w:r>
    </w:p>
    <w:p w14:paraId="0F93CFA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(подпись)                                       (расшифровка подписи)</w:t>
      </w:r>
    </w:p>
    <w:p w14:paraId="3491403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592099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14:paraId="4D44644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(дата)</w:t>
      </w:r>
    </w:p>
    <w:p w14:paraId="53C7B156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B1D44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CE7832" w14:textId="77777777"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E5DC5F" w14:textId="77777777" w:rsidR="00FF2F33" w:rsidRPr="00FF2F33" w:rsidRDefault="00FF2F33" w:rsidP="00FB3B10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FB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управления</w:t>
      </w:r>
    </w:p>
    <w:p w14:paraId="784409EA" w14:textId="77777777"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</w:t>
      </w:r>
    </w:p>
    <w:p w14:paraId="653D5B4E" w14:textId="77777777"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27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Л.В.Гурьянова</w:t>
      </w:r>
    </w:p>
    <w:p w14:paraId="7DE49E91" w14:textId="77777777"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41BB5" w14:textId="77777777" w:rsidR="005D2EFF" w:rsidRPr="00FF2F33" w:rsidRDefault="005D2EFF" w:rsidP="00FF2F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EFF" w:rsidRPr="00FF2F33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D330" w14:textId="77777777" w:rsidR="00A32639" w:rsidRDefault="00A32639" w:rsidP="00FF2F33">
      <w:pPr>
        <w:spacing w:after="0" w:line="240" w:lineRule="auto"/>
      </w:pPr>
      <w:r>
        <w:separator/>
      </w:r>
    </w:p>
  </w:endnote>
  <w:endnote w:type="continuationSeparator" w:id="0">
    <w:p w14:paraId="2054AA38" w14:textId="77777777" w:rsidR="00A32639" w:rsidRDefault="00A32639" w:rsidP="00F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DD1B" w14:textId="77777777" w:rsidR="00A32639" w:rsidRDefault="00A32639" w:rsidP="00FF2F33">
      <w:pPr>
        <w:spacing w:after="0" w:line="240" w:lineRule="auto"/>
      </w:pPr>
      <w:r>
        <w:separator/>
      </w:r>
    </w:p>
  </w:footnote>
  <w:footnote w:type="continuationSeparator" w:id="0">
    <w:p w14:paraId="10843D73" w14:textId="77777777" w:rsidR="00A32639" w:rsidRDefault="00A32639" w:rsidP="00FF2F33">
      <w:pPr>
        <w:spacing w:after="0" w:line="240" w:lineRule="auto"/>
      </w:pPr>
      <w:r>
        <w:continuationSeparator/>
      </w:r>
    </w:p>
  </w:footnote>
  <w:footnote w:id="1">
    <w:p w14:paraId="34A2F5A6" w14:textId="77777777" w:rsidR="00FF2F33" w:rsidRPr="004C4B61" w:rsidRDefault="00FF2F33" w:rsidP="00FF2F33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6AB6BDFD" w14:textId="77777777" w:rsidR="00FF2F33" w:rsidRDefault="00FF2F33" w:rsidP="00FF2F33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3"/>
    <w:rsid w:val="000B6B3B"/>
    <w:rsid w:val="000B7203"/>
    <w:rsid w:val="001E13FA"/>
    <w:rsid w:val="0025537D"/>
    <w:rsid w:val="002779BE"/>
    <w:rsid w:val="002A6E9F"/>
    <w:rsid w:val="0042309D"/>
    <w:rsid w:val="0044147B"/>
    <w:rsid w:val="00564FB2"/>
    <w:rsid w:val="005C1840"/>
    <w:rsid w:val="005D2EFF"/>
    <w:rsid w:val="006467A7"/>
    <w:rsid w:val="008847CE"/>
    <w:rsid w:val="00895769"/>
    <w:rsid w:val="00A32639"/>
    <w:rsid w:val="00B935FC"/>
    <w:rsid w:val="00BA0707"/>
    <w:rsid w:val="00FB3B10"/>
    <w:rsid w:val="00FD2FA6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31B"/>
  <w15:docId w15:val="{E55913D6-AC01-4A2A-AF09-6354035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2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2F33"/>
    <w:rPr>
      <w:vertAlign w:val="superscript"/>
    </w:rPr>
  </w:style>
  <w:style w:type="character" w:styleId="a6">
    <w:name w:val="Hyperlink"/>
    <w:basedOn w:val="a0"/>
    <w:uiPriority w:val="99"/>
    <w:unhideWhenUsed/>
    <w:rsid w:val="0056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v7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dcterms:created xsi:type="dcterms:W3CDTF">2020-05-06T09:32:00Z</dcterms:created>
  <dcterms:modified xsi:type="dcterms:W3CDTF">2020-05-06T09:32:00Z</dcterms:modified>
</cp:coreProperties>
</file>