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трудовая книжка – год работы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УПФР в Краснослободском муниципальном районе РМ (межрайонное) </w:t>
      </w:r>
      <w:r>
        <w:rPr>
          <w:rFonts w:ascii="Times New Roman" w:hAnsi="Times New Roman"/>
          <w:sz w:val="24"/>
          <w:szCs w:val="24"/>
        </w:rPr>
        <w:t>напоминает, что, в соответствии с изменениями в законодательстве, сведения о своей трудовой деятельности  можно получить не только в форме бумажной выписки, но и в электронном виде – на Едином портале государственных и муниципальных услуг (www.gosuslugiru ), через личный кабинет на сайте ПФР (www.es.pfrf.ru ), либо через специальное приложение для смартфонов.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 форме электронного документа заверяется электронно-цифровой подписью ПФР и по юридической значимости не уступает бумажному аналогу. Ее можно хранить на любом носителе информации, распечатать или сразу направить по электронной почте по месту требования.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Гражданам, которым необходимо заказать выписку из электронной трудовой книжки на Едином Портале государственных и муниципальных услуг (www.gosuslugi.ru ), следует зайти в раздел «Услуги» и выбрать «Работа и занятость». Далее – нажать кнопку «Трудовое право» и заказать «Выписку из электронной трудовой книжки». После запроса сформированный документ придет в личный кабинет гражданина.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</w:rPr>
        <w:t>ля того чтобы войти в личный кабинет на сайте ПФР, необходимо зарегистрироваться и получить подтвержденную учетную запись в Единой системе идентификации и аутентификации (ЕСИА) на сайте www.gosuslugi.ru 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гражданин желает получить сформированную выписку на электронную почту, то сделать это можно в разделе «Электронная трудовая книжка», при этом выбрав  опцию «Заказать справку о трудовой деятельности». После ознакомления с информацией следует «Запросить» сведения.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Важно! С 2021 года</w:t>
      </w:r>
      <w:r>
        <w:rPr>
          <w:rFonts w:ascii="Times New Roman" w:hAnsi="Times New Roman"/>
          <w:sz w:val="24"/>
          <w:szCs w:val="24"/>
        </w:rPr>
        <w:t xml:space="preserve"> выписка со сведениями о трудовой деятельности дополнена новым разделом, где в графе «Периоды работы» отражаются периоды трудовой деятельности до 31 декабря 2019 г. включительно, учтенные на индивидуальном лицевом счете на основании сведений индивидуального (персонифицированного) учета, представленных работодателями.</w:t>
      </w:r>
    </w:p>
    <w:p>
      <w:pPr>
        <w:pStyle w:val="Style13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из ЭТК можно получить также в бумажном виде, подав заявку в МФЦ, а также, обратившись  в территориальный орган ПФР (прием по предварительной  записи).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2021-03-10T16:42:41Z</dcterms:created>
  <dc:language>ru-RU</dc:language>
  <dcterms:modified xsi:type="dcterms:W3CDTF">2021-03-10T16:45:54Z</dcterms:modified>
  <cp:revision>1</cp:revision>
</cp:coreProperties>
</file>