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/>
      </w:pPr>
      <w:r>
        <w:rPr/>
        <w:t>Начиная с 15 июля 2020 года СНИЛС новорождённым детям присваивается в проактивном режиме (автоматически). После появления в информационной системе ПФР сведений о рождении ребёнка, поступивших из реестра ЗАГС, в личный кабинет мамы на едином портале государственных услуг (ЕПГУ) направляется уведомление с номером лицевого счёта ребёнка.</w:t>
      </w:r>
    </w:p>
    <w:p>
      <w:pPr>
        <w:pStyle w:val="Style12"/>
        <w:jc w:val="both"/>
        <w:rPr/>
      </w:pPr>
      <w:r>
        <w:rPr/>
        <w:t>Данный сервис доступен тем родителям, которые зарегистрированы на ЕПГУ. Зарегистрироваться на портале можно, пройдя по ссылке https://www.gosuslugi.ru/help/faq/c-1/1. Для того, чтобы получить уведомление о присвоенном СНИЛС по электронной почте или смс, необходимо выбрать соответствующие настройки в личном кабинете.</w:t>
      </w:r>
    </w:p>
    <w:p>
      <w:pPr>
        <w:pStyle w:val="Style12"/>
        <w:jc w:val="both"/>
        <w:rPr/>
      </w:pPr>
      <w:r>
        <w:rPr/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>
      <w:pPr>
        <w:pStyle w:val="Style12"/>
        <w:jc w:val="both"/>
        <w:rPr/>
      </w:pPr>
      <w:r>
        <w:rPr/>
      </w:r>
    </w:p>
    <w:p>
      <w:pPr>
        <w:pStyle w:val="Style12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29150" cy="3175000"/>
            <wp:effectExtent l="0" t="0" r="0" b="0"/>
            <wp:wrapSquare wrapText="largest"/>
            <wp:docPr id="1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2021-02-26T16:18:12Z</dcterms:created>
  <dc:language>ru-RU</dc:language>
  <dcterms:modified xsi:type="dcterms:W3CDTF">2021-02-26T16:23:38Z</dcterms:modified>
  <cp:revision>1</cp:revision>
</cp:coreProperties>
</file>