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С 1 января 2019 года федеральным и региональным законодательствами установлен ряд льгот и мер социальной поддержки для такой категории граждан как предпенсионеры. Получить справку, подтверждающую статус предпенсионера можно следующими способами: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  <w:sz w:val="22"/>
          <w:szCs w:val="22"/>
        </w:rPr>
        <w:t xml:space="preserve">- дистанционно в Личном кабинете на сайте Пенсионного фонда 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https://es.pfrf.ru/#services-f</w:t>
        </w:r>
      </w:hyperlink>
      <w:r>
        <w:rPr>
          <w:rFonts w:ascii="Liberation Sans" w:hAnsi="Liberation Sans"/>
          <w:sz w:val="22"/>
          <w:szCs w:val="22"/>
        </w:rPr>
        <w:t>. Справка формируется автоматически в режиме реального времени на основании сведений персонифицированного учета, имеющихся в распоряжении ПФР. Подготовленную в Личном кабинете справку можно просмотреть в разделе «История обращений», получить на электронную почтут или распечатать.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- обратиться лично в клиентскую службу Пенсионного фонда или МФЦ.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1351280</wp:posOffset>
            </wp:positionH>
            <wp:positionV relativeFrom="paragraph">
              <wp:posOffset>685800</wp:posOffset>
            </wp:positionV>
            <wp:extent cx="3778885" cy="377888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177414594_4786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2020-08-17T16:03:23Z</dcterms:modified>
  <cp:revision>1</cp:revision>
</cp:coreProperties>
</file>