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AD" w:rsidRPr="00921A67" w:rsidRDefault="001E4DAD" w:rsidP="001E4DAD">
      <w:pPr>
        <w:jc w:val="center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>СООБЩЕНИЕ</w:t>
      </w:r>
    </w:p>
    <w:p w:rsidR="001E4DAD" w:rsidRPr="00921A67" w:rsidRDefault="001E4DAD" w:rsidP="001E4DAD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земельного участка из земель населенных пунктов, для размещения дома индивидуальной жилой застройки, площадью 1715,0 кв.м., расположенного по адресу: Республика Мордовия, </w:t>
      </w:r>
      <w:proofErr w:type="spellStart"/>
      <w:r w:rsidRPr="00921A67">
        <w:rPr>
          <w:sz w:val="28"/>
          <w:szCs w:val="28"/>
        </w:rPr>
        <w:t>Ковылкинский</w:t>
      </w:r>
      <w:proofErr w:type="spellEnd"/>
      <w:r w:rsidRPr="00921A67">
        <w:rPr>
          <w:sz w:val="28"/>
          <w:szCs w:val="28"/>
        </w:rPr>
        <w:t xml:space="preserve"> район, с. Кочелаево, ул. Славянская, участок 1.</w:t>
      </w:r>
    </w:p>
    <w:p w:rsidR="001E4DAD" w:rsidRPr="00921A67" w:rsidRDefault="001E4DAD" w:rsidP="001E4DAD">
      <w:pPr>
        <w:jc w:val="both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 xml:space="preserve">       Срок подачи заявлений с 18.07.2014 г. по 18.08.2014 г.</w:t>
      </w:r>
    </w:p>
    <w:p w:rsidR="001E4DAD" w:rsidRPr="00921A67" w:rsidRDefault="001E4DAD" w:rsidP="001E4DAD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Подать заявления по данному земельному участку можно по адресу: РМ, г. </w:t>
      </w:r>
      <w:proofErr w:type="spellStart"/>
      <w:r w:rsidRPr="00921A67">
        <w:rPr>
          <w:sz w:val="28"/>
          <w:szCs w:val="28"/>
        </w:rPr>
        <w:t>Ковылкино</w:t>
      </w:r>
      <w:proofErr w:type="spellEnd"/>
      <w:r w:rsidRPr="00921A67">
        <w:rPr>
          <w:sz w:val="28"/>
          <w:szCs w:val="28"/>
        </w:rPr>
        <w:t xml:space="preserve">, ул. </w:t>
      </w:r>
      <w:proofErr w:type="gramStart"/>
      <w:r w:rsidRPr="00921A67">
        <w:rPr>
          <w:sz w:val="28"/>
          <w:szCs w:val="28"/>
        </w:rPr>
        <w:t>Пролетарская</w:t>
      </w:r>
      <w:proofErr w:type="gramEnd"/>
      <w:r w:rsidRPr="00921A67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p w:rsidR="001E4DAD" w:rsidRPr="00921A67" w:rsidRDefault="001E4DAD" w:rsidP="001E4DAD">
      <w:pPr>
        <w:jc w:val="right"/>
        <w:rPr>
          <w:sz w:val="26"/>
          <w:szCs w:val="26"/>
        </w:rPr>
      </w:pPr>
    </w:p>
    <w:p w:rsidR="001E4DAD" w:rsidRPr="00921A67" w:rsidRDefault="001E4DAD" w:rsidP="001E4DAD">
      <w:pPr>
        <w:jc w:val="right"/>
        <w:rPr>
          <w:sz w:val="26"/>
          <w:szCs w:val="26"/>
        </w:rPr>
      </w:pPr>
      <w:r w:rsidRPr="00921A67">
        <w:rPr>
          <w:sz w:val="26"/>
          <w:szCs w:val="26"/>
        </w:rPr>
        <w:t xml:space="preserve">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1E4DAD" w:rsidRPr="00921A67" w:rsidRDefault="001E4DAD" w:rsidP="001E4DAD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700BD0" w:rsidRDefault="001E4DAD" w:rsidP="001E4DAD"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1E4DAD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4DAD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4185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A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2014-11-13T11:44:00Z</dcterms:created>
  <dcterms:modified xsi:type="dcterms:W3CDTF">2014-11-13T11:44:00Z</dcterms:modified>
</cp:coreProperties>
</file>