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D2AA" w14:textId="77777777" w:rsidR="001E53D5" w:rsidRDefault="001E53D5" w:rsidP="001E53D5">
      <w:pPr>
        <w:ind w:firstLine="708"/>
        <w:jc w:val="center"/>
        <w:rPr>
          <w:rFonts w:ascii="Courier New" w:eastAsia="MS Mincho" w:hAnsi="Courier New" w:cs="Courier New"/>
          <w:b/>
          <w:bCs/>
          <w:sz w:val="28"/>
          <w:szCs w:val="20"/>
        </w:rPr>
      </w:pPr>
    </w:p>
    <w:p w14:paraId="771BAC51" w14:textId="77777777" w:rsidR="001E53D5" w:rsidRPr="001E53D5" w:rsidRDefault="001E53D5" w:rsidP="001E53D5">
      <w:pPr>
        <w:ind w:firstLine="708"/>
        <w:jc w:val="both"/>
        <w:rPr>
          <w:rFonts w:eastAsia="MS Mincho"/>
          <w:sz w:val="28"/>
          <w:szCs w:val="20"/>
        </w:rPr>
      </w:pPr>
    </w:p>
    <w:p w14:paraId="736A90E3" w14:textId="7BC115BD" w:rsidR="001E53D5" w:rsidRDefault="001E53D5" w:rsidP="001E53D5">
      <w:pPr>
        <w:ind w:firstLine="708"/>
        <w:jc w:val="both"/>
        <w:rPr>
          <w:rFonts w:eastAsia="MS Mincho"/>
          <w:sz w:val="28"/>
          <w:szCs w:val="20"/>
        </w:rPr>
      </w:pPr>
      <w:r w:rsidRPr="001E53D5">
        <w:rPr>
          <w:rFonts w:eastAsia="MS Mincho"/>
          <w:sz w:val="28"/>
          <w:szCs w:val="20"/>
        </w:rPr>
        <w:t>28 сентября состоялось заседание антинаркотической комиссии Ковылкинского муниципального района.</w:t>
      </w:r>
    </w:p>
    <w:p w14:paraId="41EDAED1" w14:textId="0E83B912" w:rsidR="001E53D5" w:rsidRDefault="001E53D5" w:rsidP="001E53D5">
      <w:pPr>
        <w:ind w:firstLine="708"/>
        <w:jc w:val="both"/>
        <w:rPr>
          <w:rFonts w:ascii="Courier New" w:eastAsia="MS Mincho" w:hAnsi="Courier New" w:cs="Courier New"/>
          <w:b/>
          <w:bCs/>
          <w:sz w:val="28"/>
          <w:szCs w:val="20"/>
        </w:rPr>
      </w:pPr>
      <w:r>
        <w:rPr>
          <w:rFonts w:eastAsia="MS Mincho"/>
          <w:sz w:val="28"/>
          <w:szCs w:val="20"/>
        </w:rPr>
        <w:t>Были рассмотрены следующие вопросы:</w:t>
      </w:r>
    </w:p>
    <w:p w14:paraId="14D42E99" w14:textId="77777777" w:rsidR="001E53D5" w:rsidRDefault="001E53D5" w:rsidP="001E53D5">
      <w:pPr>
        <w:ind w:firstLine="708"/>
        <w:jc w:val="center"/>
        <w:rPr>
          <w:rFonts w:ascii="Courier New" w:eastAsia="MS Mincho" w:hAnsi="Courier New" w:cs="Courier New"/>
          <w:b/>
          <w:bCs/>
          <w:sz w:val="28"/>
          <w:szCs w:val="20"/>
        </w:rPr>
      </w:pPr>
    </w:p>
    <w:p w14:paraId="757881E7" w14:textId="77777777" w:rsidR="001E53D5" w:rsidRDefault="001E53D5" w:rsidP="001E53D5">
      <w:pPr>
        <w:ind w:firstLine="708"/>
        <w:jc w:val="both"/>
        <w:rPr>
          <w:rFonts w:ascii="Courier New" w:eastAsia="MS Mincho" w:hAnsi="Courier New" w:cs="Courier New"/>
          <w:b/>
          <w:bCs/>
          <w:sz w:val="28"/>
          <w:szCs w:val="20"/>
        </w:rPr>
      </w:pPr>
    </w:p>
    <w:p w14:paraId="2B1C70A2" w14:textId="77777777" w:rsidR="001E53D5" w:rsidRPr="002638C8" w:rsidRDefault="001E53D5" w:rsidP="001E53D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Pr="0024480E">
        <w:t xml:space="preserve"> </w:t>
      </w:r>
      <w:r w:rsidRPr="0024480E">
        <w:rPr>
          <w:rFonts w:eastAsia="Calibri"/>
          <w:bCs/>
          <w:sz w:val="28"/>
          <w:szCs w:val="28"/>
          <w:lang w:eastAsia="en-US"/>
        </w:rPr>
        <w:t>О проводимой работе по выявлению лиц (в том числе несовершеннолетних), склонных к употреблению наркотических и психотропных веществ и наблюдением за ними.</w:t>
      </w:r>
    </w:p>
    <w:p w14:paraId="7D19B81C" w14:textId="77777777" w:rsidR="001E53D5" w:rsidRDefault="001E53D5" w:rsidP="001E53D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638C8">
        <w:rPr>
          <w:rFonts w:eastAsia="Calibri"/>
          <w:b/>
          <w:bCs/>
          <w:sz w:val="28"/>
          <w:szCs w:val="28"/>
          <w:lang w:eastAsia="en-US"/>
        </w:rPr>
        <w:t xml:space="preserve">Докладчик: </w:t>
      </w:r>
      <w:bookmarkStart w:id="0" w:name="_Hlk74296626"/>
      <w:r>
        <w:rPr>
          <w:rFonts w:eastAsia="Calibri"/>
          <w:b/>
          <w:bCs/>
          <w:sz w:val="28"/>
          <w:szCs w:val="28"/>
          <w:lang w:eastAsia="en-US"/>
        </w:rPr>
        <w:t xml:space="preserve">Шукшин Владимир Иванович, </w:t>
      </w:r>
      <w:r w:rsidRPr="001242FE">
        <w:rPr>
          <w:rFonts w:eastAsia="Calibri"/>
          <w:sz w:val="28"/>
          <w:szCs w:val="28"/>
          <w:lang w:eastAsia="en-US"/>
        </w:rPr>
        <w:t>главный врач</w:t>
      </w:r>
      <w:r w:rsidRPr="001242FE">
        <w:t xml:space="preserve"> </w:t>
      </w:r>
      <w:r w:rsidRPr="001242FE">
        <w:rPr>
          <w:rFonts w:eastAsia="Calibri"/>
          <w:sz w:val="28"/>
          <w:szCs w:val="28"/>
          <w:lang w:eastAsia="en-US"/>
        </w:rPr>
        <w:t>ГБУЗ Ковылкинская  ЦРБ;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83651673"/>
      <w:r>
        <w:rPr>
          <w:rFonts w:eastAsia="Calibri"/>
          <w:b/>
          <w:bCs/>
          <w:sz w:val="28"/>
          <w:szCs w:val="28"/>
          <w:lang w:eastAsia="en-US"/>
        </w:rPr>
        <w:t xml:space="preserve">Якушкин Владимир Семенович, </w:t>
      </w:r>
      <w:r w:rsidRPr="002638C8">
        <w:rPr>
          <w:rFonts w:cs="Tahoma"/>
          <w:bCs/>
          <w:sz w:val="28"/>
          <w:szCs w:val="28"/>
        </w:rPr>
        <w:t>заместитель начальника полиции ММО МВД России «Ковылкинский»</w:t>
      </w:r>
      <w:bookmarkEnd w:id="1"/>
      <w:r>
        <w:rPr>
          <w:rFonts w:cs="Tahoma"/>
          <w:bCs/>
          <w:sz w:val="28"/>
          <w:szCs w:val="28"/>
        </w:rPr>
        <w:t>.</w:t>
      </w:r>
      <w:bookmarkEnd w:id="0"/>
    </w:p>
    <w:p w14:paraId="5EB91264" w14:textId="77777777" w:rsidR="001E53D5" w:rsidRDefault="001E53D5" w:rsidP="001E53D5">
      <w:pPr>
        <w:spacing w:before="62"/>
        <w:ind w:right="-1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4480E">
        <w:rPr>
          <w:rFonts w:eastAsia="Calibri"/>
          <w:bCs/>
          <w:sz w:val="28"/>
          <w:szCs w:val="28"/>
          <w:lang w:eastAsia="en-US"/>
        </w:rPr>
        <w:t xml:space="preserve">Об организации взаимодействия с общественными организациями в сфере противодействия незаконному обороту наркотических и психотропных веществ, а также токсикомании, алкоголизма и табакокурения </w:t>
      </w:r>
    </w:p>
    <w:p w14:paraId="7D0368DB" w14:textId="77777777" w:rsidR="001E53D5" w:rsidRPr="002638C8" w:rsidRDefault="001E53D5" w:rsidP="001E53D5">
      <w:pPr>
        <w:spacing w:before="62"/>
        <w:ind w:right="-1" w:firstLine="567"/>
        <w:jc w:val="both"/>
        <w:rPr>
          <w:bCs/>
          <w:color w:val="000000"/>
          <w:sz w:val="28"/>
          <w:szCs w:val="28"/>
          <w:lang w:bidi="ru-RU"/>
        </w:rPr>
      </w:pPr>
      <w:r w:rsidRPr="002638C8">
        <w:rPr>
          <w:b/>
          <w:color w:val="000000"/>
          <w:sz w:val="28"/>
          <w:szCs w:val="28"/>
          <w:lang w:bidi="ru-RU"/>
        </w:rPr>
        <w:t xml:space="preserve">Докладчик: </w:t>
      </w:r>
      <w:proofErr w:type="spellStart"/>
      <w:r>
        <w:rPr>
          <w:b/>
          <w:color w:val="000000"/>
          <w:sz w:val="28"/>
          <w:szCs w:val="28"/>
          <w:lang w:bidi="ru-RU"/>
        </w:rPr>
        <w:t>Киржаева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Галина Николаевна, директор </w:t>
      </w:r>
      <w:r>
        <w:rPr>
          <w:rFonts w:eastAsia="Calibri"/>
          <w:sz w:val="28"/>
          <w:szCs w:val="28"/>
          <w:lang w:eastAsia="en-US"/>
        </w:rPr>
        <w:t xml:space="preserve">ГБПОУ «Ковылкинский </w:t>
      </w:r>
      <w:proofErr w:type="spellStart"/>
      <w:r>
        <w:rPr>
          <w:rFonts w:eastAsia="Calibri"/>
          <w:sz w:val="28"/>
          <w:szCs w:val="28"/>
          <w:lang w:eastAsia="en-US"/>
        </w:rPr>
        <w:t>аграрно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строительный колледж»; </w:t>
      </w:r>
      <w:bookmarkStart w:id="2" w:name="_Hlk83287832"/>
      <w:r w:rsidRPr="001242FE">
        <w:rPr>
          <w:rFonts w:eastAsia="Calibri"/>
          <w:b/>
          <w:bCs/>
          <w:sz w:val="28"/>
          <w:szCs w:val="28"/>
          <w:lang w:eastAsia="en-US"/>
        </w:rPr>
        <w:t>Купряшкина Ольга Николаевна</w:t>
      </w:r>
      <w:r>
        <w:rPr>
          <w:rFonts w:eastAsia="Calibri"/>
          <w:sz w:val="28"/>
          <w:szCs w:val="28"/>
          <w:lang w:eastAsia="en-US"/>
        </w:rPr>
        <w:t xml:space="preserve">, заместитель директора по воспитательной работе МБУ «Ковылкинская СОШ № 3; </w:t>
      </w:r>
      <w:proofErr w:type="spellStart"/>
      <w:r w:rsidRPr="005C279D">
        <w:rPr>
          <w:rFonts w:eastAsia="Calibri"/>
          <w:b/>
          <w:bCs/>
          <w:sz w:val="28"/>
          <w:szCs w:val="28"/>
          <w:lang w:eastAsia="en-US"/>
        </w:rPr>
        <w:t>Шушняева</w:t>
      </w:r>
      <w:proofErr w:type="spellEnd"/>
      <w:r w:rsidRPr="005C279D">
        <w:rPr>
          <w:rFonts w:eastAsia="Calibri"/>
          <w:b/>
          <w:bCs/>
          <w:sz w:val="28"/>
          <w:szCs w:val="28"/>
          <w:lang w:eastAsia="en-US"/>
        </w:rPr>
        <w:t xml:space="preserve"> Надежда Николаевна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5C279D">
        <w:rPr>
          <w:rFonts w:eastAsia="Calibri"/>
          <w:sz w:val="28"/>
          <w:szCs w:val="28"/>
          <w:lang w:eastAsia="en-US"/>
        </w:rPr>
        <w:t>заместитель директора по молодежной политике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3" w:name="_Hlk83627647"/>
      <w:r>
        <w:rPr>
          <w:rFonts w:eastAsia="Calibri"/>
          <w:sz w:val="28"/>
          <w:szCs w:val="28"/>
          <w:lang w:eastAsia="en-US"/>
        </w:rPr>
        <w:t>МБУ «Центр физической культуры, спорта и молодежной политике Ковылкинского муниципального района</w:t>
      </w:r>
      <w:bookmarkEnd w:id="2"/>
      <w:r>
        <w:rPr>
          <w:rFonts w:eastAsia="Calibri"/>
          <w:sz w:val="28"/>
          <w:szCs w:val="28"/>
          <w:lang w:eastAsia="en-US"/>
        </w:rPr>
        <w:t xml:space="preserve">». </w:t>
      </w:r>
    </w:p>
    <w:bookmarkEnd w:id="3"/>
    <w:p w14:paraId="06DA944C" w14:textId="77777777" w:rsidR="001E53D5" w:rsidRDefault="001E53D5" w:rsidP="001E53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A77C91B" w14:textId="77777777" w:rsidR="001E53D5" w:rsidRPr="002638C8" w:rsidRDefault="001E53D5" w:rsidP="001E53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 деятельности учреждений физической культуры и спорта по профилактике наркомании и формированию здорового образа жизни среди молодежи Ковылкинского муниципального района</w:t>
      </w:r>
    </w:p>
    <w:p w14:paraId="306ACBB4" w14:textId="77777777" w:rsidR="001E53D5" w:rsidRDefault="001E53D5" w:rsidP="001E53D5">
      <w:pPr>
        <w:spacing w:before="62"/>
        <w:ind w:right="-1" w:firstLine="567"/>
        <w:jc w:val="both"/>
        <w:rPr>
          <w:rFonts w:cs="Tahoma"/>
          <w:b/>
          <w:sz w:val="28"/>
          <w:szCs w:val="28"/>
        </w:rPr>
      </w:pPr>
      <w:r w:rsidRPr="002638C8">
        <w:rPr>
          <w:rFonts w:cs="Tahoma"/>
          <w:b/>
          <w:sz w:val="28"/>
          <w:szCs w:val="28"/>
        </w:rPr>
        <w:t xml:space="preserve">Докладчик: </w:t>
      </w:r>
      <w:proofErr w:type="spellStart"/>
      <w:r>
        <w:rPr>
          <w:rFonts w:cs="Tahoma"/>
          <w:b/>
          <w:sz w:val="28"/>
          <w:szCs w:val="28"/>
        </w:rPr>
        <w:t>Глушичкин</w:t>
      </w:r>
      <w:proofErr w:type="spellEnd"/>
      <w:r>
        <w:rPr>
          <w:rFonts w:cs="Tahoma"/>
          <w:b/>
          <w:sz w:val="28"/>
          <w:szCs w:val="28"/>
        </w:rPr>
        <w:t xml:space="preserve"> Дмитрий Васильевич, </w:t>
      </w:r>
      <w:r>
        <w:rPr>
          <w:rFonts w:eastAsia="Calibri"/>
          <w:sz w:val="28"/>
          <w:szCs w:val="28"/>
          <w:lang w:eastAsia="en-US"/>
        </w:rPr>
        <w:t xml:space="preserve">МБУ «Центр физической культуры, спорта и молодежной политике Ковылкинского муниципального района». </w:t>
      </w:r>
    </w:p>
    <w:p w14:paraId="0C158964" w14:textId="77777777" w:rsidR="001E53D5" w:rsidRDefault="001E53D5" w:rsidP="001E53D5">
      <w:pPr>
        <w:ind w:firstLine="708"/>
        <w:jc w:val="both"/>
        <w:rPr>
          <w:rFonts w:cs="Tahoma"/>
          <w:bCs/>
          <w:sz w:val="28"/>
          <w:szCs w:val="28"/>
        </w:rPr>
      </w:pPr>
    </w:p>
    <w:p w14:paraId="3144825E" w14:textId="77777777" w:rsidR="001E53D5" w:rsidRDefault="001E53D5" w:rsidP="001E53D5">
      <w:pPr>
        <w:ind w:firstLine="708"/>
        <w:jc w:val="both"/>
        <w:rPr>
          <w:rFonts w:eastAsia="MS Mincho"/>
          <w:sz w:val="28"/>
        </w:rPr>
      </w:pPr>
      <w:r>
        <w:rPr>
          <w:rFonts w:eastAsia="MS Mincho"/>
          <w:sz w:val="28"/>
        </w:rPr>
        <w:t xml:space="preserve">4. О мерах предусмотренных на реализацию мероприятий антинаркотической направленности. </w:t>
      </w:r>
    </w:p>
    <w:p w14:paraId="2C4A1D1A" w14:textId="77777777" w:rsidR="001E53D5" w:rsidRDefault="001E53D5" w:rsidP="001E53D5">
      <w:pPr>
        <w:ind w:firstLine="708"/>
        <w:jc w:val="both"/>
        <w:rPr>
          <w:rFonts w:eastAsia="MS Mincho"/>
          <w:sz w:val="28"/>
        </w:rPr>
      </w:pPr>
    </w:p>
    <w:p w14:paraId="324B36D4" w14:textId="77777777" w:rsidR="001E53D5" w:rsidRPr="00A21FA6" w:rsidRDefault="001E53D5" w:rsidP="001E53D5">
      <w:pPr>
        <w:rPr>
          <w:rFonts w:eastAsia="Calibri"/>
        </w:rPr>
      </w:pPr>
    </w:p>
    <w:p w14:paraId="461DC050" w14:textId="661C4F91" w:rsidR="00500682" w:rsidRDefault="007D2320" w:rsidP="00672252">
      <w:pPr>
        <w:rPr>
          <w:rFonts w:eastAsia="Calibri"/>
        </w:rPr>
      </w:pPr>
      <w:r>
        <w:rPr>
          <w:noProof/>
        </w:rPr>
        <w:lastRenderedPageBreak/>
        <w:drawing>
          <wp:inline distT="0" distB="0" distL="0" distR="0" wp14:anchorId="268BA2A7" wp14:editId="2E0738D7">
            <wp:extent cx="5940425" cy="44553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681B" w14:textId="2117CC5F" w:rsidR="007D2320" w:rsidRDefault="007D2320" w:rsidP="00672252">
      <w:pPr>
        <w:rPr>
          <w:rFonts w:eastAsia="Calibri"/>
        </w:rPr>
      </w:pPr>
    </w:p>
    <w:p w14:paraId="290815F4" w14:textId="2D7FFC07" w:rsidR="007D2320" w:rsidRDefault="007D2320" w:rsidP="00672252">
      <w:pPr>
        <w:rPr>
          <w:rFonts w:eastAsia="Calibri"/>
        </w:rPr>
      </w:pPr>
      <w:r>
        <w:rPr>
          <w:noProof/>
        </w:rPr>
        <w:drawing>
          <wp:inline distT="0" distB="0" distL="0" distR="0" wp14:anchorId="2360C651" wp14:editId="0714369E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46DF7" w14:textId="59197BEF" w:rsidR="007D2320" w:rsidRDefault="007D2320" w:rsidP="00672252">
      <w:pPr>
        <w:rPr>
          <w:rFonts w:eastAsia="Calibri"/>
        </w:rPr>
      </w:pPr>
    </w:p>
    <w:p w14:paraId="41B46640" w14:textId="77777777" w:rsidR="007D2320" w:rsidRPr="00672252" w:rsidRDefault="007D2320" w:rsidP="00672252">
      <w:pPr>
        <w:rPr>
          <w:rFonts w:eastAsia="Calibri"/>
        </w:rPr>
      </w:pPr>
    </w:p>
    <w:sectPr w:rsidR="007D2320" w:rsidRPr="00672252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1E53D5"/>
    <w:rsid w:val="00204494"/>
    <w:rsid w:val="00261BDA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735639"/>
    <w:rsid w:val="007D2320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03</cp:lastModifiedBy>
  <cp:revision>3</cp:revision>
  <cp:lastPrinted>2021-02-24T08:38:00Z</cp:lastPrinted>
  <dcterms:created xsi:type="dcterms:W3CDTF">2021-09-29T08:28:00Z</dcterms:created>
  <dcterms:modified xsi:type="dcterms:W3CDTF">2021-09-29T08:31:00Z</dcterms:modified>
</cp:coreProperties>
</file>