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C9" w:rsidRDefault="00DE16C9" w:rsidP="00DE16C9">
      <w:pPr>
        <w:pStyle w:val="a3"/>
        <w:shd w:val="clear" w:color="auto" w:fill="FEFFFE"/>
        <w:spacing w:line="292" w:lineRule="exact"/>
        <w:rPr>
          <w:b/>
          <w:bCs/>
          <w:color w:val="000002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-213995</wp:posOffset>
            </wp:positionV>
            <wp:extent cx="551815" cy="605790"/>
            <wp:effectExtent l="19050" t="0" r="63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color w:val="000002"/>
          <w:sz w:val="28"/>
          <w:szCs w:val="28"/>
        </w:rPr>
        <w:t xml:space="preserve">                                           </w:t>
      </w:r>
    </w:p>
    <w:p w:rsidR="00DE16C9" w:rsidRDefault="00DE16C9" w:rsidP="00DE16C9">
      <w:pPr>
        <w:pStyle w:val="a3"/>
        <w:shd w:val="clear" w:color="auto" w:fill="FEFFFE"/>
        <w:spacing w:line="292" w:lineRule="exact"/>
        <w:rPr>
          <w:b/>
          <w:bCs/>
          <w:color w:val="000002"/>
          <w:sz w:val="28"/>
          <w:szCs w:val="28"/>
        </w:rPr>
      </w:pPr>
    </w:p>
    <w:p w:rsidR="00DE16C9" w:rsidRDefault="00DE16C9" w:rsidP="00DE16C9">
      <w:pPr>
        <w:pStyle w:val="a3"/>
        <w:shd w:val="clear" w:color="auto" w:fill="FEFFFE"/>
        <w:spacing w:line="292" w:lineRule="exact"/>
        <w:rPr>
          <w:b/>
          <w:bCs/>
          <w:color w:val="000002"/>
          <w:sz w:val="28"/>
          <w:szCs w:val="28"/>
        </w:rPr>
      </w:pPr>
    </w:p>
    <w:p w:rsidR="00DE16C9" w:rsidRPr="00DE16C9" w:rsidRDefault="00DE16C9" w:rsidP="00DE16C9">
      <w:pPr>
        <w:pStyle w:val="a3"/>
        <w:shd w:val="clear" w:color="auto" w:fill="FEFFFE"/>
        <w:spacing w:line="292" w:lineRule="exact"/>
        <w:rPr>
          <w:b/>
          <w:bCs/>
          <w:color w:val="000002"/>
          <w:sz w:val="28"/>
          <w:szCs w:val="28"/>
        </w:rPr>
      </w:pPr>
      <w:r>
        <w:rPr>
          <w:b/>
          <w:bCs/>
          <w:color w:val="000002"/>
          <w:sz w:val="28"/>
          <w:szCs w:val="28"/>
        </w:rPr>
        <w:t xml:space="preserve">                    </w:t>
      </w:r>
      <w:r w:rsidRPr="00DE16C9">
        <w:rPr>
          <w:b/>
          <w:bCs/>
          <w:color w:val="000002"/>
          <w:sz w:val="28"/>
          <w:szCs w:val="28"/>
        </w:rPr>
        <w:t>Совет депутатов Троицкого сельского поселения</w:t>
      </w:r>
    </w:p>
    <w:p w:rsidR="00DE16C9" w:rsidRPr="00DE16C9" w:rsidRDefault="00DE16C9" w:rsidP="00DE16C9">
      <w:pPr>
        <w:pStyle w:val="a3"/>
        <w:shd w:val="clear" w:color="auto" w:fill="FEFFFE"/>
        <w:spacing w:line="326" w:lineRule="exact"/>
        <w:rPr>
          <w:b/>
          <w:bCs/>
          <w:color w:val="000002"/>
          <w:sz w:val="28"/>
          <w:szCs w:val="28"/>
        </w:rPr>
      </w:pPr>
      <w:r w:rsidRPr="00DE16C9">
        <w:rPr>
          <w:b/>
          <w:color w:val="000002"/>
          <w:w w:val="106"/>
          <w:sz w:val="28"/>
          <w:szCs w:val="28"/>
        </w:rPr>
        <w:t xml:space="preserve">      Ковылкинского </w:t>
      </w:r>
      <w:r w:rsidRPr="00DE16C9">
        <w:rPr>
          <w:b/>
          <w:bCs/>
          <w:color w:val="000002"/>
          <w:sz w:val="28"/>
          <w:szCs w:val="28"/>
        </w:rPr>
        <w:t xml:space="preserve">муниципального района Республики Мордовия </w:t>
      </w:r>
    </w:p>
    <w:p w:rsidR="00DE16C9" w:rsidRPr="00DE16C9" w:rsidRDefault="00DE16C9" w:rsidP="00DE16C9">
      <w:pPr>
        <w:pStyle w:val="a3"/>
        <w:shd w:val="clear" w:color="auto" w:fill="FEFFFE"/>
        <w:spacing w:before="278" w:line="287" w:lineRule="exact"/>
        <w:rPr>
          <w:b/>
          <w:bCs/>
          <w:color w:val="000002"/>
          <w:sz w:val="28"/>
          <w:szCs w:val="28"/>
        </w:rPr>
      </w:pPr>
      <w:r w:rsidRPr="00DE16C9">
        <w:rPr>
          <w:b/>
          <w:bCs/>
          <w:color w:val="000002"/>
          <w:sz w:val="28"/>
          <w:szCs w:val="28"/>
        </w:rPr>
        <w:t xml:space="preserve">                                   РЕШЕНИЕ </w:t>
      </w:r>
    </w:p>
    <w:p w:rsidR="00DE16C9" w:rsidRPr="00DE16C9" w:rsidRDefault="00DE16C9" w:rsidP="00DE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E16C9" w:rsidRPr="00DE16C9">
          <w:pgSz w:w="11900" w:h="16840"/>
          <w:pgMar w:top="1022" w:right="720" w:bottom="360" w:left="1134" w:header="720" w:footer="720" w:gutter="0"/>
          <w:cols w:space="720"/>
        </w:sectPr>
      </w:pPr>
    </w:p>
    <w:p w:rsidR="00DE16C9" w:rsidRPr="00DE16C9" w:rsidRDefault="00DE16C9" w:rsidP="00DE16C9">
      <w:pPr>
        <w:pStyle w:val="a3"/>
        <w:spacing w:line="345" w:lineRule="exact"/>
        <w:rPr>
          <w:sz w:val="28"/>
          <w:szCs w:val="28"/>
        </w:rPr>
      </w:pPr>
    </w:p>
    <w:p w:rsidR="00DE16C9" w:rsidRPr="00DE16C9" w:rsidRDefault="00DE16C9" w:rsidP="00DE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E16C9" w:rsidRPr="00DE16C9">
          <w:type w:val="continuous"/>
          <w:pgSz w:w="11900" w:h="16840"/>
          <w:pgMar w:top="1022" w:right="720" w:bottom="360" w:left="1455" w:header="720" w:footer="720" w:gutter="0"/>
          <w:cols w:space="720"/>
        </w:sectPr>
      </w:pPr>
    </w:p>
    <w:p w:rsidR="00DE16C9" w:rsidRPr="00DE16C9" w:rsidRDefault="00DE16C9" w:rsidP="00DE16C9">
      <w:pPr>
        <w:pStyle w:val="a3"/>
        <w:shd w:val="clear" w:color="auto" w:fill="FEFFFE"/>
        <w:spacing w:line="278" w:lineRule="exact"/>
        <w:ind w:right="-1"/>
        <w:jc w:val="both"/>
        <w:rPr>
          <w:color w:val="000002"/>
          <w:sz w:val="28"/>
          <w:szCs w:val="28"/>
        </w:rPr>
      </w:pPr>
      <w:r w:rsidRPr="00DE16C9">
        <w:rPr>
          <w:color w:val="000002"/>
          <w:sz w:val="28"/>
          <w:szCs w:val="28"/>
        </w:rPr>
        <w:lastRenderedPageBreak/>
        <w:t xml:space="preserve">от 06.12. 2017 г.                                                                                   №1                     </w:t>
      </w:r>
    </w:p>
    <w:p w:rsidR="00DE16C9" w:rsidRPr="00DE16C9" w:rsidRDefault="00DE16C9" w:rsidP="00DE16C9">
      <w:pPr>
        <w:pStyle w:val="a3"/>
        <w:shd w:val="clear" w:color="auto" w:fill="FEFFFE"/>
        <w:spacing w:line="278" w:lineRule="exact"/>
        <w:ind w:left="1108" w:right="-1"/>
        <w:jc w:val="both"/>
        <w:rPr>
          <w:color w:val="000002"/>
          <w:sz w:val="28"/>
          <w:szCs w:val="28"/>
        </w:rPr>
      </w:pPr>
    </w:p>
    <w:p w:rsidR="00DE16C9" w:rsidRPr="00DE16C9" w:rsidRDefault="00DE16C9" w:rsidP="00DE16C9">
      <w:pPr>
        <w:pStyle w:val="a3"/>
        <w:spacing w:line="1" w:lineRule="exact"/>
        <w:rPr>
          <w:sz w:val="28"/>
          <w:szCs w:val="28"/>
        </w:rPr>
        <w:sectPr w:rsidR="00DE16C9" w:rsidRPr="00DE16C9">
          <w:type w:val="continuous"/>
          <w:pgSz w:w="11900" w:h="16840"/>
          <w:pgMar w:top="1022" w:right="720" w:bottom="360" w:left="1455" w:header="720" w:footer="720" w:gutter="0"/>
          <w:cols w:num="2" w:space="720" w:equalWidth="0">
            <w:col w:w="8468" w:space="2"/>
            <w:col w:w="633"/>
          </w:cols>
        </w:sectPr>
      </w:pPr>
      <w:r w:rsidRPr="00DE16C9">
        <w:rPr>
          <w:sz w:val="28"/>
          <w:szCs w:val="28"/>
        </w:rPr>
        <w:br w:type="column"/>
      </w:r>
    </w:p>
    <w:p w:rsidR="00DE16C9" w:rsidRPr="00DE16C9" w:rsidRDefault="00DE16C9" w:rsidP="00DE16C9">
      <w:pPr>
        <w:pStyle w:val="a3"/>
        <w:shd w:val="clear" w:color="auto" w:fill="FEFFFE"/>
        <w:spacing w:line="417" w:lineRule="exact"/>
        <w:rPr>
          <w:b/>
          <w:bCs/>
          <w:color w:val="000002"/>
          <w:sz w:val="28"/>
          <w:szCs w:val="28"/>
        </w:rPr>
      </w:pPr>
      <w:r w:rsidRPr="00DE16C9">
        <w:rPr>
          <w:b/>
          <w:bCs/>
          <w:color w:val="000002"/>
          <w:w w:val="113"/>
          <w:sz w:val="28"/>
          <w:szCs w:val="28"/>
        </w:rPr>
        <w:lastRenderedPageBreak/>
        <w:t xml:space="preserve">о </w:t>
      </w:r>
      <w:r w:rsidRPr="00DE16C9">
        <w:rPr>
          <w:b/>
          <w:bCs/>
          <w:color w:val="000002"/>
          <w:sz w:val="28"/>
          <w:szCs w:val="28"/>
        </w:rPr>
        <w:t xml:space="preserve">признании </w:t>
      </w:r>
      <w:proofErr w:type="gramStart"/>
      <w:r w:rsidRPr="00DE16C9">
        <w:rPr>
          <w:b/>
          <w:bCs/>
          <w:color w:val="000002"/>
          <w:sz w:val="28"/>
          <w:szCs w:val="28"/>
        </w:rPr>
        <w:t>утратившими</w:t>
      </w:r>
      <w:proofErr w:type="gramEnd"/>
      <w:r w:rsidRPr="00DE16C9">
        <w:rPr>
          <w:b/>
          <w:bCs/>
          <w:color w:val="000002"/>
          <w:sz w:val="28"/>
          <w:szCs w:val="28"/>
        </w:rPr>
        <w:t xml:space="preserve"> силу решений Совета депутатов Троицкого    сельского поселения </w:t>
      </w:r>
      <w:r w:rsidRPr="00DE16C9">
        <w:rPr>
          <w:b/>
          <w:color w:val="000002"/>
          <w:w w:val="106"/>
          <w:sz w:val="28"/>
          <w:szCs w:val="28"/>
        </w:rPr>
        <w:t xml:space="preserve">Ковылкинского </w:t>
      </w:r>
      <w:r w:rsidRPr="00DE16C9">
        <w:rPr>
          <w:b/>
          <w:bCs/>
          <w:color w:val="000002"/>
          <w:sz w:val="28"/>
          <w:szCs w:val="28"/>
        </w:rPr>
        <w:t>муниципального района Республики Мордовия</w:t>
      </w:r>
    </w:p>
    <w:p w:rsidR="00DE16C9" w:rsidRPr="00DE16C9" w:rsidRDefault="00DE16C9" w:rsidP="00DE16C9">
      <w:pPr>
        <w:pStyle w:val="a3"/>
        <w:shd w:val="clear" w:color="auto" w:fill="FEFFFE"/>
        <w:spacing w:before="484" w:line="321" w:lineRule="exact"/>
        <w:ind w:left="360" w:right="9" w:firstLine="710"/>
        <w:jc w:val="both"/>
        <w:rPr>
          <w:b/>
          <w:bCs/>
          <w:color w:val="000002"/>
          <w:sz w:val="28"/>
          <w:szCs w:val="28"/>
        </w:rPr>
      </w:pPr>
      <w:r w:rsidRPr="00DE16C9">
        <w:rPr>
          <w:color w:val="000002"/>
          <w:w w:val="106"/>
          <w:sz w:val="28"/>
          <w:szCs w:val="28"/>
        </w:rPr>
        <w:t xml:space="preserve">в </w:t>
      </w:r>
      <w:r w:rsidRPr="00DE16C9">
        <w:rPr>
          <w:color w:val="000002"/>
          <w:sz w:val="28"/>
          <w:szCs w:val="28"/>
        </w:rPr>
        <w:t xml:space="preserve">соответствии с Бюджетным кодексом Российской Федерации, Совет </w:t>
      </w:r>
      <w:r w:rsidRPr="00DE16C9">
        <w:rPr>
          <w:color w:val="000002"/>
          <w:sz w:val="28"/>
          <w:szCs w:val="28"/>
        </w:rPr>
        <w:br/>
        <w:t xml:space="preserve">депутатов Ковылкинского муниципального района Республики Мордовия </w:t>
      </w:r>
      <w:r w:rsidRPr="00DE16C9">
        <w:rPr>
          <w:color w:val="000002"/>
          <w:sz w:val="28"/>
          <w:szCs w:val="28"/>
        </w:rPr>
        <w:br/>
      </w:r>
      <w:proofErr w:type="spellStart"/>
      <w:proofErr w:type="gramStart"/>
      <w:r w:rsidRPr="00DE16C9">
        <w:rPr>
          <w:b/>
          <w:color w:val="000002"/>
          <w:sz w:val="28"/>
          <w:szCs w:val="28"/>
        </w:rPr>
        <w:t>реш</w:t>
      </w:r>
      <w:proofErr w:type="spellEnd"/>
      <w:r w:rsidRPr="00DE16C9">
        <w:rPr>
          <w:b/>
          <w:color w:val="000002"/>
          <w:sz w:val="28"/>
          <w:szCs w:val="28"/>
        </w:rPr>
        <w:t xml:space="preserve"> </w:t>
      </w:r>
      <w:r w:rsidRPr="00DE16C9">
        <w:rPr>
          <w:b/>
          <w:bCs/>
          <w:color w:val="000002"/>
          <w:sz w:val="28"/>
          <w:szCs w:val="28"/>
        </w:rPr>
        <w:t>и</w:t>
      </w:r>
      <w:proofErr w:type="gramEnd"/>
      <w:r w:rsidRPr="00DE16C9">
        <w:rPr>
          <w:b/>
          <w:bCs/>
          <w:color w:val="000002"/>
          <w:sz w:val="28"/>
          <w:szCs w:val="28"/>
        </w:rPr>
        <w:t xml:space="preserve"> л: </w:t>
      </w:r>
    </w:p>
    <w:p w:rsidR="00DE16C9" w:rsidRPr="00DE16C9" w:rsidRDefault="00DE16C9" w:rsidP="00DE16C9">
      <w:pPr>
        <w:pStyle w:val="a3"/>
        <w:shd w:val="clear" w:color="auto" w:fill="FEFFFE"/>
        <w:spacing w:line="278" w:lineRule="exact"/>
        <w:ind w:left="1108"/>
        <w:jc w:val="both"/>
        <w:rPr>
          <w:color w:val="000002"/>
          <w:sz w:val="28"/>
          <w:szCs w:val="28"/>
        </w:rPr>
      </w:pPr>
      <w:r w:rsidRPr="00DE16C9">
        <w:rPr>
          <w:color w:val="000002"/>
          <w:sz w:val="28"/>
          <w:szCs w:val="28"/>
        </w:rPr>
        <w:t>1</w:t>
      </w:r>
      <w:r w:rsidRPr="00DE16C9">
        <w:rPr>
          <w:color w:val="0F1213"/>
          <w:sz w:val="28"/>
          <w:szCs w:val="28"/>
        </w:rPr>
        <w:t xml:space="preserve">. </w:t>
      </w:r>
      <w:r w:rsidRPr="00DE16C9">
        <w:rPr>
          <w:color w:val="000002"/>
          <w:sz w:val="28"/>
          <w:szCs w:val="28"/>
        </w:rPr>
        <w:t xml:space="preserve">Признать утратившими силу: </w:t>
      </w:r>
    </w:p>
    <w:p w:rsidR="00DE16C9" w:rsidRPr="00DE16C9" w:rsidRDefault="00DE16C9" w:rsidP="00DE1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16C9">
        <w:rPr>
          <w:rFonts w:ascii="Times New Roman" w:hAnsi="Times New Roman" w:cs="Times New Roman"/>
          <w:color w:val="000002"/>
          <w:sz w:val="28"/>
          <w:szCs w:val="28"/>
        </w:rPr>
        <w:t xml:space="preserve">решение Совета депутатов Троицкого сельского поселения Ковылкинского муниципального района Республики Мордовия от 24 октября 2017 г. N 1 </w:t>
      </w:r>
      <w:r w:rsidRPr="00DE16C9">
        <w:rPr>
          <w:rFonts w:ascii="Times New Roman" w:hAnsi="Times New Roman" w:cs="Times New Roman"/>
          <w:color w:val="000002"/>
          <w:sz w:val="28"/>
          <w:szCs w:val="28"/>
        </w:rPr>
        <w:br/>
      </w:r>
      <w:r w:rsidRPr="00DE16C9">
        <w:rPr>
          <w:rFonts w:ascii="Times New Roman" w:hAnsi="Times New Roman" w:cs="Times New Roman"/>
          <w:sz w:val="28"/>
          <w:szCs w:val="28"/>
        </w:rPr>
        <w:t xml:space="preserve">«О передаче  части полномочий Троицкого сельского  поселения </w:t>
      </w:r>
      <w:r w:rsidRPr="00DE16C9">
        <w:rPr>
          <w:rFonts w:ascii="Times New Roman" w:hAnsi="Times New Roman" w:cs="Times New Roman"/>
          <w:bCs/>
          <w:sz w:val="28"/>
          <w:szCs w:val="28"/>
        </w:rPr>
        <w:t>Ковылкинского  муниципального района</w:t>
      </w:r>
      <w:r w:rsidRPr="00DE16C9">
        <w:rPr>
          <w:rFonts w:ascii="Times New Roman" w:hAnsi="Times New Roman" w:cs="Times New Roman"/>
          <w:sz w:val="28"/>
          <w:szCs w:val="28"/>
        </w:rPr>
        <w:t xml:space="preserve"> по вопросам  </w:t>
      </w:r>
      <w:r w:rsidRPr="00DE1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составления и рассмотрения проекта бюджета поселения, утверждения  и исполнение бюджета поселения, осуществления </w:t>
      </w:r>
      <w:proofErr w:type="gramStart"/>
      <w:r w:rsidRPr="00DE16C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DE1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исполнением, составления и утверждения отчета об исполнении бюджета поселения </w:t>
      </w:r>
      <w:proofErr w:type="spellStart"/>
      <w:r w:rsidRPr="00DE16C9">
        <w:rPr>
          <w:rFonts w:ascii="Times New Roman" w:hAnsi="Times New Roman" w:cs="Times New Roman"/>
          <w:sz w:val="28"/>
          <w:szCs w:val="28"/>
          <w:shd w:val="clear" w:color="auto" w:fill="FFFFFF"/>
        </w:rPr>
        <w:t>Ковылкинскому</w:t>
      </w:r>
      <w:proofErr w:type="spellEnd"/>
      <w:r w:rsidRPr="00DE1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муниципальному району </w:t>
      </w:r>
    </w:p>
    <w:p w:rsidR="00DE16C9" w:rsidRPr="00DE16C9" w:rsidRDefault="00DE16C9" w:rsidP="00DE16C9">
      <w:pPr>
        <w:pStyle w:val="a3"/>
        <w:shd w:val="clear" w:color="auto" w:fill="FEFFFE"/>
        <w:spacing w:before="57" w:line="321" w:lineRule="exact"/>
        <w:ind w:left="360" w:right="9" w:firstLine="710"/>
        <w:jc w:val="both"/>
        <w:rPr>
          <w:sz w:val="28"/>
          <w:szCs w:val="28"/>
        </w:rPr>
      </w:pPr>
      <w:r w:rsidRPr="00DE16C9">
        <w:rPr>
          <w:sz w:val="28"/>
          <w:szCs w:val="28"/>
        </w:rPr>
        <w:t>2. Настоящее решение вступает в силу со дня официального опубликования в информационном бюллетене Троицкого сельского поселения.</w:t>
      </w:r>
    </w:p>
    <w:p w:rsidR="00DE16C9" w:rsidRPr="00DE16C9" w:rsidRDefault="00DE16C9" w:rsidP="00DE16C9">
      <w:pPr>
        <w:pStyle w:val="a3"/>
        <w:shd w:val="clear" w:color="auto" w:fill="FEFFFE"/>
        <w:spacing w:before="57" w:line="321" w:lineRule="exact"/>
        <w:ind w:left="360" w:right="9" w:firstLine="710"/>
        <w:jc w:val="both"/>
        <w:rPr>
          <w:sz w:val="28"/>
          <w:szCs w:val="28"/>
        </w:rPr>
      </w:pPr>
    </w:p>
    <w:p w:rsidR="00DE16C9" w:rsidRPr="00DE16C9" w:rsidRDefault="00DE16C9" w:rsidP="00DE16C9">
      <w:pPr>
        <w:pStyle w:val="a3"/>
        <w:shd w:val="clear" w:color="auto" w:fill="FEFFFE"/>
        <w:spacing w:before="57" w:line="321" w:lineRule="exact"/>
        <w:ind w:left="360" w:right="9" w:firstLine="710"/>
        <w:jc w:val="both"/>
        <w:rPr>
          <w:sz w:val="28"/>
          <w:szCs w:val="28"/>
        </w:rPr>
      </w:pPr>
    </w:p>
    <w:p w:rsidR="00DE16C9" w:rsidRPr="00DE16C9" w:rsidRDefault="00DE16C9" w:rsidP="00DE16C9">
      <w:pPr>
        <w:pStyle w:val="a3"/>
        <w:shd w:val="clear" w:color="auto" w:fill="FEFFFE"/>
        <w:spacing w:before="57" w:line="321" w:lineRule="exact"/>
        <w:ind w:left="360" w:right="9" w:firstLine="710"/>
        <w:jc w:val="both"/>
        <w:rPr>
          <w:sz w:val="28"/>
          <w:szCs w:val="28"/>
        </w:rPr>
      </w:pPr>
    </w:p>
    <w:p w:rsidR="00DE16C9" w:rsidRPr="00DE16C9" w:rsidRDefault="00DE16C9" w:rsidP="00DE16C9">
      <w:pPr>
        <w:pStyle w:val="a3"/>
        <w:shd w:val="clear" w:color="auto" w:fill="FEFFFE"/>
        <w:spacing w:before="57" w:line="321" w:lineRule="exact"/>
        <w:ind w:left="360" w:right="9" w:firstLine="710"/>
        <w:jc w:val="both"/>
        <w:rPr>
          <w:sz w:val="28"/>
          <w:szCs w:val="28"/>
        </w:rPr>
      </w:pPr>
    </w:p>
    <w:p w:rsidR="00DE16C9" w:rsidRPr="00DE16C9" w:rsidRDefault="00DE16C9" w:rsidP="00DE16C9">
      <w:pPr>
        <w:pStyle w:val="a3"/>
        <w:shd w:val="clear" w:color="auto" w:fill="FEFFFE"/>
        <w:spacing w:before="57" w:line="321" w:lineRule="exact"/>
        <w:ind w:right="9"/>
        <w:rPr>
          <w:sz w:val="28"/>
          <w:szCs w:val="28"/>
        </w:rPr>
      </w:pPr>
      <w:r w:rsidRPr="00DE16C9">
        <w:rPr>
          <w:sz w:val="28"/>
          <w:szCs w:val="28"/>
        </w:rPr>
        <w:t>Глава Троицкого сельского поселения</w:t>
      </w:r>
    </w:p>
    <w:p w:rsidR="00DE16C9" w:rsidRPr="00DE16C9" w:rsidRDefault="00DE16C9" w:rsidP="00DE16C9">
      <w:pPr>
        <w:rPr>
          <w:rFonts w:ascii="Times New Roman" w:hAnsi="Times New Roman" w:cs="Times New Roman"/>
        </w:rPr>
        <w:sectPr w:rsidR="00DE16C9" w:rsidRPr="00DE16C9" w:rsidSect="00DE16C9">
          <w:type w:val="continuous"/>
          <w:pgSz w:w="11900" w:h="16840"/>
          <w:pgMar w:top="1022" w:right="720" w:bottom="360" w:left="1134" w:header="720" w:footer="720" w:gutter="0"/>
          <w:cols w:space="720"/>
        </w:sectPr>
      </w:pPr>
      <w:r w:rsidRPr="00DE16C9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В. И. Мельников</w:t>
      </w:r>
    </w:p>
    <w:p w:rsidR="00B435FA" w:rsidRDefault="00B435FA" w:rsidP="00DE16C9">
      <w:pPr>
        <w:pStyle w:val="a3"/>
        <w:shd w:val="clear" w:color="auto" w:fill="FEFFFE"/>
        <w:spacing w:line="417" w:lineRule="exact"/>
      </w:pPr>
    </w:p>
    <w:sectPr w:rsidR="00B435FA" w:rsidSect="00DE16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E16C9"/>
    <w:rsid w:val="00B435FA"/>
    <w:rsid w:val="00DE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E1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2017-12-05T13:27:00Z</dcterms:created>
  <dcterms:modified xsi:type="dcterms:W3CDTF">2017-12-05T13:30:00Z</dcterms:modified>
</cp:coreProperties>
</file>