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47104F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</w:t>
      </w:r>
      <w:r w:rsidR="0047104F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47104F">
        <w:rPr>
          <w:rFonts w:ascii="Times New Roman" w:hAnsi="Times New Roman"/>
          <w:sz w:val="28"/>
          <w:szCs w:val="28"/>
        </w:rPr>
        <w:t>1313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207DCF" w:rsidRPr="00207DCF">
        <w:rPr>
          <w:rFonts w:ascii="Times New Roman" w:hAnsi="Times New Roman"/>
          <w:b/>
          <w:spacing w:val="-1"/>
          <w:sz w:val="28"/>
          <w:szCs w:val="28"/>
        </w:rPr>
        <w:t xml:space="preserve">Внесение изменений </w:t>
      </w:r>
      <w:r w:rsidR="00976FDE">
        <w:rPr>
          <w:rFonts w:ascii="Times New Roman" w:hAnsi="Times New Roman"/>
          <w:b/>
          <w:spacing w:val="-1"/>
          <w:sz w:val="28"/>
          <w:szCs w:val="28"/>
        </w:rPr>
        <w:t>в сведения о земельном участке, находящемся в муниципальной собственности, государственная собственность на которые не разграничена</w:t>
      </w:r>
      <w:r w:rsidR="00207DCF" w:rsidRPr="00207DCF">
        <w:rPr>
          <w:rFonts w:ascii="Times New Roman" w:hAnsi="Times New Roman"/>
          <w:b/>
          <w:spacing w:val="-1"/>
          <w:sz w:val="28"/>
          <w:szCs w:val="28"/>
        </w:rPr>
        <w:t xml:space="preserve"> на территории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157537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1. 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976FDE">
        <w:rPr>
          <w:rFonts w:ascii="Times New Roman" w:hAnsi="Times New Roman" w:cs="Times New Roman"/>
          <w:sz w:val="28"/>
          <w:szCs w:val="28"/>
        </w:rPr>
        <w:t>«</w:t>
      </w:r>
      <w:r w:rsidR="00976FDE" w:rsidRPr="00976FDE">
        <w:rPr>
          <w:rFonts w:ascii="Times New Roman" w:hAnsi="Times New Roman"/>
          <w:spacing w:val="-1"/>
          <w:sz w:val="28"/>
          <w:szCs w:val="28"/>
        </w:rPr>
        <w:t>Внесение изменений в сведения о земельном участке, находящемся в муниципальной собственности, государственная собственность на которые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15 августа 2017 </w:t>
      </w:r>
      <w:r w:rsidRPr="00207DCF">
        <w:rPr>
          <w:rFonts w:ascii="Times New Roman" w:hAnsi="Times New Roman" w:cs="Times New Roman"/>
          <w:sz w:val="28"/>
          <w:szCs w:val="28"/>
        </w:rPr>
        <w:t xml:space="preserve"> г. №</w:t>
      </w:r>
      <w:r w:rsidR="00976FDE">
        <w:rPr>
          <w:rFonts w:ascii="Times New Roman" w:hAnsi="Times New Roman" w:cs="Times New Roman"/>
          <w:sz w:val="28"/>
          <w:szCs w:val="28"/>
        </w:rPr>
        <w:t xml:space="preserve"> 1021</w:t>
      </w:r>
      <w:r w:rsidRPr="00207D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Ковылкинского муниципального района по предоставлению муниципальной услуги </w:t>
      </w:r>
      <w:r w:rsidR="00207DCF" w:rsidRPr="00207DCF">
        <w:rPr>
          <w:rFonts w:ascii="Times New Roman" w:hAnsi="Times New Roman" w:cs="Times New Roman"/>
          <w:sz w:val="28"/>
          <w:szCs w:val="28"/>
        </w:rPr>
        <w:t>«</w:t>
      </w:r>
      <w:r w:rsidR="00976FDE" w:rsidRPr="00976FDE">
        <w:rPr>
          <w:rFonts w:ascii="Times New Roman" w:hAnsi="Times New Roman"/>
          <w:spacing w:val="-1"/>
          <w:sz w:val="28"/>
          <w:szCs w:val="28"/>
        </w:rPr>
        <w:t>Внесение изменений в сведения о земельном участке, находящемся в муниципальной собственности, государственная собственность на которые не разграничена на территории сельских поселений Ковылкинского муниципального района</w:t>
      </w:r>
      <w:r w:rsidR="00207DCF" w:rsidRPr="00207DCF">
        <w:rPr>
          <w:rFonts w:ascii="Times New Roman" w:hAnsi="Times New Roman" w:cs="Times New Roman"/>
          <w:sz w:val="28"/>
          <w:szCs w:val="28"/>
        </w:rPr>
        <w:t>»</w:t>
      </w:r>
      <w:r w:rsidRPr="00207DCF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157537">
        <w:rPr>
          <w:rFonts w:ascii="Times New Roman" w:hAnsi="Times New Roman" w:cs="Times New Roman"/>
          <w:sz w:val="28"/>
          <w:szCs w:val="28"/>
        </w:rPr>
        <w:t>подпункт</w:t>
      </w:r>
      <w:r w:rsidR="00976FDE">
        <w:rPr>
          <w:rFonts w:ascii="Times New Roman" w:hAnsi="Times New Roman" w:cs="Times New Roman"/>
          <w:sz w:val="28"/>
          <w:szCs w:val="28"/>
        </w:rPr>
        <w:t xml:space="preserve"> 11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207DCF">
        <w:rPr>
          <w:rFonts w:ascii="Times New Roman" w:hAnsi="Times New Roman" w:cs="Times New Roman"/>
          <w:sz w:val="28"/>
          <w:szCs w:val="28"/>
        </w:rPr>
        <w:t>подраздел</w:t>
      </w:r>
      <w:r w:rsidR="004114C9">
        <w:rPr>
          <w:rFonts w:ascii="Times New Roman" w:hAnsi="Times New Roman" w:cs="Times New Roman"/>
          <w:sz w:val="28"/>
          <w:szCs w:val="28"/>
        </w:rPr>
        <w:t>а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207DCF">
        <w:rPr>
          <w:rFonts w:ascii="Times New Roman" w:hAnsi="Times New Roman" w:cs="Times New Roman"/>
          <w:sz w:val="28"/>
          <w:szCs w:val="28"/>
        </w:rPr>
        <w:t>с</w:t>
      </w:r>
      <w:r w:rsidRPr="00207DCF">
        <w:rPr>
          <w:rFonts w:ascii="Times New Roman" w:hAnsi="Times New Roman" w:cs="Times New Roman"/>
          <w:sz w:val="28"/>
          <w:szCs w:val="28"/>
        </w:rPr>
        <w:t>ледующего содержания: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«</w:t>
      </w:r>
      <w:r w:rsidR="004114C9">
        <w:rPr>
          <w:rFonts w:ascii="Times New Roman" w:hAnsi="Times New Roman" w:cs="Times New Roman"/>
          <w:sz w:val="28"/>
          <w:szCs w:val="28"/>
        </w:rPr>
        <w:t>Управление</w:t>
      </w:r>
      <w:r w:rsidRPr="00207DC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47104F">
      <w:pPr>
        <w:rPr>
          <w:sz w:val="28"/>
          <w:szCs w:val="28"/>
        </w:rPr>
      </w:pPr>
    </w:p>
    <w:sectPr w:rsidR="00EE6ED9" w:rsidRPr="00207DCF" w:rsidSect="001575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157537"/>
    <w:rsid w:val="00207DCF"/>
    <w:rsid w:val="004114C9"/>
    <w:rsid w:val="0047104F"/>
    <w:rsid w:val="004E7914"/>
    <w:rsid w:val="0071070C"/>
    <w:rsid w:val="00731226"/>
    <w:rsid w:val="009304B1"/>
    <w:rsid w:val="00976FDE"/>
    <w:rsid w:val="00CF1A0D"/>
    <w:rsid w:val="00D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4</cp:revision>
  <cp:lastPrinted>2021-12-20T05:58:00Z</cp:lastPrinted>
  <dcterms:created xsi:type="dcterms:W3CDTF">2021-12-13T08:52:00Z</dcterms:created>
  <dcterms:modified xsi:type="dcterms:W3CDTF">2021-12-29T11:36:00Z</dcterms:modified>
</cp:coreProperties>
</file>