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FD" w:rsidRPr="007A23CA" w:rsidRDefault="00EA10FD" w:rsidP="00EA1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CA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EA10FD" w:rsidRPr="007A23CA" w:rsidRDefault="00EA10FD" w:rsidP="00EA1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CA">
        <w:rPr>
          <w:rFonts w:ascii="Times New Roman" w:hAnsi="Times New Roman" w:cs="Times New Roman"/>
          <w:b/>
          <w:sz w:val="28"/>
          <w:szCs w:val="28"/>
        </w:rPr>
        <w:t>АДМИНИ</w:t>
      </w:r>
      <w:proofErr w:type="gramStart"/>
      <w:r w:rsidRPr="007A23C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7A23CA">
        <w:rPr>
          <w:rFonts w:ascii="Times New Roman" w:hAnsi="Times New Roman" w:cs="Times New Roman"/>
          <w:b/>
          <w:sz w:val="28"/>
          <w:szCs w:val="28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EA10FD" w:rsidRPr="007A23CA" w:rsidTr="00A84EFD">
        <w:tc>
          <w:tcPr>
            <w:tcW w:w="10704" w:type="dxa"/>
          </w:tcPr>
          <w:p w:rsidR="00EA10FD" w:rsidRPr="007A23CA" w:rsidRDefault="00EA10FD" w:rsidP="00A84E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10FD" w:rsidRPr="007A23CA" w:rsidRDefault="00EA10FD" w:rsidP="00EA1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7908"/>
        <w:gridCol w:w="1663"/>
      </w:tblGrid>
      <w:tr w:rsidR="00EA10FD" w:rsidRPr="007A23CA" w:rsidTr="00A84EFD">
        <w:trPr>
          <w:trHeight w:val="303"/>
        </w:trPr>
        <w:tc>
          <w:tcPr>
            <w:tcW w:w="8169" w:type="dxa"/>
          </w:tcPr>
          <w:p w:rsidR="00EA10FD" w:rsidRPr="007A23CA" w:rsidRDefault="00EA10FD" w:rsidP="00A84EF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0FD" w:rsidRPr="007A23CA" w:rsidRDefault="00EA10FD" w:rsidP="00A84EF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A23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744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Pr="00744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»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   </w:t>
            </w:r>
            <w:r w:rsidRPr="00744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74468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685" w:type="dxa"/>
          </w:tcPr>
          <w:p w:rsidR="00EA10FD" w:rsidRPr="007A23CA" w:rsidRDefault="00EA10FD" w:rsidP="00A84EF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3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1889</w:t>
            </w:r>
          </w:p>
        </w:tc>
      </w:tr>
    </w:tbl>
    <w:p w:rsidR="00EA10FD" w:rsidRPr="007A23CA" w:rsidRDefault="00EA10FD" w:rsidP="00EA1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0FD" w:rsidRPr="007A23CA" w:rsidRDefault="00EA10FD" w:rsidP="00EA1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C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EA10FD" w:rsidRPr="007A23CA" w:rsidRDefault="00EA10FD" w:rsidP="00EA1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CA">
        <w:rPr>
          <w:rFonts w:ascii="Times New Roman" w:hAnsi="Times New Roman" w:cs="Times New Roman"/>
          <w:b/>
          <w:sz w:val="28"/>
          <w:szCs w:val="28"/>
        </w:rPr>
        <w:t>администрации Ковылкинского муниципального района</w:t>
      </w:r>
    </w:p>
    <w:p w:rsidR="00EA10FD" w:rsidRPr="007A23CA" w:rsidRDefault="00EA10FD" w:rsidP="00EA1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C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EA10FD" w:rsidRPr="007A23CA" w:rsidRDefault="00EA10FD" w:rsidP="00EA1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CA">
        <w:rPr>
          <w:rFonts w:ascii="Times New Roman" w:hAnsi="Times New Roman" w:cs="Times New Roman"/>
          <w:b/>
          <w:sz w:val="28"/>
          <w:szCs w:val="28"/>
        </w:rPr>
        <w:t>«Установление опеки или попечительства над несовершеннолетними»</w:t>
      </w:r>
    </w:p>
    <w:p w:rsidR="00EA10FD" w:rsidRPr="007A23CA" w:rsidRDefault="00EA10FD" w:rsidP="00EA1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0FD" w:rsidRPr="007A23CA" w:rsidRDefault="00EA10FD" w:rsidP="00EA1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Pr="007A2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Pr="007A2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23CA">
        <w:rPr>
          <w:rFonts w:ascii="Times New Roman" w:hAnsi="Times New Roman" w:cs="Times New Roman"/>
          <w:sz w:val="28"/>
          <w:szCs w:val="28"/>
        </w:rPr>
        <w:t>законом</w:t>
      </w:r>
      <w:r w:rsidRPr="007A2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2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24.04.2008 № 48-ФЗ "Об опеке и попечительстве" и на основании Федерального</w:t>
      </w:r>
      <w:r w:rsidRPr="007A2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23CA">
        <w:rPr>
          <w:rFonts w:ascii="Times New Roman" w:hAnsi="Times New Roman" w:cs="Times New Roman"/>
          <w:sz w:val="28"/>
          <w:szCs w:val="28"/>
        </w:rPr>
        <w:t>закона</w:t>
      </w:r>
      <w:r w:rsidRPr="007A2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2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27 июля 2010 г. № 210-ФЗ "Об организации предоставления государственных и муниципальных услуг", в</w:t>
      </w:r>
      <w:r w:rsidRPr="007A23CA">
        <w:rPr>
          <w:rFonts w:ascii="Times New Roman" w:hAnsi="Times New Roman" w:cs="Times New Roman"/>
          <w:sz w:val="28"/>
          <w:szCs w:val="28"/>
        </w:rPr>
        <w:t xml:space="preserve"> целях обеспечения исполнения отдельных государственных полномочий, переданных органам местного самоуправления Законом Республики Мордовия от 18.12.2008 г. №134-З «О наделении органов местного самоуправления государственными полномочиями по организации деятельности по опеке</w:t>
      </w:r>
      <w:proofErr w:type="gramEnd"/>
      <w:r w:rsidRPr="007A23CA">
        <w:rPr>
          <w:rFonts w:ascii="Times New Roman" w:hAnsi="Times New Roman" w:cs="Times New Roman"/>
          <w:sz w:val="28"/>
          <w:szCs w:val="28"/>
        </w:rPr>
        <w:t xml:space="preserve"> и попечительству», администрация </w:t>
      </w:r>
      <w:proofErr w:type="spellStart"/>
      <w:r w:rsidRPr="007A23C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A23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proofErr w:type="gramStart"/>
      <w:r w:rsidRPr="007A23C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A23C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7A23C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A23C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  <w:r w:rsidRPr="007A2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0FD" w:rsidRPr="007A23CA" w:rsidRDefault="00EA10FD" w:rsidP="00EA1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3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7A23CA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администрации Ковылкинского муниципального района по предоставлению муниципальной услуги «Установление опеки или попечительства над несовершеннолетними».</w:t>
      </w:r>
    </w:p>
    <w:p w:rsidR="00EA10FD" w:rsidRPr="007A23CA" w:rsidRDefault="00EA10FD" w:rsidP="00EA1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7A23C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Ковылкинского муниципального района Республики Мордовия от 11.08.2011 г. №1016 «Об утверждении Административного регламента администрации Ковылкинского муниципального района по предоставлению муниципальной услуги «Установление опеки или попечительства над несовершеннолетними». </w:t>
      </w:r>
    </w:p>
    <w:p w:rsidR="00EA10FD" w:rsidRPr="007A23CA" w:rsidRDefault="00EA10FD" w:rsidP="00EA1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7A23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3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– начальника Управления по социальной работе администрации </w:t>
      </w:r>
      <w:proofErr w:type="spellStart"/>
      <w:r w:rsidRPr="007A23C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A23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A23CA">
        <w:rPr>
          <w:rFonts w:ascii="Times New Roman" w:hAnsi="Times New Roman" w:cs="Times New Roman"/>
          <w:sz w:val="28"/>
          <w:szCs w:val="28"/>
        </w:rPr>
        <w:t>Е.Н.Миганову</w:t>
      </w:r>
      <w:proofErr w:type="spellEnd"/>
      <w:r w:rsidRPr="007A23CA">
        <w:rPr>
          <w:rFonts w:ascii="Times New Roman" w:hAnsi="Times New Roman" w:cs="Times New Roman"/>
          <w:sz w:val="28"/>
          <w:szCs w:val="28"/>
        </w:rPr>
        <w:t>.</w:t>
      </w:r>
    </w:p>
    <w:p w:rsidR="00EA10FD" w:rsidRPr="007A23CA" w:rsidRDefault="00EA10FD" w:rsidP="00EA1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Pr="007A23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района.</w:t>
      </w:r>
    </w:p>
    <w:p w:rsidR="00EA10FD" w:rsidRPr="007A23CA" w:rsidRDefault="00EA10FD" w:rsidP="00EA1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0FD" w:rsidRDefault="00EA10FD" w:rsidP="00EA10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3C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Ковылкинского </w:t>
      </w:r>
    </w:p>
    <w:p w:rsidR="00EA10FD" w:rsidRPr="007A23CA" w:rsidRDefault="00EA10FD" w:rsidP="00EA10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3C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7A23CA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EA10FD" w:rsidRPr="007A23CA" w:rsidRDefault="00EA10FD" w:rsidP="00EA1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0FD" w:rsidRPr="007A23CA" w:rsidRDefault="00EA10FD" w:rsidP="00EA1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3CA">
        <w:rPr>
          <w:rFonts w:ascii="Times New Roman" w:hAnsi="Times New Roman" w:cs="Times New Roman"/>
          <w:sz w:val="28"/>
          <w:szCs w:val="28"/>
        </w:rPr>
        <w:t>С.Н.Морева</w:t>
      </w:r>
      <w:proofErr w:type="spellEnd"/>
    </w:p>
    <w:p w:rsidR="007A23CA" w:rsidRDefault="007A23CA" w:rsidP="00F91818">
      <w:pPr>
        <w:pStyle w:val="a3"/>
        <w:jc w:val="right"/>
        <w:rPr>
          <w:rFonts w:ascii="Times New Roman" w:hAnsi="Times New Roman" w:cs="Times New Roman"/>
        </w:rPr>
      </w:pPr>
    </w:p>
    <w:p w:rsidR="00F91818" w:rsidRPr="00F91818" w:rsidRDefault="00F91818" w:rsidP="00F91818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F91818">
        <w:rPr>
          <w:rFonts w:ascii="Times New Roman" w:eastAsia="Times New Roman" w:hAnsi="Times New Roman" w:cs="Times New Roman"/>
        </w:rPr>
        <w:t xml:space="preserve">Приложение </w:t>
      </w:r>
    </w:p>
    <w:p w:rsidR="00F91818" w:rsidRPr="00F91818" w:rsidRDefault="00F91818" w:rsidP="00F91818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F91818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F91818" w:rsidRPr="00F91818" w:rsidRDefault="00F91818" w:rsidP="00F91818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F91818">
        <w:rPr>
          <w:rFonts w:ascii="Times New Roman" w:eastAsia="Times New Roman" w:hAnsi="Times New Roman" w:cs="Times New Roman"/>
        </w:rPr>
        <w:t>Ковылкинского муниципального района</w:t>
      </w:r>
    </w:p>
    <w:p w:rsidR="00F91818" w:rsidRPr="00F91818" w:rsidRDefault="0074468B" w:rsidP="00F91818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«28</w:t>
      </w:r>
      <w:r w:rsidR="00F91818" w:rsidRPr="00F91818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11.</w:t>
      </w:r>
      <w:r w:rsidR="00F91818" w:rsidRPr="00F91818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13 </w:t>
      </w:r>
      <w:r w:rsidR="00F91818" w:rsidRPr="00F91818">
        <w:rPr>
          <w:rFonts w:ascii="Times New Roman" w:eastAsia="Times New Roman" w:hAnsi="Times New Roman" w:cs="Times New Roman"/>
        </w:rPr>
        <w:t xml:space="preserve">года № </w:t>
      </w:r>
      <w:r>
        <w:rPr>
          <w:rFonts w:ascii="Times New Roman" w:eastAsia="Times New Roman" w:hAnsi="Times New Roman" w:cs="Times New Roman"/>
        </w:rPr>
        <w:t>1889</w:t>
      </w:r>
      <w:bookmarkStart w:id="0" w:name="_GoBack"/>
      <w:bookmarkEnd w:id="0"/>
    </w:p>
    <w:p w:rsidR="00F91818" w:rsidRPr="00F91818" w:rsidRDefault="00F91818" w:rsidP="00F918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1818" w:rsidRPr="00F91818" w:rsidRDefault="00F91818" w:rsidP="00F918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1818" w:rsidRPr="00F91818" w:rsidRDefault="00F91818" w:rsidP="00F918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1818" w:rsidRPr="00F91818" w:rsidRDefault="00F91818" w:rsidP="00F9181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81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91818" w:rsidRPr="00F91818" w:rsidRDefault="00F91818" w:rsidP="00F9181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81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Ковылкинского муниципального района</w:t>
      </w:r>
    </w:p>
    <w:p w:rsidR="00F91818" w:rsidRPr="00F91818" w:rsidRDefault="00F91818" w:rsidP="00F9181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818"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F91818" w:rsidRPr="00F91818" w:rsidRDefault="00F91818" w:rsidP="00F9181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818">
        <w:rPr>
          <w:rFonts w:ascii="Times New Roman" w:eastAsia="Times New Roman" w:hAnsi="Times New Roman" w:cs="Times New Roman"/>
          <w:b/>
          <w:sz w:val="28"/>
          <w:szCs w:val="28"/>
        </w:rPr>
        <w:t>«Установление опеки или попечительства над несовершеннолетними»</w:t>
      </w:r>
    </w:p>
    <w:p w:rsidR="00F91818" w:rsidRPr="00F91818" w:rsidRDefault="00F91818" w:rsidP="00F9181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818">
        <w:rPr>
          <w:rFonts w:ascii="Times New Roman" w:eastAsia="Times New Roman" w:hAnsi="Times New Roman" w:cs="Times New Roman"/>
          <w:b/>
          <w:sz w:val="28"/>
          <w:szCs w:val="28"/>
        </w:rPr>
        <w:t>(далее - Административный регламент)</w:t>
      </w:r>
    </w:p>
    <w:p w:rsidR="00F91818" w:rsidRPr="00F91818" w:rsidRDefault="00F91818" w:rsidP="00F918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1818" w:rsidRPr="00F91818" w:rsidRDefault="00F91818" w:rsidP="00F9181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8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91818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F91818" w:rsidRDefault="00F91818" w:rsidP="00F9181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91818" w:rsidRDefault="004B4FC9" w:rsidP="00F918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91818" w:rsidRPr="00AD442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 разработан в целях повышения качества предоставления муниципальной услуги, повышения эффективности деятельности органов местного самоуправлении,</w:t>
      </w:r>
      <w:r w:rsidR="00F91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1818" w:rsidRPr="00AD442D">
        <w:rPr>
          <w:rFonts w:ascii="Times New Roman" w:hAnsi="Times New Roman" w:cs="Times New Roman"/>
          <w:b w:val="0"/>
          <w:sz w:val="28"/>
          <w:szCs w:val="28"/>
        </w:rPr>
        <w:t xml:space="preserve">создания комфортных условий для участников отношений, возникающих при </w:t>
      </w:r>
      <w:r w:rsidR="00F91818">
        <w:rPr>
          <w:rFonts w:ascii="Times New Roman" w:hAnsi="Times New Roman" w:cs="Times New Roman"/>
          <w:b w:val="0"/>
          <w:sz w:val="28"/>
          <w:szCs w:val="28"/>
        </w:rPr>
        <w:t xml:space="preserve">исполнении муниципальной услуги, </w:t>
      </w:r>
      <w:r w:rsidR="00F91818" w:rsidRPr="00AD442D">
        <w:rPr>
          <w:rFonts w:ascii="Times New Roman" w:hAnsi="Times New Roman" w:cs="Times New Roman"/>
          <w:b w:val="0"/>
          <w:sz w:val="28"/>
          <w:szCs w:val="28"/>
        </w:rPr>
        <w:t>и определяет сроки и последовате</w:t>
      </w:r>
      <w:r w:rsidR="00F91818">
        <w:rPr>
          <w:rFonts w:ascii="Times New Roman" w:hAnsi="Times New Roman" w:cs="Times New Roman"/>
          <w:b w:val="0"/>
          <w:sz w:val="28"/>
          <w:szCs w:val="28"/>
        </w:rPr>
        <w:t xml:space="preserve">льность действий администрации Ковылкинского муниципального района и </w:t>
      </w:r>
      <w:r w:rsidR="00F91818" w:rsidRPr="00AD442D">
        <w:rPr>
          <w:rFonts w:ascii="Times New Roman" w:hAnsi="Times New Roman" w:cs="Times New Roman"/>
          <w:b w:val="0"/>
          <w:sz w:val="28"/>
          <w:szCs w:val="28"/>
        </w:rPr>
        <w:t>её должностных лиц.</w:t>
      </w:r>
    </w:p>
    <w:p w:rsidR="00F91818" w:rsidRPr="00F91818" w:rsidRDefault="00F91818" w:rsidP="00F918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284C">
        <w:rPr>
          <w:rFonts w:ascii="Times New Roman" w:hAnsi="Times New Roman" w:cs="Times New Roman"/>
          <w:sz w:val="28"/>
          <w:szCs w:val="28"/>
        </w:rPr>
        <w:t xml:space="preserve"> 2</w:t>
      </w:r>
      <w:r w:rsidRPr="00F918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59FB">
        <w:rPr>
          <w:rFonts w:ascii="Times New Roman" w:eastAsia="Times New Roman" w:hAnsi="Times New Roman" w:cs="Times New Roman"/>
          <w:sz w:val="28"/>
          <w:szCs w:val="28"/>
        </w:rPr>
        <w:t>Заявителями</w:t>
      </w:r>
      <w:r w:rsidRPr="00F918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являются граждане Российской Федерации, проживающие на территории Ковылкинского муниципального района Республики Мордовия. Опекунами и попечителями могут назначаться только совершеннолетние дееспособные граждане, которые:</w:t>
      </w:r>
    </w:p>
    <w:p w:rsidR="00F91818" w:rsidRPr="00F91818" w:rsidRDefault="00F91818" w:rsidP="00F918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1818">
        <w:rPr>
          <w:rFonts w:ascii="Times New Roman" w:eastAsia="Times New Roman" w:hAnsi="Times New Roman" w:cs="Times New Roman"/>
          <w:sz w:val="28"/>
          <w:szCs w:val="28"/>
        </w:rPr>
        <w:t xml:space="preserve">- по состоянию здоровья могут </w:t>
      </w:r>
      <w:proofErr w:type="gramStart"/>
      <w:r w:rsidRPr="00F91818">
        <w:rPr>
          <w:rFonts w:ascii="Times New Roman" w:eastAsia="Times New Roman" w:hAnsi="Times New Roman" w:cs="Times New Roman"/>
          <w:sz w:val="28"/>
          <w:szCs w:val="28"/>
        </w:rPr>
        <w:t>осуществлять обязанности</w:t>
      </w:r>
      <w:proofErr w:type="gramEnd"/>
      <w:r w:rsidRPr="00F91818">
        <w:rPr>
          <w:rFonts w:ascii="Times New Roman" w:eastAsia="Times New Roman" w:hAnsi="Times New Roman" w:cs="Times New Roman"/>
          <w:sz w:val="28"/>
          <w:szCs w:val="28"/>
        </w:rPr>
        <w:t xml:space="preserve"> по воспитанию ребенка;</w:t>
      </w:r>
    </w:p>
    <w:p w:rsidR="00F91818" w:rsidRPr="00F91818" w:rsidRDefault="00F91818" w:rsidP="00F918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1818">
        <w:rPr>
          <w:rFonts w:ascii="Times New Roman" w:eastAsia="Times New Roman" w:hAnsi="Times New Roman" w:cs="Times New Roman"/>
          <w:sz w:val="28"/>
          <w:szCs w:val="28"/>
        </w:rPr>
        <w:t xml:space="preserve">- не </w:t>
      </w:r>
      <w:proofErr w:type="gramStart"/>
      <w:r w:rsidRPr="00F91818">
        <w:rPr>
          <w:rFonts w:ascii="Times New Roman" w:eastAsia="Times New Roman" w:hAnsi="Times New Roman" w:cs="Times New Roman"/>
          <w:sz w:val="28"/>
          <w:szCs w:val="28"/>
        </w:rPr>
        <w:t>лишены</w:t>
      </w:r>
      <w:proofErr w:type="gramEnd"/>
      <w:r w:rsidRPr="00F91818">
        <w:rPr>
          <w:rFonts w:ascii="Times New Roman" w:eastAsia="Times New Roman" w:hAnsi="Times New Roman" w:cs="Times New Roman"/>
          <w:sz w:val="28"/>
          <w:szCs w:val="28"/>
        </w:rPr>
        <w:t xml:space="preserve"> родительских прав или ограничены в родительских правах;</w:t>
      </w:r>
    </w:p>
    <w:p w:rsidR="00F91818" w:rsidRPr="00F91818" w:rsidRDefault="00F91818" w:rsidP="00F918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1818">
        <w:rPr>
          <w:rFonts w:ascii="Times New Roman" w:eastAsia="Times New Roman" w:hAnsi="Times New Roman" w:cs="Times New Roman"/>
          <w:sz w:val="28"/>
          <w:szCs w:val="28"/>
        </w:rPr>
        <w:t>- не были отстранены от выполнения обязанностей опекуна (попечителя);</w:t>
      </w:r>
    </w:p>
    <w:p w:rsidR="00F91818" w:rsidRPr="00F91818" w:rsidRDefault="00F91818" w:rsidP="00F918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84C">
        <w:rPr>
          <w:rFonts w:ascii="Times New Roman" w:hAnsi="Times New Roman" w:cs="Times New Roman"/>
          <w:sz w:val="28"/>
          <w:szCs w:val="28"/>
        </w:rPr>
        <w:t xml:space="preserve"> </w:t>
      </w:r>
      <w:r w:rsidRPr="00F91818">
        <w:rPr>
          <w:rFonts w:ascii="Times New Roman" w:eastAsia="Times New Roman" w:hAnsi="Times New Roman" w:cs="Times New Roman"/>
          <w:sz w:val="28"/>
          <w:szCs w:val="28"/>
        </w:rPr>
        <w:t>- не являются бывшими усыновителями, если усыновление отменено по их вине;</w:t>
      </w:r>
    </w:p>
    <w:p w:rsidR="00F91818" w:rsidRPr="00F91818" w:rsidRDefault="00F91818" w:rsidP="00F918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84C">
        <w:rPr>
          <w:rFonts w:ascii="Times New Roman" w:hAnsi="Times New Roman" w:cs="Times New Roman"/>
          <w:sz w:val="28"/>
          <w:szCs w:val="28"/>
        </w:rPr>
        <w:t xml:space="preserve"> </w:t>
      </w:r>
      <w:r w:rsidRPr="00F91818">
        <w:rPr>
          <w:rFonts w:ascii="Times New Roman" w:eastAsia="Times New Roman" w:hAnsi="Times New Roman" w:cs="Times New Roman"/>
          <w:sz w:val="28"/>
          <w:szCs w:val="28"/>
        </w:rPr>
        <w:t>- не имеют судимость за умышленное преступление против жизни и здоровья граждан;</w:t>
      </w:r>
    </w:p>
    <w:p w:rsidR="00F91818" w:rsidRPr="00F91818" w:rsidRDefault="00F91818" w:rsidP="00F918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84C">
        <w:rPr>
          <w:rFonts w:ascii="Times New Roman" w:hAnsi="Times New Roman" w:cs="Times New Roman"/>
          <w:sz w:val="28"/>
          <w:szCs w:val="28"/>
        </w:rPr>
        <w:t xml:space="preserve"> </w:t>
      </w:r>
      <w:r w:rsidRPr="00F91818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F91818">
        <w:rPr>
          <w:rFonts w:ascii="Times New Roman" w:eastAsia="Times New Roman" w:hAnsi="Times New Roman" w:cs="Times New Roman"/>
          <w:sz w:val="28"/>
          <w:szCs w:val="28"/>
        </w:rPr>
        <w:t>проживающие</w:t>
      </w:r>
      <w:proofErr w:type="gramEnd"/>
      <w:r w:rsidRPr="00F91818">
        <w:rPr>
          <w:rFonts w:ascii="Times New Roman" w:eastAsia="Times New Roman" w:hAnsi="Times New Roman" w:cs="Times New Roman"/>
          <w:sz w:val="28"/>
          <w:szCs w:val="28"/>
        </w:rPr>
        <w:t xml:space="preserve"> в жилых помещениях, соответствующих санитарным и техническим правилам;</w:t>
      </w:r>
    </w:p>
    <w:p w:rsidR="00F91818" w:rsidRPr="00F91818" w:rsidRDefault="00F91818" w:rsidP="00F918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84C">
        <w:rPr>
          <w:rFonts w:ascii="Times New Roman" w:hAnsi="Times New Roman" w:cs="Times New Roman"/>
          <w:sz w:val="28"/>
          <w:szCs w:val="28"/>
        </w:rPr>
        <w:t xml:space="preserve">  </w:t>
      </w:r>
      <w:r w:rsidRPr="00F91818">
        <w:rPr>
          <w:rFonts w:ascii="Times New Roman" w:eastAsia="Times New Roman" w:hAnsi="Times New Roman" w:cs="Times New Roman"/>
          <w:sz w:val="28"/>
          <w:szCs w:val="28"/>
        </w:rPr>
        <w:t xml:space="preserve"> - по состоянию здоровья могут </w:t>
      </w:r>
      <w:proofErr w:type="gramStart"/>
      <w:r w:rsidRPr="00F91818">
        <w:rPr>
          <w:rFonts w:ascii="Times New Roman" w:eastAsia="Times New Roman" w:hAnsi="Times New Roman" w:cs="Times New Roman"/>
          <w:sz w:val="28"/>
          <w:szCs w:val="28"/>
        </w:rPr>
        <w:t>осуществлять обязанности</w:t>
      </w:r>
      <w:proofErr w:type="gramEnd"/>
      <w:r w:rsidRPr="00F91818">
        <w:rPr>
          <w:rFonts w:ascii="Times New Roman" w:eastAsia="Times New Roman" w:hAnsi="Times New Roman" w:cs="Times New Roman"/>
          <w:sz w:val="28"/>
          <w:szCs w:val="28"/>
        </w:rPr>
        <w:t xml:space="preserve"> по воспитанию ребенка;</w:t>
      </w:r>
    </w:p>
    <w:p w:rsidR="00F91818" w:rsidRPr="00F91818" w:rsidRDefault="00F91818" w:rsidP="00F918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8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18">
        <w:rPr>
          <w:rFonts w:ascii="Times New Roman" w:eastAsia="Times New Roman" w:hAnsi="Times New Roman" w:cs="Times New Roman"/>
          <w:sz w:val="28"/>
          <w:szCs w:val="28"/>
        </w:rPr>
        <w:t>- не страдают хроническим алкоголизмом и наркоманией;</w:t>
      </w:r>
    </w:p>
    <w:p w:rsidR="00F91818" w:rsidRPr="00F91818" w:rsidRDefault="00F91818" w:rsidP="00F918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84C">
        <w:rPr>
          <w:rFonts w:ascii="Times New Roman" w:hAnsi="Times New Roman" w:cs="Times New Roman"/>
          <w:sz w:val="28"/>
          <w:szCs w:val="28"/>
        </w:rPr>
        <w:t xml:space="preserve">  </w:t>
      </w:r>
      <w:r w:rsidRPr="00F91818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F91818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Pr="00F91818">
        <w:rPr>
          <w:rFonts w:ascii="Times New Roman" w:eastAsia="Times New Roman" w:hAnsi="Times New Roman" w:cs="Times New Roman"/>
          <w:sz w:val="28"/>
          <w:szCs w:val="28"/>
        </w:rPr>
        <w:t xml:space="preserve"> постоянное место жительство;</w:t>
      </w:r>
    </w:p>
    <w:p w:rsidR="00F91818" w:rsidRDefault="00F91818" w:rsidP="00F91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8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18">
        <w:rPr>
          <w:rFonts w:ascii="Times New Roman" w:eastAsia="Times New Roman" w:hAnsi="Times New Roman" w:cs="Times New Roman"/>
          <w:sz w:val="28"/>
          <w:szCs w:val="28"/>
        </w:rPr>
        <w:t xml:space="preserve">- имеющие доход, обеспечивающий </w:t>
      </w:r>
      <w:proofErr w:type="gramStart"/>
      <w:r w:rsidRPr="00F91818">
        <w:rPr>
          <w:rFonts w:ascii="Times New Roman" w:eastAsia="Times New Roman" w:hAnsi="Times New Roman" w:cs="Times New Roman"/>
          <w:sz w:val="28"/>
          <w:szCs w:val="28"/>
        </w:rPr>
        <w:t>опекаемому</w:t>
      </w:r>
      <w:proofErr w:type="gramEnd"/>
      <w:r w:rsidRPr="00F91818">
        <w:rPr>
          <w:rFonts w:ascii="Times New Roman" w:eastAsia="Times New Roman" w:hAnsi="Times New Roman" w:cs="Times New Roman"/>
          <w:sz w:val="28"/>
          <w:szCs w:val="28"/>
        </w:rPr>
        <w:t xml:space="preserve"> прожиточный минимум, устанавливаемый в субъекте Российской Федерации.</w:t>
      </w:r>
    </w:p>
    <w:p w:rsidR="00E80227" w:rsidRDefault="00E80227" w:rsidP="00F91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227" w:rsidRPr="00B94748" w:rsidRDefault="00B94748" w:rsidP="00B94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80227" w:rsidRPr="00B94748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F91818" w:rsidRPr="00913F49" w:rsidRDefault="004B4FC9" w:rsidP="00F91818">
      <w:pPr>
        <w:pStyle w:val="a6"/>
        <w:ind w:firstLine="0"/>
        <w:rPr>
          <w:szCs w:val="28"/>
        </w:rPr>
      </w:pPr>
      <w:r>
        <w:rPr>
          <w:szCs w:val="28"/>
        </w:rPr>
        <w:t xml:space="preserve">      </w:t>
      </w:r>
      <w:r w:rsidR="00FE284C">
        <w:rPr>
          <w:szCs w:val="28"/>
        </w:rPr>
        <w:t>3</w:t>
      </w:r>
      <w:r w:rsidR="00F91818">
        <w:rPr>
          <w:szCs w:val="28"/>
        </w:rPr>
        <w:t>.</w:t>
      </w:r>
      <w:r w:rsidR="006031FF">
        <w:rPr>
          <w:szCs w:val="28"/>
        </w:rPr>
        <w:t xml:space="preserve">1. </w:t>
      </w:r>
      <w:r w:rsidR="00F91818" w:rsidRPr="00913F49">
        <w:rPr>
          <w:szCs w:val="28"/>
        </w:rPr>
        <w:t>Прием и консу</w:t>
      </w:r>
      <w:r w:rsidR="00F91818">
        <w:rPr>
          <w:szCs w:val="28"/>
        </w:rPr>
        <w:t xml:space="preserve">льтирование граждан по вопросам, </w:t>
      </w:r>
      <w:r w:rsidR="00F91818" w:rsidRPr="00913F49">
        <w:rPr>
          <w:szCs w:val="28"/>
        </w:rPr>
        <w:t>связанным с предост</w:t>
      </w:r>
      <w:r w:rsidR="00F91818">
        <w:rPr>
          <w:szCs w:val="28"/>
        </w:rPr>
        <w:t xml:space="preserve">авлением муниципальной услуги, </w:t>
      </w:r>
      <w:r w:rsidR="00F91818" w:rsidRPr="00913F49">
        <w:rPr>
          <w:szCs w:val="28"/>
        </w:rPr>
        <w:t>осуществляется</w:t>
      </w:r>
      <w:r w:rsidR="00F91818">
        <w:rPr>
          <w:szCs w:val="28"/>
        </w:rPr>
        <w:t xml:space="preserve"> по адресу: РМ, </w:t>
      </w:r>
      <w:proofErr w:type="spellStart"/>
      <w:r w:rsidR="00F91818">
        <w:rPr>
          <w:szCs w:val="28"/>
        </w:rPr>
        <w:t>г</w:t>
      </w:r>
      <w:proofErr w:type="gramStart"/>
      <w:r w:rsidR="00F91818">
        <w:rPr>
          <w:szCs w:val="28"/>
        </w:rPr>
        <w:t>.К</w:t>
      </w:r>
      <w:proofErr w:type="gramEnd"/>
      <w:r w:rsidR="00F91818">
        <w:rPr>
          <w:szCs w:val="28"/>
        </w:rPr>
        <w:t>овылкино</w:t>
      </w:r>
      <w:proofErr w:type="spellEnd"/>
      <w:r w:rsidR="00F91818">
        <w:rPr>
          <w:szCs w:val="28"/>
        </w:rPr>
        <w:t>, ул.Большевистская, д.23, каб.25 и</w:t>
      </w:r>
      <w:r w:rsidR="00F91818" w:rsidRPr="00913F49">
        <w:rPr>
          <w:szCs w:val="28"/>
        </w:rPr>
        <w:t xml:space="preserve"> в соответствии со следующим графиком:</w:t>
      </w:r>
    </w:p>
    <w:p w:rsidR="00F91818" w:rsidRDefault="00114117" w:rsidP="00114117">
      <w:pPr>
        <w:pStyle w:val="a6"/>
        <w:ind w:firstLine="0"/>
        <w:rPr>
          <w:szCs w:val="28"/>
        </w:rPr>
      </w:pPr>
      <w:r>
        <w:rPr>
          <w:szCs w:val="28"/>
        </w:rPr>
        <w:t xml:space="preserve">       </w:t>
      </w:r>
      <w:r w:rsidR="00F91818">
        <w:rPr>
          <w:szCs w:val="28"/>
        </w:rPr>
        <w:t>Понедельник – пятница с 8.00 ч. до 17.00 ч.</w:t>
      </w:r>
    </w:p>
    <w:p w:rsidR="00D65E46" w:rsidRPr="00913F49" w:rsidRDefault="00D65E46" w:rsidP="00114117">
      <w:pPr>
        <w:pStyle w:val="a6"/>
        <w:ind w:firstLine="0"/>
        <w:rPr>
          <w:szCs w:val="28"/>
        </w:rPr>
      </w:pPr>
      <w:r>
        <w:rPr>
          <w:szCs w:val="28"/>
        </w:rPr>
        <w:t xml:space="preserve">       перерыв на обед с 13.00 ч. до 14.00 ч. </w:t>
      </w:r>
    </w:p>
    <w:p w:rsidR="00F91818" w:rsidRDefault="00114117" w:rsidP="0011411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1818" w:rsidRPr="00913F49">
        <w:rPr>
          <w:sz w:val="28"/>
          <w:szCs w:val="28"/>
        </w:rPr>
        <w:t>субб</w:t>
      </w:r>
      <w:r w:rsidR="00F91818">
        <w:rPr>
          <w:sz w:val="28"/>
          <w:szCs w:val="28"/>
        </w:rPr>
        <w:t>ота, воскресенье — выходные дни</w:t>
      </w:r>
    </w:p>
    <w:p w:rsidR="00125C92" w:rsidRPr="00125C92" w:rsidRDefault="004B4FC9" w:rsidP="00125C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31FF">
        <w:rPr>
          <w:rFonts w:ascii="Times New Roman" w:hAnsi="Times New Roman" w:cs="Times New Roman"/>
          <w:sz w:val="28"/>
          <w:szCs w:val="28"/>
        </w:rPr>
        <w:t>3.2</w:t>
      </w:r>
      <w:r w:rsidR="00125C92">
        <w:rPr>
          <w:rFonts w:ascii="Times New Roman" w:hAnsi="Times New Roman" w:cs="Times New Roman"/>
          <w:sz w:val="28"/>
          <w:szCs w:val="28"/>
        </w:rPr>
        <w:t>.</w:t>
      </w:r>
      <w:r w:rsidR="00125C92" w:rsidRPr="00125C92">
        <w:rPr>
          <w:rFonts w:ascii="Times New Roman" w:eastAsia="Times New Roman" w:hAnsi="Times New Roman" w:cs="Times New Roman"/>
          <w:sz w:val="28"/>
          <w:szCs w:val="28"/>
        </w:rPr>
        <w:t> Информация по вопросам предоставления муниципальной услуги может быть предоставлена заявителям:</w:t>
      </w:r>
    </w:p>
    <w:p w:rsidR="00125C92" w:rsidRDefault="00125C92" w:rsidP="00125C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C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4748">
        <w:rPr>
          <w:rFonts w:ascii="Times New Roman" w:eastAsia="Times New Roman" w:hAnsi="Times New Roman" w:cs="Times New Roman"/>
          <w:sz w:val="28"/>
          <w:szCs w:val="28"/>
        </w:rPr>
        <w:t>- по телефону 8(83453)22583;</w:t>
      </w:r>
    </w:p>
    <w:p w:rsidR="00F04355" w:rsidRDefault="00B94748" w:rsidP="00F043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Kovilkino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B9474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mordovia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15FF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815FF1" w:rsidRPr="00815F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5FF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815FF1" w:rsidRPr="0081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FF1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history="1">
        <w:r w:rsidR="00F04355" w:rsidRPr="006A74CA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adminkov</w:t>
        </w:r>
        <w:r w:rsidR="00F04355" w:rsidRPr="006A74CA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@</w:t>
        </w:r>
        <w:r w:rsidR="00F04355" w:rsidRPr="006A74CA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moris</w:t>
        </w:r>
        <w:r w:rsidR="00F04355" w:rsidRPr="006A74CA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.</w:t>
        </w:r>
        <w:r w:rsidR="00F04355" w:rsidRPr="006A74CA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15FF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4355">
        <w:rPr>
          <w:rFonts w:ascii="Times New Roman" w:eastAsia="Times New Roman" w:hAnsi="Times New Roman" w:cs="Times New Roman"/>
          <w:sz w:val="28"/>
          <w:szCs w:val="28"/>
        </w:rPr>
        <w:t>, на</w:t>
      </w:r>
      <w:r w:rsidR="00F04355" w:rsidRPr="00F04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4355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республиканском</w:t>
      </w:r>
      <w:r w:rsidR="00F04355" w:rsidRPr="00F04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портал</w:t>
      </w:r>
      <w:r w:rsidR="00F043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04355" w:rsidRPr="00F04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и муниципальных услуг</w:t>
      </w:r>
      <w:r w:rsidR="00F043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5C92" w:rsidRPr="00125C92" w:rsidRDefault="00125C92" w:rsidP="00F043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C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5C92">
        <w:rPr>
          <w:rFonts w:ascii="Times New Roman" w:eastAsia="Times New Roman" w:hAnsi="Times New Roman" w:cs="Times New Roman"/>
          <w:sz w:val="28"/>
          <w:szCs w:val="28"/>
        </w:rPr>
        <w:t>- по письменному обращению;</w:t>
      </w:r>
    </w:p>
    <w:p w:rsidR="00125C92" w:rsidRPr="00125C92" w:rsidRDefault="00125C92" w:rsidP="00125C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C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5C92">
        <w:rPr>
          <w:rFonts w:ascii="Times New Roman" w:eastAsia="Times New Roman" w:hAnsi="Times New Roman" w:cs="Times New Roman"/>
          <w:sz w:val="28"/>
          <w:szCs w:val="28"/>
        </w:rPr>
        <w:t>- при личном обращении граждан в отдел по опеке и попечительству.</w:t>
      </w:r>
    </w:p>
    <w:p w:rsidR="00125C92" w:rsidRDefault="004B4FC9" w:rsidP="00125C92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31FF">
        <w:rPr>
          <w:sz w:val="28"/>
          <w:szCs w:val="28"/>
        </w:rPr>
        <w:t>3.3</w:t>
      </w:r>
      <w:r w:rsidR="00125C92" w:rsidRPr="00913F49">
        <w:rPr>
          <w:sz w:val="28"/>
          <w:szCs w:val="28"/>
        </w:rPr>
        <w:t>. Информирование о ходе предоставления муниципальной услуги осуществляется специалистами при л</w:t>
      </w:r>
      <w:r w:rsidR="00125C92">
        <w:rPr>
          <w:sz w:val="28"/>
          <w:szCs w:val="28"/>
        </w:rPr>
        <w:t xml:space="preserve">ичном контакте с заявителями, </w:t>
      </w:r>
      <w:r w:rsidR="00125C92" w:rsidRPr="00913F49">
        <w:rPr>
          <w:sz w:val="28"/>
          <w:szCs w:val="28"/>
        </w:rPr>
        <w:t>телефонной связи</w:t>
      </w:r>
      <w:r w:rsidR="00125C92">
        <w:rPr>
          <w:sz w:val="28"/>
          <w:szCs w:val="28"/>
        </w:rPr>
        <w:t>.</w:t>
      </w:r>
    </w:p>
    <w:p w:rsidR="00125C92" w:rsidRDefault="004B4FC9" w:rsidP="00125C92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31FF">
        <w:rPr>
          <w:sz w:val="28"/>
          <w:szCs w:val="28"/>
        </w:rPr>
        <w:t>3.4</w:t>
      </w:r>
      <w:r w:rsidR="00125C92" w:rsidRPr="00913F49">
        <w:rPr>
          <w:sz w:val="28"/>
          <w:szCs w:val="28"/>
        </w:rPr>
        <w:t>. Информация о приостановлении предоставления муниципальной услуги или об отказе в ее предоставлении направляется заявителю письмом и дублируется по</w:t>
      </w:r>
      <w:r w:rsidR="00125C92">
        <w:rPr>
          <w:sz w:val="28"/>
          <w:szCs w:val="28"/>
        </w:rPr>
        <w:t xml:space="preserve"> телефону,</w:t>
      </w:r>
      <w:r w:rsidR="00125C92" w:rsidRPr="00913F49">
        <w:rPr>
          <w:sz w:val="28"/>
          <w:szCs w:val="28"/>
        </w:rPr>
        <w:t xml:space="preserve"> указанн</w:t>
      </w:r>
      <w:r w:rsidR="00125C92">
        <w:rPr>
          <w:sz w:val="28"/>
          <w:szCs w:val="28"/>
        </w:rPr>
        <w:t>ому</w:t>
      </w:r>
      <w:r w:rsidR="00125C92" w:rsidRPr="00913F49">
        <w:rPr>
          <w:sz w:val="28"/>
          <w:szCs w:val="28"/>
        </w:rPr>
        <w:t xml:space="preserve"> в заявлении (при наличии соответствующих данных в заявлении).</w:t>
      </w:r>
    </w:p>
    <w:p w:rsidR="00125C92" w:rsidRDefault="004B4FC9" w:rsidP="00125C92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31FF">
        <w:rPr>
          <w:sz w:val="28"/>
          <w:szCs w:val="28"/>
        </w:rPr>
        <w:t>3.5</w:t>
      </w:r>
      <w:r w:rsidR="00125C92" w:rsidRPr="00913F49">
        <w:rPr>
          <w:sz w:val="28"/>
          <w:szCs w:val="28"/>
        </w:rPr>
        <w:t>. 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</w:t>
      </w:r>
      <w:r w:rsidR="00125C92">
        <w:rPr>
          <w:sz w:val="28"/>
          <w:szCs w:val="28"/>
        </w:rPr>
        <w:t>елефону.</w:t>
      </w:r>
    </w:p>
    <w:p w:rsidR="00125C92" w:rsidRDefault="00F6391D" w:rsidP="00125C92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4117">
        <w:rPr>
          <w:sz w:val="28"/>
          <w:szCs w:val="28"/>
        </w:rPr>
        <w:t>3.6</w:t>
      </w:r>
      <w:r w:rsidR="00125C92" w:rsidRPr="00913F49">
        <w:rPr>
          <w:sz w:val="28"/>
          <w:szCs w:val="28"/>
        </w:rPr>
        <w:t>. В любое время с момента приема документов заявитель имеет право на получение сведений о прохождении процедур по предоставлению муниципальной у</w:t>
      </w:r>
      <w:r w:rsidR="00125C92">
        <w:rPr>
          <w:sz w:val="28"/>
          <w:szCs w:val="28"/>
        </w:rPr>
        <w:t>слуги при помощи телефона</w:t>
      </w:r>
      <w:r w:rsidR="00125C92" w:rsidRPr="00913F49">
        <w:rPr>
          <w:sz w:val="28"/>
          <w:szCs w:val="28"/>
        </w:rPr>
        <w:t xml:space="preserve"> или посредств</w:t>
      </w:r>
      <w:r w:rsidR="00125C92">
        <w:rPr>
          <w:sz w:val="28"/>
          <w:szCs w:val="28"/>
        </w:rPr>
        <w:t>ом личного посещения отдела по опеке и попечительству.</w:t>
      </w:r>
    </w:p>
    <w:p w:rsidR="00125C92" w:rsidRDefault="00125C92" w:rsidP="00125C92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4117">
        <w:rPr>
          <w:sz w:val="28"/>
          <w:szCs w:val="28"/>
        </w:rPr>
        <w:t>3.7</w:t>
      </w:r>
      <w:r w:rsidRPr="00913F49">
        <w:rPr>
          <w:sz w:val="28"/>
          <w:szCs w:val="28"/>
        </w:rPr>
        <w:t xml:space="preserve">. При ответах на телефонные звонки и устные обращения специалисты </w:t>
      </w:r>
      <w:r>
        <w:rPr>
          <w:sz w:val="28"/>
          <w:szCs w:val="28"/>
        </w:rPr>
        <w:t>отдела по опеке и попечительству</w:t>
      </w:r>
      <w:r w:rsidRPr="00913F4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дробно и </w:t>
      </w:r>
      <w:r w:rsidRPr="00913F49">
        <w:rPr>
          <w:sz w:val="28"/>
          <w:szCs w:val="28"/>
        </w:rPr>
        <w:t xml:space="preserve">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sz w:val="28"/>
          <w:szCs w:val="28"/>
        </w:rPr>
        <w:t>отдела по опеке и попечительству</w:t>
      </w:r>
      <w:r w:rsidRPr="00913F49">
        <w:rPr>
          <w:sz w:val="28"/>
          <w:szCs w:val="28"/>
        </w:rPr>
        <w:t>, в который позвонил гражданин, фамилии, имени, отчестве и должности специалиста, принявшего телефонный звонок. Время разговора не должно превышать 30 минут, более полное консультирование по вопросам предоставления муниципальной услуги должно при личном обращении гражданина.</w:t>
      </w:r>
    </w:p>
    <w:p w:rsidR="00125C92" w:rsidRPr="00913F49" w:rsidRDefault="00125C92" w:rsidP="00125C92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14117">
        <w:rPr>
          <w:sz w:val="28"/>
          <w:szCs w:val="28"/>
        </w:rPr>
        <w:t>3.8</w:t>
      </w:r>
      <w:r w:rsidRPr="00913F49">
        <w:rPr>
          <w:sz w:val="28"/>
          <w:szCs w:val="28"/>
        </w:rPr>
        <w:t>. Заявители, представившие документы в обязательном порядке информируются специалистами:</w:t>
      </w:r>
    </w:p>
    <w:p w:rsidR="00125C92" w:rsidRDefault="004B4FC9" w:rsidP="00125C92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5C92" w:rsidRPr="00913F49">
        <w:rPr>
          <w:sz w:val="28"/>
          <w:szCs w:val="28"/>
        </w:rPr>
        <w:t>- о приостановлении предоставления муниципальной услуги;</w:t>
      </w:r>
    </w:p>
    <w:p w:rsidR="00125C92" w:rsidRPr="00913F49" w:rsidRDefault="004B4FC9" w:rsidP="00125C92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C92">
        <w:rPr>
          <w:sz w:val="28"/>
          <w:szCs w:val="28"/>
        </w:rPr>
        <w:t xml:space="preserve"> </w:t>
      </w:r>
      <w:r w:rsidR="00125C92" w:rsidRPr="00913F49">
        <w:rPr>
          <w:sz w:val="28"/>
          <w:szCs w:val="28"/>
        </w:rPr>
        <w:t>- об отказе в предоставлении муниципальной услуги;</w:t>
      </w:r>
    </w:p>
    <w:p w:rsidR="00125C92" w:rsidRPr="00125C92" w:rsidRDefault="00716F9A" w:rsidP="00125C92">
      <w:pPr>
        <w:pStyle w:val="11"/>
        <w:tabs>
          <w:tab w:val="clear" w:pos="360"/>
          <w:tab w:val="left" w:pos="709"/>
          <w:tab w:val="left" w:pos="1134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C92">
        <w:rPr>
          <w:sz w:val="28"/>
          <w:szCs w:val="28"/>
        </w:rPr>
        <w:t xml:space="preserve"> </w:t>
      </w:r>
      <w:r w:rsidR="00125C92" w:rsidRPr="00913F49">
        <w:rPr>
          <w:sz w:val="28"/>
          <w:szCs w:val="28"/>
        </w:rPr>
        <w:t>- о сроке завершения оформления документов и возможности их получения.</w:t>
      </w:r>
    </w:p>
    <w:p w:rsidR="00125C92" w:rsidRPr="00913F49" w:rsidRDefault="00125C92" w:rsidP="00125C92">
      <w:pPr>
        <w:pStyle w:val="11"/>
        <w:tabs>
          <w:tab w:val="clear" w:pos="360"/>
          <w:tab w:val="left" w:pos="709"/>
          <w:tab w:val="left" w:pos="1134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4117">
        <w:rPr>
          <w:sz w:val="28"/>
          <w:szCs w:val="28"/>
        </w:rPr>
        <w:t>3.9</w:t>
      </w:r>
      <w:r>
        <w:rPr>
          <w:sz w:val="28"/>
          <w:szCs w:val="28"/>
        </w:rPr>
        <w:t>.</w:t>
      </w:r>
      <w:r w:rsidRPr="00913F49">
        <w:rPr>
          <w:sz w:val="28"/>
          <w:szCs w:val="28"/>
        </w:rPr>
        <w:t> Консультации (справки) по вопросам предоставления муниципальной услуги предоставляются специалистами, предоставляющими муниципальную услугу.</w:t>
      </w:r>
    </w:p>
    <w:p w:rsidR="00125C92" w:rsidRPr="00913F49" w:rsidRDefault="00125C92" w:rsidP="00125C92">
      <w:pPr>
        <w:pStyle w:val="11"/>
        <w:tabs>
          <w:tab w:val="clear" w:pos="360"/>
          <w:tab w:val="left" w:pos="709"/>
          <w:tab w:val="left" w:pos="1134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391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6391D">
        <w:rPr>
          <w:sz w:val="28"/>
          <w:szCs w:val="28"/>
        </w:rPr>
        <w:t>9</w:t>
      </w:r>
      <w:r w:rsidR="00114117">
        <w:rPr>
          <w:sz w:val="28"/>
          <w:szCs w:val="28"/>
        </w:rPr>
        <w:t>.</w:t>
      </w:r>
      <w:r w:rsidR="00F6391D">
        <w:rPr>
          <w:sz w:val="28"/>
          <w:szCs w:val="28"/>
        </w:rPr>
        <w:t>1</w:t>
      </w:r>
      <w:r w:rsidRPr="00913F49">
        <w:rPr>
          <w:sz w:val="28"/>
          <w:szCs w:val="28"/>
        </w:rPr>
        <w:t>. Консультации предоставляются по следующим вопросам:</w:t>
      </w:r>
    </w:p>
    <w:p w:rsidR="00125C92" w:rsidRPr="00913F49" w:rsidRDefault="00125C92" w:rsidP="00125C92">
      <w:pPr>
        <w:pStyle w:val="11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913F49">
        <w:rPr>
          <w:sz w:val="28"/>
          <w:szCs w:val="28"/>
        </w:rPr>
        <w:t>- 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25C92" w:rsidRPr="00913F49" w:rsidRDefault="00125C92" w:rsidP="00125C92">
      <w:pPr>
        <w:pStyle w:val="11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913F49">
        <w:rPr>
          <w:sz w:val="28"/>
          <w:szCs w:val="28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125C92" w:rsidRPr="00913F49" w:rsidRDefault="00125C92" w:rsidP="00125C92">
      <w:pPr>
        <w:pStyle w:val="11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913F49">
        <w:rPr>
          <w:sz w:val="28"/>
          <w:szCs w:val="28"/>
        </w:rPr>
        <w:t>- времени приема и выдачи документов;</w:t>
      </w:r>
    </w:p>
    <w:p w:rsidR="00125C92" w:rsidRPr="00913F49" w:rsidRDefault="00125C92" w:rsidP="00125C92">
      <w:pPr>
        <w:pStyle w:val="11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913F49">
        <w:rPr>
          <w:sz w:val="28"/>
          <w:szCs w:val="28"/>
        </w:rPr>
        <w:t>- сроков предоставления муниципальной услуги;</w:t>
      </w:r>
    </w:p>
    <w:p w:rsidR="00125C92" w:rsidRPr="00913F49" w:rsidRDefault="00125C92" w:rsidP="00125C92">
      <w:pPr>
        <w:pStyle w:val="11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913F49">
        <w:rPr>
          <w:sz w:val="28"/>
          <w:szCs w:val="28"/>
        </w:rPr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125C92" w:rsidRDefault="00F6391D" w:rsidP="00114117">
      <w:pPr>
        <w:pStyle w:val="11"/>
        <w:tabs>
          <w:tab w:val="clear" w:pos="360"/>
          <w:tab w:val="left" w:pos="709"/>
          <w:tab w:val="left" w:pos="1134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114117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11411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25C92">
        <w:rPr>
          <w:sz w:val="28"/>
          <w:szCs w:val="28"/>
        </w:rPr>
        <w:t>.</w:t>
      </w:r>
      <w:r w:rsidR="00125C92" w:rsidRPr="00913F49">
        <w:rPr>
          <w:sz w:val="28"/>
          <w:szCs w:val="28"/>
        </w:rPr>
        <w:t xml:space="preserve"> Консультации предоставляются при личном обращении, </w:t>
      </w:r>
      <w:r w:rsidR="00125C92">
        <w:rPr>
          <w:sz w:val="28"/>
          <w:szCs w:val="28"/>
        </w:rPr>
        <w:t>телефона.</w:t>
      </w:r>
    </w:p>
    <w:p w:rsidR="00125C92" w:rsidRDefault="00125C92" w:rsidP="00125C92">
      <w:pPr>
        <w:pStyle w:val="11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</w:p>
    <w:p w:rsidR="00787B97" w:rsidRPr="00913F49" w:rsidRDefault="00787B97" w:rsidP="00125C92">
      <w:pPr>
        <w:pStyle w:val="11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</w:p>
    <w:p w:rsidR="00787B97" w:rsidRDefault="00787B97" w:rsidP="00787B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8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181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787B97" w:rsidRDefault="00787B97" w:rsidP="00787B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B97" w:rsidRDefault="00F6391D" w:rsidP="00787B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87B97">
        <w:rPr>
          <w:rFonts w:ascii="Times New Roman" w:hAnsi="Times New Roman" w:cs="Times New Roman"/>
          <w:b w:val="0"/>
          <w:sz w:val="28"/>
          <w:szCs w:val="28"/>
        </w:rPr>
        <w:t>. Наименование муниципальной</w:t>
      </w:r>
      <w:r w:rsidR="00787B97" w:rsidRPr="00BE34B2">
        <w:rPr>
          <w:rFonts w:ascii="Times New Roman" w:hAnsi="Times New Roman" w:cs="Times New Roman"/>
          <w:b w:val="0"/>
          <w:sz w:val="28"/>
          <w:szCs w:val="28"/>
        </w:rPr>
        <w:t xml:space="preserve"> услуги: </w:t>
      </w:r>
      <w:r w:rsidR="00787B97">
        <w:rPr>
          <w:rFonts w:ascii="Times New Roman" w:hAnsi="Times New Roman" w:cs="Times New Roman"/>
          <w:b w:val="0"/>
          <w:sz w:val="28"/>
          <w:szCs w:val="28"/>
        </w:rPr>
        <w:t>«Установление опеки или попечительства над несовершеннолетними» (далее - муниципальная услуга).</w:t>
      </w:r>
    </w:p>
    <w:p w:rsidR="00114117" w:rsidRDefault="00F6391D" w:rsidP="00787B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87B9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14117">
        <w:rPr>
          <w:rFonts w:ascii="Times New Roman" w:hAnsi="Times New Roman" w:cs="Times New Roman"/>
          <w:b w:val="0"/>
          <w:sz w:val="28"/>
          <w:szCs w:val="28"/>
        </w:rPr>
        <w:t>Наименование органа, предоставляющего муниципальную услугу.</w:t>
      </w:r>
    </w:p>
    <w:p w:rsidR="00787B97" w:rsidRDefault="00F6391D" w:rsidP="00787B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14117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proofErr w:type="gramStart"/>
      <w:r w:rsidR="00787B97">
        <w:rPr>
          <w:rFonts w:ascii="Times New Roman" w:hAnsi="Times New Roman" w:cs="Times New Roman"/>
          <w:b w:val="0"/>
          <w:sz w:val="28"/>
          <w:szCs w:val="28"/>
        </w:rPr>
        <w:t>Муниципальная услуга предоставляется отделом по</w:t>
      </w:r>
      <w:r w:rsidR="00787B97" w:rsidRPr="006966FB">
        <w:rPr>
          <w:rFonts w:ascii="Times New Roman" w:hAnsi="Times New Roman" w:cs="Times New Roman"/>
          <w:b w:val="0"/>
          <w:sz w:val="28"/>
          <w:szCs w:val="28"/>
        </w:rPr>
        <w:t xml:space="preserve"> опек</w:t>
      </w:r>
      <w:r w:rsidR="00787B97">
        <w:rPr>
          <w:rFonts w:ascii="Times New Roman" w:hAnsi="Times New Roman" w:cs="Times New Roman"/>
          <w:b w:val="0"/>
          <w:sz w:val="28"/>
          <w:szCs w:val="28"/>
        </w:rPr>
        <w:t>е</w:t>
      </w:r>
      <w:r w:rsidR="00787B97" w:rsidRPr="006966FB">
        <w:rPr>
          <w:rFonts w:ascii="Times New Roman" w:hAnsi="Times New Roman" w:cs="Times New Roman"/>
          <w:b w:val="0"/>
          <w:sz w:val="28"/>
          <w:szCs w:val="28"/>
        </w:rPr>
        <w:t xml:space="preserve"> и попечительств</w:t>
      </w:r>
      <w:r w:rsidR="00787B97">
        <w:rPr>
          <w:rFonts w:ascii="Times New Roman" w:hAnsi="Times New Roman" w:cs="Times New Roman"/>
          <w:b w:val="0"/>
          <w:sz w:val="28"/>
          <w:szCs w:val="28"/>
        </w:rPr>
        <w:t>у Управления по социальной работе</w:t>
      </w:r>
      <w:r w:rsidR="00787B97" w:rsidRPr="006966F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787B97">
        <w:rPr>
          <w:rFonts w:ascii="Times New Roman" w:hAnsi="Times New Roman" w:cs="Times New Roman"/>
          <w:b w:val="0"/>
          <w:sz w:val="28"/>
          <w:szCs w:val="28"/>
        </w:rPr>
        <w:t xml:space="preserve">Ковылкинского муниципального района, </w:t>
      </w:r>
      <w:r w:rsidR="00787B97" w:rsidRPr="006966FB">
        <w:rPr>
          <w:rFonts w:ascii="Times New Roman" w:hAnsi="Times New Roman" w:cs="Times New Roman"/>
          <w:b w:val="0"/>
          <w:sz w:val="28"/>
          <w:szCs w:val="28"/>
        </w:rPr>
        <w:t>наделенной отдельными государственными полномочиями по организации и осуществлению деятельности по опеке и попечит</w:t>
      </w:r>
      <w:r w:rsidR="00787B97">
        <w:rPr>
          <w:rFonts w:ascii="Times New Roman" w:hAnsi="Times New Roman" w:cs="Times New Roman"/>
          <w:b w:val="0"/>
          <w:sz w:val="28"/>
          <w:szCs w:val="28"/>
        </w:rPr>
        <w:t>ельству (далее – отдел по</w:t>
      </w:r>
      <w:r w:rsidR="00787B97" w:rsidRPr="006966FB">
        <w:rPr>
          <w:rFonts w:ascii="Times New Roman" w:hAnsi="Times New Roman" w:cs="Times New Roman"/>
          <w:b w:val="0"/>
          <w:sz w:val="28"/>
          <w:szCs w:val="28"/>
        </w:rPr>
        <w:t xml:space="preserve"> опек</w:t>
      </w:r>
      <w:r w:rsidR="00787B97">
        <w:rPr>
          <w:rFonts w:ascii="Times New Roman" w:hAnsi="Times New Roman" w:cs="Times New Roman"/>
          <w:b w:val="0"/>
          <w:sz w:val="28"/>
          <w:szCs w:val="28"/>
        </w:rPr>
        <w:t>е и попечительству</w:t>
      </w:r>
      <w:r w:rsidR="00787B97" w:rsidRPr="006966FB">
        <w:rPr>
          <w:rFonts w:ascii="Times New Roman" w:hAnsi="Times New Roman" w:cs="Times New Roman"/>
          <w:b w:val="0"/>
          <w:sz w:val="28"/>
          <w:szCs w:val="28"/>
        </w:rPr>
        <w:t>), в лице</w:t>
      </w:r>
      <w:r w:rsidR="00787B9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служащего отдела по</w:t>
      </w:r>
      <w:r w:rsidR="00787B97" w:rsidRPr="006966FB">
        <w:rPr>
          <w:rFonts w:ascii="Times New Roman" w:hAnsi="Times New Roman" w:cs="Times New Roman"/>
          <w:b w:val="0"/>
          <w:sz w:val="28"/>
          <w:szCs w:val="28"/>
        </w:rPr>
        <w:t xml:space="preserve"> опек</w:t>
      </w:r>
      <w:r w:rsidR="00787B97">
        <w:rPr>
          <w:rFonts w:ascii="Times New Roman" w:hAnsi="Times New Roman" w:cs="Times New Roman"/>
          <w:b w:val="0"/>
          <w:sz w:val="28"/>
          <w:szCs w:val="28"/>
        </w:rPr>
        <w:t>е и попечительству Управления по социальной работе</w:t>
      </w:r>
      <w:r w:rsidR="00787B97" w:rsidRPr="006966F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787B97">
        <w:rPr>
          <w:rFonts w:ascii="Times New Roman" w:hAnsi="Times New Roman" w:cs="Times New Roman"/>
          <w:sz w:val="28"/>
          <w:szCs w:val="28"/>
        </w:rPr>
        <w:t xml:space="preserve"> </w:t>
      </w:r>
      <w:r w:rsidR="00787B97" w:rsidRPr="00F15435">
        <w:rPr>
          <w:rFonts w:ascii="Times New Roman" w:hAnsi="Times New Roman" w:cs="Times New Roman"/>
          <w:b w:val="0"/>
          <w:sz w:val="28"/>
          <w:szCs w:val="28"/>
        </w:rPr>
        <w:t>Ковылкинского муниципального района</w:t>
      </w:r>
      <w:r w:rsidR="00787B97">
        <w:rPr>
          <w:rFonts w:ascii="Times New Roman" w:hAnsi="Times New Roman" w:cs="Times New Roman"/>
          <w:sz w:val="28"/>
          <w:szCs w:val="28"/>
        </w:rPr>
        <w:t xml:space="preserve"> </w:t>
      </w:r>
      <w:r w:rsidR="00787B97">
        <w:rPr>
          <w:rFonts w:ascii="Times New Roman" w:hAnsi="Times New Roman" w:cs="Times New Roman"/>
          <w:b w:val="0"/>
          <w:sz w:val="28"/>
          <w:szCs w:val="28"/>
        </w:rPr>
        <w:t>(далее – специалист).</w:t>
      </w:r>
      <w:proofErr w:type="gramEnd"/>
    </w:p>
    <w:p w:rsidR="000A124D" w:rsidRDefault="00787B97" w:rsidP="00787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F6391D">
        <w:rPr>
          <w:rFonts w:ascii="Times New Roman" w:hAnsi="Times New Roman" w:cs="Times New Roman"/>
          <w:sz w:val="28"/>
          <w:szCs w:val="28"/>
        </w:rPr>
        <w:t>6</w:t>
      </w:r>
      <w:r w:rsidRPr="00EA4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114117" w:rsidRPr="00114117">
        <w:rPr>
          <w:rFonts w:ascii="Times New Roman" w:hAnsi="Times New Roman" w:cs="Times New Roman"/>
          <w:sz w:val="28"/>
          <w:szCs w:val="28"/>
        </w:rPr>
        <w:t>Результат</w:t>
      </w:r>
      <w:r w:rsidR="0011411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0A124D">
        <w:rPr>
          <w:rFonts w:ascii="Times New Roman" w:hAnsi="Times New Roman" w:cs="Times New Roman"/>
          <w:sz w:val="28"/>
          <w:szCs w:val="28"/>
        </w:rPr>
        <w:t>.</w:t>
      </w:r>
    </w:p>
    <w:p w:rsidR="00787B97" w:rsidRPr="00787B97" w:rsidRDefault="00F6391D" w:rsidP="00787B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6.1</w:t>
      </w:r>
      <w:r w:rsidR="000A124D">
        <w:rPr>
          <w:rFonts w:ascii="Times New Roman" w:hAnsi="Times New Roman" w:cs="Times New Roman"/>
          <w:sz w:val="28"/>
          <w:szCs w:val="28"/>
        </w:rPr>
        <w:t>.</w:t>
      </w:r>
      <w:r w:rsidR="00114117" w:rsidRPr="00114117">
        <w:rPr>
          <w:rFonts w:ascii="Times New Roman" w:hAnsi="Times New Roman" w:cs="Times New Roman"/>
          <w:sz w:val="28"/>
          <w:szCs w:val="28"/>
        </w:rPr>
        <w:t xml:space="preserve"> </w:t>
      </w:r>
      <w:r w:rsidR="00787B97" w:rsidRPr="00787B97">
        <w:rPr>
          <w:rFonts w:ascii="Times New Roman" w:eastAsia="Times New Roman" w:hAnsi="Times New Roman" w:cs="Times New Roman"/>
          <w:sz w:val="28"/>
          <w:szCs w:val="28"/>
        </w:rPr>
        <w:t>Конечным результатом предоставления муниципальной услуги являются:</w:t>
      </w:r>
    </w:p>
    <w:p w:rsidR="00787B97" w:rsidRPr="00787B97" w:rsidRDefault="00787B97" w:rsidP="00787B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B97">
        <w:rPr>
          <w:rFonts w:ascii="Times New Roman" w:eastAsia="Times New Roman" w:hAnsi="Times New Roman" w:cs="Times New Roman"/>
          <w:sz w:val="28"/>
          <w:szCs w:val="28"/>
        </w:rPr>
        <w:t xml:space="preserve">         - принятие решения об установлении опеки или попечительства;</w:t>
      </w:r>
    </w:p>
    <w:p w:rsidR="00787B97" w:rsidRPr="00787B97" w:rsidRDefault="00787B97" w:rsidP="00787B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B97">
        <w:rPr>
          <w:rFonts w:ascii="Times New Roman" w:eastAsia="Times New Roman" w:hAnsi="Times New Roman" w:cs="Times New Roman"/>
          <w:sz w:val="28"/>
          <w:szCs w:val="28"/>
        </w:rPr>
        <w:t xml:space="preserve">         - принятие решения об отказе в установлении опеки или попечительства.</w:t>
      </w:r>
    </w:p>
    <w:p w:rsidR="00787B97" w:rsidRPr="00787B97" w:rsidRDefault="00EA4FBE" w:rsidP="00787B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391D">
        <w:rPr>
          <w:rFonts w:ascii="Times New Roman" w:hAnsi="Times New Roman" w:cs="Times New Roman"/>
          <w:sz w:val="28"/>
          <w:szCs w:val="28"/>
        </w:rPr>
        <w:t xml:space="preserve"> 6.</w:t>
      </w:r>
      <w:r w:rsidR="000A124D">
        <w:rPr>
          <w:rFonts w:ascii="Times New Roman" w:hAnsi="Times New Roman" w:cs="Times New Roman"/>
          <w:sz w:val="28"/>
          <w:szCs w:val="28"/>
        </w:rPr>
        <w:t xml:space="preserve">2. </w:t>
      </w:r>
      <w:r w:rsidR="00787B97" w:rsidRPr="00787B97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787B97" w:rsidRPr="00787B97" w:rsidRDefault="00787B97" w:rsidP="00787B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B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- постановления администрации Ковылкинского муниципального района Республики Мордовия об установлении опеки или попечительства над несовершеннолетним ребенком;</w:t>
      </w:r>
    </w:p>
    <w:p w:rsidR="004B4FC9" w:rsidRDefault="00787B97" w:rsidP="00787B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B97">
        <w:rPr>
          <w:rFonts w:ascii="Times New Roman" w:eastAsia="Times New Roman" w:hAnsi="Times New Roman" w:cs="Times New Roman"/>
          <w:sz w:val="28"/>
          <w:szCs w:val="28"/>
        </w:rPr>
        <w:t xml:space="preserve">           - отрицательное заключение о возможности быть кандидатом в опекуны (попечители);</w:t>
      </w:r>
    </w:p>
    <w:p w:rsidR="00787B97" w:rsidRPr="004B4FC9" w:rsidRDefault="00787B97" w:rsidP="00787B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B97">
        <w:rPr>
          <w:rFonts w:ascii="Times New Roman" w:eastAsia="Times New Roman" w:hAnsi="Times New Roman" w:cs="Times New Roman"/>
          <w:sz w:val="28"/>
          <w:szCs w:val="28"/>
        </w:rPr>
        <w:t xml:space="preserve">   - принятие решения об отказе в назначении ежемесячных денежных выплат на содержание детей, находящихся под опекой (попечительством).</w:t>
      </w:r>
    </w:p>
    <w:p w:rsidR="000A124D" w:rsidRPr="000A124D" w:rsidRDefault="00EA4FBE" w:rsidP="00E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="00F6391D">
        <w:rPr>
          <w:rFonts w:ascii="Times New Roman" w:hAnsi="Times New Roman" w:cs="Times New Roman"/>
          <w:sz w:val="28"/>
          <w:szCs w:val="28"/>
        </w:rPr>
        <w:t>7</w:t>
      </w:r>
      <w:r w:rsidRPr="00EA4FBE">
        <w:rPr>
          <w:rFonts w:ascii="Times New Roman" w:hAnsi="Times New Roman" w:cs="Times New Roman"/>
          <w:sz w:val="28"/>
          <w:szCs w:val="28"/>
        </w:rPr>
        <w:t>.</w:t>
      </w:r>
      <w:r w:rsidRPr="00EA4FBE">
        <w:t xml:space="preserve"> </w:t>
      </w:r>
      <w:r w:rsidR="000A124D" w:rsidRPr="000A124D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услуги. </w:t>
      </w:r>
    </w:p>
    <w:p w:rsidR="00EA4FBE" w:rsidRDefault="000A124D" w:rsidP="00E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391D">
        <w:rPr>
          <w:rFonts w:ascii="Times New Roman" w:hAnsi="Times New Roman" w:cs="Times New Roman"/>
          <w:sz w:val="28"/>
          <w:szCs w:val="28"/>
        </w:rPr>
        <w:t xml:space="preserve"> 7.1. </w:t>
      </w:r>
      <w:r w:rsidR="00EA4FBE" w:rsidRPr="00EA4FBE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не должен превышать 15-ти календарных дней со дня обращения заявителя и предоставления необходимых документов.</w:t>
      </w:r>
    </w:p>
    <w:p w:rsidR="000A124D" w:rsidRDefault="00FE284C" w:rsidP="00FE284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391D">
        <w:rPr>
          <w:rFonts w:ascii="Times New Roman" w:hAnsi="Times New Roman" w:cs="Times New Roman"/>
          <w:b w:val="0"/>
          <w:sz w:val="28"/>
          <w:szCs w:val="28"/>
        </w:rPr>
        <w:t>8</w:t>
      </w:r>
      <w:r w:rsidRPr="00FE284C">
        <w:rPr>
          <w:rFonts w:ascii="Times New Roman" w:hAnsi="Times New Roman" w:cs="Times New Roman"/>
          <w:b w:val="0"/>
          <w:sz w:val="28"/>
          <w:szCs w:val="28"/>
        </w:rPr>
        <w:t>.</w:t>
      </w:r>
      <w:r w:rsidR="000A124D">
        <w:rPr>
          <w:rFonts w:ascii="Times New Roman" w:hAnsi="Times New Roman" w:cs="Times New Roman"/>
          <w:b w:val="0"/>
          <w:sz w:val="28"/>
          <w:szCs w:val="28"/>
        </w:rPr>
        <w:t xml:space="preserve"> Правовые основания для предоставления муниципальной услуги</w:t>
      </w:r>
      <w:r w:rsidRPr="00FE28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12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</w:p>
    <w:p w:rsidR="00BD05BE" w:rsidRDefault="00F6391D" w:rsidP="00BD05B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8</w:t>
      </w:r>
      <w:r w:rsidR="000A12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.1. </w:t>
      </w:r>
      <w:r w:rsidR="00FE284C" w:rsidRPr="00AD44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FE284C" w:rsidRPr="00AD442D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End"/>
      <w:r w:rsidR="00FE284C" w:rsidRPr="00AD442D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BD05BE" w:rsidRDefault="00BD05BE" w:rsidP="00BD05B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- </w:t>
      </w: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>Конвенция ООН по правам ребенка от 1993г.;</w:t>
      </w:r>
    </w:p>
    <w:p w:rsidR="00BD05BE" w:rsidRDefault="00BD05BE" w:rsidP="00BD05B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- </w:t>
      </w: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>Конституция Российской Федерации (12.12.1993 г.);</w:t>
      </w:r>
    </w:p>
    <w:p w:rsidR="00BD05BE" w:rsidRPr="00BD05BE" w:rsidRDefault="00BD05BE" w:rsidP="00BD05B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>- Семейный кодекс РФ;</w:t>
      </w:r>
    </w:p>
    <w:p w:rsidR="00BD05BE" w:rsidRPr="00BD05BE" w:rsidRDefault="00BD05BE" w:rsidP="00BD05B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>- Гражданский кодекс РФ;</w:t>
      </w:r>
    </w:p>
    <w:p w:rsidR="00BD05BE" w:rsidRPr="00BD05BE" w:rsidRDefault="00BD05BE" w:rsidP="00BD05B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- Закон РФ от 24 апреля 2008 года № 48-ФЗ «Об опеке и попечительстве»;</w:t>
      </w:r>
    </w:p>
    <w:p w:rsidR="00BD05BE" w:rsidRPr="00BD05BE" w:rsidRDefault="00BD05BE" w:rsidP="00BD05B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- Постановление Правительства РФ от 18.05.2009 № 423 «Об отдельных вопросах осуществления опеки и попечительства в отношении несовершеннолетних»; </w:t>
      </w:r>
    </w:p>
    <w:p w:rsidR="00BD05BE" w:rsidRDefault="00BD05BE" w:rsidP="00BD05B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-  Приказ министерства здравоохранения РФ от 10 сентября 1996 г. № 332 «О порядке медицинского освидетельствования граждан, желающих стать усыновителями, опекунами (попечителями) или приемными родителями», зарегистрированным министерством юстиции РФ;</w:t>
      </w:r>
    </w:p>
    <w:p w:rsidR="00BD05BE" w:rsidRPr="00BD05BE" w:rsidRDefault="00BD05BE" w:rsidP="00BD05B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>- Закон Республики Мордовия от 18 декабря 2008 года № 134-З «О наделении органов местного самоуправления государственными полномочиями по организации деятельности по опеке и попечительству»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BD05BE" w:rsidRPr="00BD05BE" w:rsidRDefault="00BD05BE" w:rsidP="00BD05B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- Федеральный закон от 2 мая 2006 года</w:t>
      </w:r>
      <w:r w:rsidRPr="00BD05BE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>N</w:t>
      </w:r>
      <w:r w:rsidRPr="00BD05BE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>59-ФЗ «О порядке рассмотрения обращений граждан Российской Федерации»;</w:t>
      </w:r>
    </w:p>
    <w:p w:rsidR="00BD05BE" w:rsidRDefault="00BD05BE" w:rsidP="00BD05B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- Федеральный закон от 9 февраля 2009 года</w:t>
      </w:r>
      <w:r w:rsidRPr="00BD05BE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>N</w:t>
      </w:r>
      <w:r w:rsidRPr="00BD05BE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6B59EC" w:rsidRPr="006B59EC" w:rsidRDefault="006B59EC" w:rsidP="00BD05B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- </w:t>
      </w:r>
      <w:r w:rsidRPr="006B59E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ый</w:t>
      </w:r>
      <w:r w:rsidRPr="006B59EC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6B59EC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Pr="006B59EC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6B59E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 27 июля 2010 г. № 210-ФЗ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6B59E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</w:p>
    <w:p w:rsidR="00FE284C" w:rsidRPr="00BD05BE" w:rsidRDefault="00BD05BE" w:rsidP="00BD05B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- иные нормативные правовые акты Российской Федерации, 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еспублики Мордовия, Ковылкинского </w:t>
      </w: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района.</w:t>
      </w:r>
      <w:r w:rsidR="00FE284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E284C" w:rsidRPr="00FE284C" w:rsidRDefault="00F6391D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FE284C">
        <w:rPr>
          <w:rFonts w:ascii="Times New Roman" w:hAnsi="Times New Roman" w:cs="Times New Roman"/>
          <w:sz w:val="28"/>
          <w:szCs w:val="28"/>
        </w:rPr>
        <w:t xml:space="preserve">.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FE284C" w:rsidRPr="00FE284C" w:rsidRDefault="000A124D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заявление гражданина, желающего быть опекуном (попечителем) с просьбой о назначении его опекуном (</w:t>
      </w:r>
      <w:r w:rsidR="00FE284C" w:rsidRPr="00FE284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приложение №1</w:t>
      </w:r>
      <w:r w:rsidR="00FE284C" w:rsidRPr="00FE28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регламенту);</w:t>
      </w:r>
    </w:p>
    <w:p w:rsidR="00FE284C" w:rsidRPr="00FE284C" w:rsidRDefault="000A124D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заявление родителей о назначении их ребенку опекуна или попечителя на определенный период – при наличии соответствующих обстоятельств;</w:t>
      </w:r>
    </w:p>
    <w:p w:rsidR="00FE284C" w:rsidRPr="00FE284C" w:rsidRDefault="000A124D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</w:t>
      </w:r>
      <w:r w:rsidR="006976D2">
        <w:rPr>
          <w:rFonts w:ascii="Times New Roman" w:eastAsia="Times New Roman" w:hAnsi="Times New Roman" w:cs="Times New Roman"/>
          <w:sz w:val="28"/>
          <w:szCs w:val="28"/>
        </w:rPr>
        <w:t>, - иной документ, подтверждающий доходы (для пенсионеров – копии пенсионного удостоверения, справки из территориального органа Пенсионного фонда РФ или иного органа, осуществляющего пенсионное обеспечение)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E284C" w:rsidRPr="00FE284C" w:rsidRDefault="00FE284C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24D">
        <w:rPr>
          <w:rFonts w:ascii="Times New Roman" w:hAnsi="Times New Roman" w:cs="Times New Roman"/>
          <w:sz w:val="28"/>
          <w:szCs w:val="28"/>
        </w:rPr>
        <w:t xml:space="preserve">      </w:t>
      </w:r>
      <w:r w:rsidRPr="00FE284C">
        <w:rPr>
          <w:rFonts w:ascii="Times New Roman" w:eastAsia="Times New Roman" w:hAnsi="Times New Roman" w:cs="Times New Roman"/>
          <w:sz w:val="28"/>
          <w:szCs w:val="28"/>
        </w:rPr>
        <w:t>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</w:p>
    <w:p w:rsidR="00FE284C" w:rsidRPr="00FE284C" w:rsidRDefault="000A124D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FE284C" w:rsidRPr="00FE284C" w:rsidRDefault="000A124D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справка органов внутренних дел, подтверждающая отсутствие у гражданина, выра</w:t>
      </w:r>
      <w:r w:rsidR="00C51AF2">
        <w:rPr>
          <w:rFonts w:ascii="Times New Roman" w:eastAsia="Times New Roman" w:hAnsi="Times New Roman" w:cs="Times New Roman"/>
          <w:sz w:val="28"/>
          <w:szCs w:val="28"/>
        </w:rPr>
        <w:t xml:space="preserve">зившего желание стать опекуном,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 xml:space="preserve">судимости </w:t>
      </w:r>
      <w:r w:rsidR="00C51AF2">
        <w:rPr>
          <w:rFonts w:ascii="Times New Roman" w:eastAsia="Times New Roman" w:hAnsi="Times New Roman" w:cs="Times New Roman"/>
          <w:sz w:val="28"/>
          <w:szCs w:val="28"/>
        </w:rPr>
        <w:t>или факта уголовного преследования за преступления, предусмотренные пунктом 1 статьи 146 Семейного кодекса Российской Федерации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284C" w:rsidRPr="00FE284C" w:rsidRDefault="000A124D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медицинское заключение об освидетельствовании состояния здоровья кандидата в опекуны (попечители) (</w:t>
      </w:r>
      <w:r w:rsidR="00FE284C" w:rsidRPr="00FE284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приложение №2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FE284C" w:rsidRPr="00FE284C" w:rsidRDefault="000A124D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 копия свидетельства о браке (если гражданин, выразивший желание стать опекуном, состоит в браке);</w:t>
      </w:r>
    </w:p>
    <w:p w:rsidR="00FE284C" w:rsidRPr="00FE284C" w:rsidRDefault="000A124D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письменное согласие совершеннолетних членов семьи, с учетом мнения детей, достигших 10 (десятилетнего) возраста, проживающих совместно с гражданином, выразившим желание стать опекуном, на прием ребенка (детей) в семью, которые пишутся в присутствии специалиста при наличии документов, удостоверяющих личность;</w:t>
      </w:r>
    </w:p>
    <w:p w:rsidR="00FE284C" w:rsidRPr="00FE284C" w:rsidRDefault="000A124D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 автобиография будущего опекуна (попечителя);</w:t>
      </w:r>
    </w:p>
    <w:p w:rsidR="00FE284C" w:rsidRPr="00FE284C" w:rsidRDefault="000A124D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копия паспорта будущего опекуна (попечителя) – подлинник предъявляется;</w:t>
      </w:r>
    </w:p>
    <w:p w:rsidR="00FE284C" w:rsidRPr="00FE284C" w:rsidRDefault="000A124D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характеристика с места работы и места жительства будущего опекуна (попечителя);</w:t>
      </w:r>
    </w:p>
    <w:p w:rsidR="00FE284C" w:rsidRPr="00FE284C" w:rsidRDefault="000A124D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акт обследования жилищно-бытовых условий жизни будущего опекуна (попечителя);</w:t>
      </w:r>
    </w:p>
    <w:p w:rsidR="00FE284C" w:rsidRPr="00FE284C" w:rsidRDefault="000A124D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документ о прохождении подготовки кандидатов в опекун</w:t>
      </w:r>
      <w:r w:rsidR="0034701A">
        <w:rPr>
          <w:rFonts w:ascii="Times New Roman" w:hAnsi="Times New Roman" w:cs="Times New Roman"/>
          <w:sz w:val="28"/>
          <w:szCs w:val="28"/>
        </w:rPr>
        <w:t>ы (попечители), кроме близких родственников детей, а также лиц, которые являются или являлись опекунами (попечителями) детей и не были отстранены от исполнения возложенных на них обязанностей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284C" w:rsidRPr="00FE284C" w:rsidRDefault="000A124D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копия свидетельства о рождении ребенка и копия паспорта ребенка с отметкой о гражданстве, достигшего возраста 14 лет – подлинник предъявляется;</w:t>
      </w:r>
    </w:p>
    <w:p w:rsidR="00FE284C" w:rsidRPr="00FE284C" w:rsidRDefault="0034701A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документы об образовании;</w:t>
      </w:r>
    </w:p>
    <w:p w:rsidR="00FE284C" w:rsidRPr="00FE284C" w:rsidRDefault="0034701A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копии документов, удостоверяющих личности родителей ребенка;</w:t>
      </w:r>
    </w:p>
    <w:p w:rsidR="00FE284C" w:rsidRPr="00FE284C" w:rsidRDefault="0034701A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копии документов, подтверждающих факт отсутствия попечения над ребенком единственного или обоих родителей, заверенные в установленном порядке или с предъявлением подлинных документов:</w:t>
      </w:r>
    </w:p>
    <w:p w:rsidR="00FE284C" w:rsidRPr="00FE284C" w:rsidRDefault="0034701A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свидетельств о смерти родителей;</w:t>
      </w:r>
    </w:p>
    <w:p w:rsidR="00FE284C" w:rsidRPr="00FE284C" w:rsidRDefault="00FE284C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84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701A">
        <w:rPr>
          <w:rFonts w:ascii="Times New Roman" w:hAnsi="Times New Roman" w:cs="Times New Roman"/>
          <w:sz w:val="28"/>
          <w:szCs w:val="28"/>
        </w:rPr>
        <w:t xml:space="preserve">   </w:t>
      </w:r>
      <w:r w:rsidRPr="00FE284C">
        <w:rPr>
          <w:rFonts w:ascii="Times New Roman" w:eastAsia="Times New Roman" w:hAnsi="Times New Roman" w:cs="Times New Roman"/>
          <w:sz w:val="28"/>
          <w:szCs w:val="28"/>
        </w:rPr>
        <w:t>решение суда о лишении или ограничении родительских прав; о признании родителей безвестно отсутствующими, умершими, недееспособными, ограниченно дееспособными; о признании ребенка оставшимся без попечения родителей;</w:t>
      </w:r>
    </w:p>
    <w:p w:rsidR="00FE284C" w:rsidRPr="00FE284C" w:rsidRDefault="00FE284C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84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701A">
        <w:rPr>
          <w:rFonts w:ascii="Times New Roman" w:hAnsi="Times New Roman" w:cs="Times New Roman"/>
          <w:sz w:val="28"/>
          <w:szCs w:val="28"/>
        </w:rPr>
        <w:t xml:space="preserve">   </w:t>
      </w:r>
      <w:r w:rsidRPr="00FE284C">
        <w:rPr>
          <w:rFonts w:ascii="Times New Roman" w:eastAsia="Times New Roman" w:hAnsi="Times New Roman" w:cs="Times New Roman"/>
          <w:sz w:val="28"/>
          <w:szCs w:val="28"/>
        </w:rPr>
        <w:t>приговоров суда о лишении свободы, либо документов, подтверждающих содержание родителей под стражей в период следствия;</w:t>
      </w:r>
    </w:p>
    <w:p w:rsidR="00FE284C" w:rsidRPr="00FE284C" w:rsidRDefault="00FE284C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84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701A">
        <w:rPr>
          <w:rFonts w:ascii="Times New Roman" w:hAnsi="Times New Roman" w:cs="Times New Roman"/>
          <w:sz w:val="28"/>
          <w:szCs w:val="28"/>
        </w:rPr>
        <w:t xml:space="preserve">   </w:t>
      </w:r>
      <w:r w:rsidRPr="00FE284C">
        <w:rPr>
          <w:rFonts w:ascii="Times New Roman" w:eastAsia="Times New Roman" w:hAnsi="Times New Roman" w:cs="Times New Roman"/>
          <w:sz w:val="28"/>
          <w:szCs w:val="28"/>
        </w:rPr>
        <w:t xml:space="preserve">документов, подтверждающих розыск родителей органами внутренних дел в связи с уклонением от уплаты алиментов, отсутствием сведений об их </w:t>
      </w:r>
      <w:r w:rsidR="0034701A">
        <w:rPr>
          <w:rFonts w:ascii="Times New Roman" w:hAnsi="Times New Roman" w:cs="Times New Roman"/>
          <w:sz w:val="28"/>
          <w:szCs w:val="28"/>
        </w:rPr>
        <w:t xml:space="preserve">   </w:t>
      </w:r>
      <w:r w:rsidRPr="00FE284C">
        <w:rPr>
          <w:rFonts w:ascii="Times New Roman" w:eastAsia="Times New Roman" w:hAnsi="Times New Roman" w:cs="Times New Roman"/>
          <w:sz w:val="28"/>
          <w:szCs w:val="28"/>
        </w:rPr>
        <w:t>месте нахождения, оформленном в установленном порядке;</w:t>
      </w:r>
    </w:p>
    <w:p w:rsidR="00FE284C" w:rsidRPr="00FE284C" w:rsidRDefault="0034701A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справку об обучении в образовательном учреждении подопечного ребенка старше 16 лет;</w:t>
      </w:r>
    </w:p>
    <w:p w:rsidR="00FE284C" w:rsidRPr="00FE284C" w:rsidRDefault="0034701A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медицинское заключение о состоянии здоровья несовершеннолетнего ребенка;</w:t>
      </w:r>
    </w:p>
    <w:p w:rsidR="004B4FC9" w:rsidRDefault="0034701A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опись имущества несовершеннолетнего ребенка;</w:t>
      </w:r>
    </w:p>
    <w:p w:rsidR="00FE284C" w:rsidRPr="00FE284C" w:rsidRDefault="004B4FC9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701A">
        <w:rPr>
          <w:rFonts w:ascii="Times New Roman" w:hAnsi="Times New Roman" w:cs="Times New Roman"/>
          <w:sz w:val="28"/>
          <w:szCs w:val="28"/>
        </w:rPr>
        <w:t xml:space="preserve">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- заключение о возможности быть кандидатом в опекуны, попечители.</w:t>
      </w:r>
    </w:p>
    <w:p w:rsidR="00FE284C" w:rsidRPr="00FE284C" w:rsidRDefault="0034701A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391D">
        <w:rPr>
          <w:rFonts w:ascii="Times New Roman" w:hAnsi="Times New Roman" w:cs="Times New Roman"/>
          <w:sz w:val="28"/>
          <w:szCs w:val="28"/>
        </w:rPr>
        <w:t xml:space="preserve">  10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В случае если ребёнок на момент обращения заявителей не проживает в их семье, сотрудниками органа опеки и попечительства или должностными лицами домов ребенка, лечебно-профилактических, учебно-воспитательных учреждений, где находятся дети, готовятся документы на ребенка, передаваемого под опеку (попечительство).</w:t>
      </w:r>
    </w:p>
    <w:p w:rsidR="00FE284C" w:rsidRPr="00FE284C" w:rsidRDefault="0034701A" w:rsidP="00FE28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391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284C" w:rsidRPr="00FE284C">
        <w:rPr>
          <w:rFonts w:ascii="Times New Roman" w:eastAsia="Times New Roman" w:hAnsi="Times New Roman" w:cs="Times New Roman"/>
          <w:sz w:val="28"/>
          <w:szCs w:val="28"/>
        </w:rPr>
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</w:r>
    </w:p>
    <w:p w:rsidR="00FE284C" w:rsidRDefault="0034701A" w:rsidP="00FE284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6391D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284C" w:rsidRPr="00FE284C">
        <w:rPr>
          <w:rFonts w:ascii="Times New Roman" w:eastAsia="Calibri" w:hAnsi="Times New Roman" w:cs="Times New Roman"/>
          <w:sz w:val="28"/>
          <w:szCs w:val="28"/>
        </w:rPr>
        <w:t>В целях получения сведений о личности предполагаемых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</w:t>
      </w:r>
    </w:p>
    <w:p w:rsidR="0034701A" w:rsidRDefault="00372785" w:rsidP="00FE284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6391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3. Исчерпывающий перечень оснований для отказа в приеме документов, необходимых для предоставления муниципальной услуги.</w:t>
      </w:r>
    </w:p>
    <w:p w:rsidR="00A3253E" w:rsidRPr="00A3253E" w:rsidRDefault="00372785" w:rsidP="00A32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A3253E">
        <w:rPr>
          <w:rFonts w:ascii="Times New Roman" w:eastAsia="Calibri" w:hAnsi="Times New Roman" w:cs="Times New Roman"/>
        </w:rPr>
        <w:t xml:space="preserve"> </w:t>
      </w:r>
      <w:r w:rsidR="00F6391D" w:rsidRPr="00F6391D">
        <w:rPr>
          <w:rFonts w:ascii="Times New Roman" w:eastAsia="Calibri" w:hAnsi="Times New Roman" w:cs="Times New Roman"/>
          <w:sz w:val="28"/>
          <w:szCs w:val="28"/>
        </w:rPr>
        <w:t>13</w:t>
      </w:r>
      <w:r w:rsidRPr="00A3253E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A3253E" w:rsidRPr="00A3253E">
        <w:rPr>
          <w:rFonts w:ascii="Times New Roman" w:eastAsia="Times New Roman" w:hAnsi="Times New Roman" w:cs="Times New Roman"/>
          <w:sz w:val="28"/>
          <w:szCs w:val="28"/>
        </w:rPr>
        <w:t>При установлении фактов отсутствия необходимых документов или несоответствия предоставленных документов тре</w:t>
      </w:r>
      <w:r w:rsidR="00F6391D">
        <w:rPr>
          <w:rFonts w:ascii="Times New Roman" w:hAnsi="Times New Roman" w:cs="Times New Roman"/>
          <w:sz w:val="28"/>
          <w:szCs w:val="28"/>
        </w:rPr>
        <w:t>бованиям, указанным в пункте 9</w:t>
      </w:r>
      <w:r w:rsidR="00A3253E" w:rsidRPr="00A3253E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A3253E" w:rsidRPr="00A3253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3253E" w:rsidRPr="00A3253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A3253E" w:rsidRPr="00A325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уведомляет кандидата в опекуны (попечители)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кандидата в опекуны (попечители) устранить недостатки и препятствия, прервав процедуру подачи документов для предоставления муниципальной услуги, специалист возвращает ему заявление и представленные им документы. </w:t>
      </w:r>
    </w:p>
    <w:p w:rsidR="00A3253E" w:rsidRDefault="00A3253E" w:rsidP="00A32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253E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53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3253E">
        <w:rPr>
          <w:rFonts w:ascii="Times New Roman" w:eastAsia="Times New Roman" w:hAnsi="Times New Roman" w:cs="Times New Roman"/>
          <w:sz w:val="28"/>
          <w:szCs w:val="28"/>
        </w:rPr>
        <w:t>Если при установлении фактов отсутствия д</w:t>
      </w:r>
      <w:r w:rsidR="00F6391D">
        <w:rPr>
          <w:rFonts w:ascii="Times New Roman" w:eastAsia="Times New Roman" w:hAnsi="Times New Roman" w:cs="Times New Roman"/>
          <w:sz w:val="28"/>
          <w:szCs w:val="28"/>
        </w:rPr>
        <w:t>окументов, указанных в пункте 9</w:t>
      </w:r>
      <w:r w:rsidRPr="00A3253E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Pr="00A3253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3253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или несоответствия, представленных документов тре</w:t>
      </w:r>
      <w:r w:rsidR="0076695B">
        <w:rPr>
          <w:rFonts w:ascii="Times New Roman" w:hAnsi="Times New Roman" w:cs="Times New Roman"/>
          <w:sz w:val="28"/>
          <w:szCs w:val="28"/>
        </w:rPr>
        <w:t xml:space="preserve">бованиям, указанным в пункте </w:t>
      </w:r>
      <w:r w:rsidR="00AE377F">
        <w:rPr>
          <w:rFonts w:ascii="Times New Roman" w:hAnsi="Times New Roman" w:cs="Times New Roman"/>
          <w:sz w:val="28"/>
          <w:szCs w:val="28"/>
        </w:rPr>
        <w:t>1</w:t>
      </w:r>
      <w:r w:rsidR="0076695B">
        <w:rPr>
          <w:rFonts w:ascii="Times New Roman" w:hAnsi="Times New Roman" w:cs="Times New Roman"/>
          <w:sz w:val="28"/>
          <w:szCs w:val="28"/>
        </w:rPr>
        <w:t>4</w:t>
      </w:r>
      <w:r w:rsidRPr="00A3253E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Pr="00A3253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3253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кандидат в опекуны (попечители)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</w:t>
      </w:r>
      <w:proofErr w:type="gramEnd"/>
      <w:r w:rsidRPr="00A3253E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документов.</w:t>
      </w:r>
    </w:p>
    <w:p w:rsidR="00A3253E" w:rsidRDefault="00A3253E" w:rsidP="00A32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39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 Исчерпывающий перечень оснований для отказа в предоставлении муниципальной услуги.</w:t>
      </w:r>
    </w:p>
    <w:p w:rsidR="00A3253E" w:rsidRPr="00A3253E" w:rsidRDefault="00A3253E" w:rsidP="00A32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F6391D">
        <w:rPr>
          <w:rFonts w:ascii="Times New Roman" w:hAnsi="Times New Roman" w:cs="Times New Roman"/>
          <w:sz w:val="28"/>
          <w:szCs w:val="28"/>
        </w:rPr>
        <w:t>1</w:t>
      </w:r>
      <w:r w:rsidRPr="00A3253E">
        <w:rPr>
          <w:rFonts w:ascii="Times New Roman" w:hAnsi="Times New Roman" w:cs="Times New Roman"/>
          <w:sz w:val="28"/>
          <w:szCs w:val="28"/>
        </w:rPr>
        <w:t xml:space="preserve">4.1. </w:t>
      </w:r>
      <w:r w:rsidRPr="00A3253E">
        <w:rPr>
          <w:rFonts w:ascii="Times New Roman" w:eastAsia="Times New Roman" w:hAnsi="Times New Roman" w:cs="Times New Roman"/>
          <w:sz w:val="28"/>
          <w:szCs w:val="28"/>
        </w:rPr>
        <w:t>Муниципальная услуга не предоставляется при поступлении в отдел по опеке и попечительству обращения:</w:t>
      </w:r>
    </w:p>
    <w:p w:rsidR="00A3253E" w:rsidRPr="00A3253E" w:rsidRDefault="00A3253E" w:rsidP="00A32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22801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253E">
        <w:rPr>
          <w:rFonts w:ascii="Times New Roman" w:eastAsia="Times New Roman" w:hAnsi="Times New Roman" w:cs="Times New Roman"/>
          <w:sz w:val="28"/>
          <w:szCs w:val="28"/>
        </w:rPr>
        <w:t>- просьба, изложенная в заявлении, противоречит Закону;</w:t>
      </w:r>
    </w:p>
    <w:p w:rsidR="00A3253E" w:rsidRPr="00A3253E" w:rsidRDefault="00A3253E" w:rsidP="00A32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22802"/>
      <w:bookmarkEnd w:id="1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253E">
        <w:rPr>
          <w:rFonts w:ascii="Times New Roman" w:eastAsia="Times New Roman" w:hAnsi="Times New Roman" w:cs="Times New Roman"/>
          <w:sz w:val="28"/>
          <w:szCs w:val="28"/>
        </w:rPr>
        <w:t>- представленные, в соответствии с Законом, документы не соответствуют требованиям, предъявляемым к ним Законом и иными нормативными правовыми актами</w:t>
      </w:r>
      <w:bookmarkEnd w:id="2"/>
      <w:r w:rsidRPr="00A325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253E" w:rsidRPr="00A3253E" w:rsidRDefault="00A3253E" w:rsidP="00A32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253E">
        <w:rPr>
          <w:rFonts w:ascii="Times New Roman" w:eastAsia="Times New Roman" w:hAnsi="Times New Roman" w:cs="Times New Roman"/>
          <w:sz w:val="28"/>
          <w:szCs w:val="28"/>
        </w:rPr>
        <w:t>- с заявлением обратилось неуполномоченное лицо;</w:t>
      </w:r>
    </w:p>
    <w:p w:rsidR="00A3253E" w:rsidRPr="00A3253E" w:rsidRDefault="00A3253E" w:rsidP="00A32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253E">
        <w:rPr>
          <w:rFonts w:ascii="Times New Roman" w:eastAsia="Times New Roman" w:hAnsi="Times New Roman" w:cs="Times New Roman"/>
          <w:sz w:val="28"/>
          <w:szCs w:val="28"/>
        </w:rPr>
        <w:t>- заявление не содержит подписи и указания фамилии, имени, отчества заявителя и его почтового адреса для ответа;</w:t>
      </w:r>
    </w:p>
    <w:p w:rsidR="00A3253E" w:rsidRPr="00A3253E" w:rsidRDefault="00A3253E" w:rsidP="00A32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253E">
        <w:rPr>
          <w:rFonts w:ascii="Times New Roman" w:eastAsia="Times New Roman" w:hAnsi="Times New Roman" w:cs="Times New Roman"/>
          <w:sz w:val="28"/>
          <w:szCs w:val="28"/>
        </w:rPr>
        <w:t>- заявление не поддается прочтению, содержит нецензурные или оскорбительные выражения;</w:t>
      </w:r>
    </w:p>
    <w:p w:rsidR="00A3253E" w:rsidRPr="00A3253E" w:rsidRDefault="00A3253E" w:rsidP="00A32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253E">
        <w:rPr>
          <w:rFonts w:ascii="Times New Roman" w:eastAsia="Times New Roman" w:hAnsi="Times New Roman" w:cs="Times New Roman"/>
          <w:sz w:val="28"/>
          <w:szCs w:val="28"/>
        </w:rPr>
        <w:t>- отсутствие одного из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253E">
        <w:rPr>
          <w:rFonts w:ascii="Times New Roman" w:eastAsia="Times New Roman" w:hAnsi="Times New Roman" w:cs="Times New Roman"/>
          <w:sz w:val="28"/>
          <w:szCs w:val="28"/>
        </w:rPr>
        <w:t>. настоящего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A3253E" w:rsidRPr="00A3253E" w:rsidRDefault="00A3253E" w:rsidP="00A32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253E">
        <w:rPr>
          <w:rFonts w:ascii="Times New Roman" w:eastAsia="Times New Roman" w:hAnsi="Times New Roman" w:cs="Times New Roman"/>
          <w:sz w:val="28"/>
          <w:szCs w:val="28"/>
        </w:rPr>
        <w:t xml:space="preserve">      - </w:t>
      </w:r>
      <w:r w:rsidRPr="00A32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несоответствие хотя бы одного из документов,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A3253E" w:rsidRPr="00A3253E" w:rsidRDefault="00A3253E" w:rsidP="00A32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2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- обращение за получением муниципальной услуги ненадлежащего лица;</w:t>
      </w:r>
    </w:p>
    <w:p w:rsidR="00A3253E" w:rsidRPr="00A3253E" w:rsidRDefault="0076695B" w:rsidP="00A32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3253E" w:rsidRPr="00A32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представителем не представлена оформленная в установленном порядке доверенность на осуществление действий.</w:t>
      </w:r>
    </w:p>
    <w:p w:rsidR="00A3253E" w:rsidRDefault="00A3253E" w:rsidP="00A32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5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695B">
        <w:rPr>
          <w:rFonts w:ascii="Times New Roman" w:hAnsi="Times New Roman" w:cs="Times New Roman"/>
          <w:sz w:val="28"/>
          <w:szCs w:val="28"/>
        </w:rPr>
        <w:t xml:space="preserve">  </w:t>
      </w:r>
      <w:r w:rsidR="00F6391D">
        <w:rPr>
          <w:rFonts w:ascii="Times New Roman" w:hAnsi="Times New Roman" w:cs="Times New Roman"/>
          <w:sz w:val="28"/>
          <w:szCs w:val="28"/>
        </w:rPr>
        <w:t>1</w:t>
      </w:r>
      <w:r w:rsidR="0076695B">
        <w:rPr>
          <w:rFonts w:ascii="Times New Roman" w:hAnsi="Times New Roman" w:cs="Times New Roman"/>
          <w:sz w:val="28"/>
          <w:szCs w:val="28"/>
        </w:rPr>
        <w:t xml:space="preserve">4.2. </w:t>
      </w:r>
      <w:r w:rsidRPr="00A3253E">
        <w:rPr>
          <w:rFonts w:ascii="Times New Roman" w:eastAsia="Times New Roman" w:hAnsi="Times New Roman" w:cs="Times New Roman"/>
          <w:sz w:val="28"/>
          <w:szCs w:val="28"/>
        </w:rPr>
        <w:t>Заявителю может быть отказано в предоставлении муниципальной услуги, если будет достоверно установлено наличие обстоятельств, препятствующих установлению опеки (попечительства).</w:t>
      </w:r>
    </w:p>
    <w:p w:rsidR="0076695B" w:rsidRDefault="0076695B" w:rsidP="00A32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639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 Размер платы, взимаемой с заявителя при предоставлении муниципальной услуги.</w:t>
      </w:r>
    </w:p>
    <w:p w:rsidR="0076695B" w:rsidRDefault="0076695B" w:rsidP="0076695B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Pr="0076695B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Муниципальная услуга предоставляется бесплатно.</w:t>
      </w:r>
    </w:p>
    <w:p w:rsidR="0076695B" w:rsidRPr="0076695B" w:rsidRDefault="0076695B" w:rsidP="0076695B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="00F6391D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6. Максимальный срок ожидания в очереди при предоставлении муниципальной услуги.</w:t>
      </w:r>
      <w:r w:rsidRPr="0076695B">
        <w:rPr>
          <w:sz w:val="28"/>
          <w:szCs w:val="28"/>
        </w:rPr>
        <w:t xml:space="preserve"> </w:t>
      </w:r>
    </w:p>
    <w:p w:rsidR="0076695B" w:rsidRDefault="0082065B" w:rsidP="0082065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391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76695B" w:rsidRPr="00913F49">
        <w:rPr>
          <w:sz w:val="28"/>
          <w:szCs w:val="28"/>
        </w:rPr>
        <w:t>.1. Максима</w:t>
      </w:r>
      <w:r w:rsidR="0076695B">
        <w:rPr>
          <w:sz w:val="28"/>
          <w:szCs w:val="28"/>
        </w:rPr>
        <w:t xml:space="preserve">льное время ожидания в очереди </w:t>
      </w:r>
      <w:r w:rsidR="0076695B" w:rsidRPr="00913F49">
        <w:rPr>
          <w:sz w:val="28"/>
          <w:szCs w:val="28"/>
        </w:rPr>
        <w:t>при подаче документов для предоставления муниципальной услуг</w:t>
      </w:r>
      <w:r w:rsidR="0076695B">
        <w:rPr>
          <w:sz w:val="28"/>
          <w:szCs w:val="28"/>
        </w:rPr>
        <w:t>и не должно превышать 30 минут.</w:t>
      </w:r>
    </w:p>
    <w:p w:rsidR="0076695B" w:rsidRDefault="0082065B" w:rsidP="0082065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391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76695B" w:rsidRPr="00913F49">
        <w:rPr>
          <w:sz w:val="28"/>
          <w:szCs w:val="28"/>
        </w:rPr>
        <w:t>.2. Максимальное время ожидания в очереди для получения консультации не должно превышать 20 минут.</w:t>
      </w:r>
    </w:p>
    <w:p w:rsidR="0082065B" w:rsidRDefault="0082065B" w:rsidP="00820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F6391D">
        <w:t xml:space="preserve">   </w:t>
      </w:r>
      <w:r w:rsidR="00F6391D">
        <w:rPr>
          <w:sz w:val="28"/>
          <w:szCs w:val="28"/>
        </w:rPr>
        <w:t>1</w:t>
      </w:r>
      <w:r w:rsidRPr="0082065B">
        <w:rPr>
          <w:rFonts w:ascii="Times New Roman" w:hAnsi="Times New Roman" w:cs="Times New Roman"/>
          <w:sz w:val="28"/>
          <w:szCs w:val="28"/>
        </w:rPr>
        <w:t xml:space="preserve">7. Требования к помещению, в котором предоставляется муниципальная услуга. </w:t>
      </w:r>
    </w:p>
    <w:p w:rsidR="0082065B" w:rsidRPr="0082065B" w:rsidRDefault="0082065B" w:rsidP="008206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91D">
        <w:rPr>
          <w:rFonts w:ascii="Times New Roman" w:hAnsi="Times New Roman" w:cs="Times New Roman"/>
          <w:sz w:val="28"/>
          <w:szCs w:val="28"/>
        </w:rPr>
        <w:t xml:space="preserve">  1</w:t>
      </w:r>
      <w:r w:rsidRPr="0082065B">
        <w:rPr>
          <w:rFonts w:ascii="Times New Roman" w:eastAsia="Times New Roman" w:hAnsi="Times New Roman" w:cs="Times New Roman"/>
          <w:sz w:val="28"/>
          <w:szCs w:val="28"/>
        </w:rPr>
        <w:t>7.1. Прием получателей муниципальной услуги осуществляется специалистами за предоставление муниципальной услуги в специально оборудованном кабинете.</w:t>
      </w:r>
    </w:p>
    <w:p w:rsidR="0082065B" w:rsidRPr="0082065B" w:rsidRDefault="0082065B" w:rsidP="008206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91D">
        <w:rPr>
          <w:rFonts w:ascii="Times New Roman" w:hAnsi="Times New Roman" w:cs="Times New Roman"/>
          <w:sz w:val="28"/>
          <w:szCs w:val="28"/>
        </w:rPr>
        <w:t xml:space="preserve">  1</w:t>
      </w:r>
      <w:r w:rsidRPr="0082065B">
        <w:rPr>
          <w:rFonts w:ascii="Times New Roman" w:eastAsia="Times New Roman" w:hAnsi="Times New Roman" w:cs="Times New Roman"/>
          <w:sz w:val="28"/>
          <w:szCs w:val="28"/>
        </w:rPr>
        <w:t>7.2. 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82065B" w:rsidRPr="0082065B" w:rsidRDefault="0082065B" w:rsidP="008206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91D">
        <w:rPr>
          <w:rFonts w:ascii="Times New Roman" w:hAnsi="Times New Roman" w:cs="Times New Roman"/>
          <w:sz w:val="28"/>
          <w:szCs w:val="28"/>
        </w:rPr>
        <w:t>1</w:t>
      </w:r>
      <w:r w:rsidRPr="0082065B">
        <w:rPr>
          <w:rFonts w:ascii="Times New Roman" w:eastAsia="Times New Roman" w:hAnsi="Times New Roman" w:cs="Times New Roman"/>
          <w:sz w:val="28"/>
          <w:szCs w:val="28"/>
        </w:rPr>
        <w:t>7.3. 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82065B" w:rsidRPr="0082065B" w:rsidRDefault="0082065B" w:rsidP="008206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91D">
        <w:rPr>
          <w:rFonts w:ascii="Times New Roman" w:hAnsi="Times New Roman" w:cs="Times New Roman"/>
          <w:sz w:val="28"/>
          <w:szCs w:val="28"/>
        </w:rPr>
        <w:t>1</w:t>
      </w:r>
      <w:r w:rsidRPr="0082065B">
        <w:rPr>
          <w:rFonts w:ascii="Times New Roman" w:eastAsia="Times New Roman" w:hAnsi="Times New Roman" w:cs="Times New Roman"/>
          <w:sz w:val="28"/>
          <w:szCs w:val="28"/>
        </w:rPr>
        <w:t xml:space="preserve">7.4. 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82065B" w:rsidRDefault="0082065B" w:rsidP="008206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91D">
        <w:rPr>
          <w:rFonts w:ascii="Times New Roman" w:hAnsi="Times New Roman" w:cs="Times New Roman"/>
          <w:sz w:val="28"/>
          <w:szCs w:val="28"/>
        </w:rPr>
        <w:t>1</w:t>
      </w:r>
      <w:r w:rsidRPr="0082065B">
        <w:rPr>
          <w:rFonts w:ascii="Times New Roman" w:eastAsia="Times New Roman" w:hAnsi="Times New Roman" w:cs="Times New Roman"/>
          <w:sz w:val="28"/>
          <w:szCs w:val="28"/>
        </w:rPr>
        <w:t>7.5.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976D2" w:rsidRPr="00166A3C" w:rsidRDefault="006976D2" w:rsidP="008206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17.6. </w:t>
      </w:r>
      <w:r w:rsidR="00166A3C" w:rsidRPr="00166A3C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доступности и качества предоставления муниципальной услуги являются количество принятых обращений граждан, количество положительных решений, принятых по результатам рассмотрения соответствующих заявлений, количество жалоб заявителей. Данные показатели выявляются по итогам текущего </w:t>
      </w:r>
      <w:proofErr w:type="gramStart"/>
      <w:r w:rsidR="00166A3C" w:rsidRPr="00166A3C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166A3C" w:rsidRPr="00166A3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административного регламента</w:t>
      </w:r>
      <w:r w:rsidR="00166A3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разделом </w:t>
      </w:r>
      <w:r w:rsidR="00166A3C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166A3C" w:rsidRPr="00166A3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716F9A" w:rsidRDefault="00716F9A" w:rsidP="00820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291" w:rsidRDefault="00DE2291" w:rsidP="00DE2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2291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</w:t>
      </w:r>
    </w:p>
    <w:p w:rsidR="00D65E46" w:rsidRDefault="00DE2291" w:rsidP="00DE2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91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D65E46">
        <w:rPr>
          <w:rFonts w:ascii="Times New Roman" w:hAnsi="Times New Roman" w:cs="Times New Roman"/>
          <w:b/>
          <w:sz w:val="28"/>
          <w:szCs w:val="28"/>
        </w:rPr>
        <w:t>, требовани</w:t>
      </w:r>
      <w:r w:rsidR="003A5A77">
        <w:rPr>
          <w:rFonts w:ascii="Times New Roman" w:hAnsi="Times New Roman" w:cs="Times New Roman"/>
          <w:b/>
          <w:sz w:val="28"/>
          <w:szCs w:val="28"/>
        </w:rPr>
        <w:t>я</w:t>
      </w:r>
      <w:r w:rsidR="00D65E46">
        <w:rPr>
          <w:rFonts w:ascii="Times New Roman" w:hAnsi="Times New Roman" w:cs="Times New Roman"/>
          <w:b/>
          <w:sz w:val="28"/>
          <w:szCs w:val="28"/>
        </w:rPr>
        <w:t xml:space="preserve"> к порядку их выполнения, в том числе особенности выполнения административных процедур</w:t>
      </w:r>
    </w:p>
    <w:p w:rsidR="00DE2291" w:rsidRDefault="00D65E46" w:rsidP="00DE2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D65E46" w:rsidRDefault="00D65E46" w:rsidP="00DE2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91" w:rsidRPr="00EA71EC" w:rsidRDefault="002429A5" w:rsidP="00EA71EC">
      <w:pPr>
        <w:pStyle w:val="2"/>
        <w:widowControl w:val="0"/>
        <w:tabs>
          <w:tab w:val="left" w:pos="2127"/>
        </w:tabs>
        <w:spacing w:before="0" w:after="0"/>
        <w:rPr>
          <w:rFonts w:ascii="Times New Roman" w:hAnsi="Times New Roman"/>
          <w:b w:val="0"/>
          <w:i w:val="0"/>
        </w:rPr>
      </w:pPr>
      <w:bookmarkStart w:id="3" w:name="_Toc136151977"/>
      <w:bookmarkStart w:id="4" w:name="_Toc136239813"/>
      <w:bookmarkStart w:id="5" w:name="_Toc136321787"/>
      <w:bookmarkStart w:id="6" w:name="_Toc136666939"/>
      <w:bookmarkStart w:id="7" w:name="_Toc153254272"/>
      <w:bookmarkStart w:id="8" w:name="_Toc158537623"/>
      <w:r>
        <w:rPr>
          <w:rFonts w:ascii="Times New Roman" w:eastAsiaTheme="minorEastAsia" w:hAnsi="Times New Roman"/>
          <w:bCs w:val="0"/>
          <w:i w:val="0"/>
          <w:iCs w:val="0"/>
        </w:rPr>
        <w:t xml:space="preserve">      </w:t>
      </w:r>
      <w:r w:rsidR="00DE2291" w:rsidRPr="00EA71EC">
        <w:rPr>
          <w:rFonts w:ascii="Times New Roman" w:hAnsi="Times New Roman"/>
          <w:b w:val="0"/>
          <w:i w:val="0"/>
        </w:rPr>
        <w:t>1</w:t>
      </w:r>
      <w:r w:rsidR="00F6391D">
        <w:rPr>
          <w:rFonts w:ascii="Times New Roman" w:hAnsi="Times New Roman"/>
          <w:b w:val="0"/>
          <w:i w:val="0"/>
        </w:rPr>
        <w:t>8</w:t>
      </w:r>
      <w:r w:rsidR="00DE2291" w:rsidRPr="00EA71EC">
        <w:rPr>
          <w:rFonts w:ascii="Times New Roman" w:hAnsi="Times New Roman"/>
          <w:b w:val="0"/>
          <w:i w:val="0"/>
        </w:rPr>
        <w:t>. Последовательность административных действий (процедур)</w:t>
      </w:r>
      <w:bookmarkEnd w:id="3"/>
      <w:bookmarkEnd w:id="4"/>
      <w:bookmarkEnd w:id="5"/>
      <w:bookmarkEnd w:id="6"/>
      <w:bookmarkEnd w:id="7"/>
      <w:bookmarkEnd w:id="8"/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29A5">
        <w:rPr>
          <w:sz w:val="28"/>
          <w:szCs w:val="28"/>
        </w:rPr>
        <w:t xml:space="preserve">18.1. 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 xml:space="preserve"> - прием заявления гражданина о выдаче заключения о возможности быть кандидатом в опекуны (попечители);</w:t>
      </w:r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- подготовка и выдача заявителю заключения о возможности быть кандидатом в опекуны (попечители), в случае выдачи отрицательного заключения, исполнение муниципальной услуги считается оконченным;</w:t>
      </w:r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 xml:space="preserve"> - обследование условий жизни заявителя;</w:t>
      </w:r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- сбор и подготовка документов на ребенка, передаваемого под опеку (попечительство), если на момент установления опеки ребенок находится в государственном учреждении;</w:t>
      </w:r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- оформление, согласование и подписание постановления администрации Ковылкинского муниципального района Республики Мордовия о передаче несовершеннолетнего под опеку (попечительство);</w:t>
      </w:r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- уведомление заявителя о принятом решении;</w:t>
      </w:r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- передача несовершеннолетнего под опеку (попечительство).</w:t>
      </w:r>
    </w:p>
    <w:p w:rsidR="00DE2291" w:rsidRPr="00EA71EC" w:rsidRDefault="00EA71EC" w:rsidP="00DE2291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91D">
        <w:rPr>
          <w:rFonts w:ascii="Times New Roman" w:hAnsi="Times New Roman" w:cs="Times New Roman"/>
          <w:sz w:val="28"/>
          <w:szCs w:val="28"/>
        </w:rPr>
        <w:t>19</w:t>
      </w:r>
      <w:r w:rsidR="00DE2291" w:rsidRPr="00EA71EC">
        <w:rPr>
          <w:rFonts w:ascii="Times New Roman" w:eastAsia="Times New Roman" w:hAnsi="Times New Roman" w:cs="Times New Roman"/>
          <w:bCs/>
          <w:sz w:val="28"/>
          <w:szCs w:val="28"/>
        </w:rPr>
        <w:t>. Прием и регистрация документов заявителя</w:t>
      </w:r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91D">
        <w:rPr>
          <w:rFonts w:ascii="Times New Roman" w:hAnsi="Times New Roman" w:cs="Times New Roman"/>
          <w:sz w:val="28"/>
          <w:szCs w:val="28"/>
        </w:rPr>
        <w:t>19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.1. Основанием для начала процедуры приема и регистрации документов заявителя является обращение гражданина с заявлением о возможности быть кандидатом в опекуны (попечители) в отдел по опеке и попечительству с комплектом документов, необходимых для установления опеки (попечительства).</w:t>
      </w:r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91D">
        <w:rPr>
          <w:rFonts w:ascii="Times New Roman" w:hAnsi="Times New Roman" w:cs="Times New Roman"/>
          <w:sz w:val="28"/>
          <w:szCs w:val="28"/>
        </w:rPr>
        <w:t xml:space="preserve"> 19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.2. Специалист, ответственный за прием документов и формирование личного дела заявителя, устанавливает предмет обращения, проверяет документ, удостоверяющий личность.</w:t>
      </w:r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91D">
        <w:rPr>
          <w:rFonts w:ascii="Times New Roman" w:hAnsi="Times New Roman" w:cs="Times New Roman"/>
          <w:sz w:val="28"/>
          <w:szCs w:val="28"/>
        </w:rPr>
        <w:t xml:space="preserve"> 19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.3. Специалист проверяет соответствие представленных документов перечню, установленному пунктом 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 xml:space="preserve">. раздела 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91D">
        <w:rPr>
          <w:rFonts w:ascii="Times New Roman" w:hAnsi="Times New Roman" w:cs="Times New Roman"/>
          <w:sz w:val="28"/>
          <w:szCs w:val="28"/>
        </w:rPr>
        <w:t xml:space="preserve"> 19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.4. Специалист сверяет представленные документы оригиналов и копий документов.</w:t>
      </w:r>
    </w:p>
    <w:p w:rsidR="00DE2291" w:rsidRPr="00DE2291" w:rsidRDefault="00EA71EC" w:rsidP="00EA71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91D">
        <w:rPr>
          <w:rFonts w:ascii="Times New Roman" w:hAnsi="Times New Roman" w:cs="Times New Roman"/>
          <w:sz w:val="28"/>
          <w:szCs w:val="28"/>
        </w:rPr>
        <w:t xml:space="preserve"> 19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 xml:space="preserve">.5. Специалист производит копирование документов, если копии необходимых документов не представлены, удостоверяет соответствие с подлинником. </w:t>
      </w:r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91D">
        <w:rPr>
          <w:rFonts w:ascii="Times New Roman" w:hAnsi="Times New Roman" w:cs="Times New Roman"/>
          <w:sz w:val="28"/>
          <w:szCs w:val="28"/>
        </w:rPr>
        <w:t xml:space="preserve"> 19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 Заявление заявителя, заявление-согласие членов семьи кандидата в опекуны, родителей ребенка (если по согласию), ребенка, старше 10 лет, могут быть заполнены от руки самим заявителем и членами его семьи или специалистом с помощью компьютера. В последнем случае заявитель вписывает в заявление от руки свои фамилию, имя, отчество (полностью) и ставит дату подачи заявления и подпись. Заявление может быть заполнено от руки специалистом со слов заявителя.</w:t>
      </w:r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391D">
        <w:rPr>
          <w:rFonts w:ascii="Times New Roman" w:hAnsi="Times New Roman" w:cs="Times New Roman"/>
          <w:sz w:val="28"/>
          <w:szCs w:val="28"/>
        </w:rPr>
        <w:t>19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 Максимальный срок приема и регистрации документов не может превышать 30 минут. Максимальный срок исполнения указанной административной процедуры – 1 рабочий день.</w:t>
      </w:r>
    </w:p>
    <w:p w:rsidR="00DE2291" w:rsidRPr="00EA71EC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391D">
        <w:rPr>
          <w:rFonts w:ascii="Times New Roman" w:hAnsi="Times New Roman" w:cs="Times New Roman"/>
          <w:sz w:val="28"/>
          <w:szCs w:val="28"/>
        </w:rPr>
        <w:t xml:space="preserve"> 20</w:t>
      </w:r>
      <w:r w:rsidR="00DE2291" w:rsidRPr="00EA71EC">
        <w:rPr>
          <w:rFonts w:ascii="Times New Roman" w:eastAsia="Times New Roman" w:hAnsi="Times New Roman" w:cs="Times New Roman"/>
          <w:sz w:val="28"/>
          <w:szCs w:val="28"/>
        </w:rPr>
        <w:t>. Обследование условий жизни заявителя</w:t>
      </w:r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F63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91D" w:rsidRPr="00F6391D">
        <w:rPr>
          <w:rFonts w:ascii="Times New Roman" w:hAnsi="Times New Roman" w:cs="Times New Roman"/>
          <w:sz w:val="28"/>
          <w:szCs w:val="28"/>
        </w:rPr>
        <w:t>20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 xml:space="preserve">.1. Основанием для проведения обследования условий жизни заявителя является его заявление о возможности быть кандидатом в опекуны (попечители). </w:t>
      </w:r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391D">
        <w:rPr>
          <w:rFonts w:ascii="Times New Roman" w:hAnsi="Times New Roman" w:cs="Times New Roman"/>
          <w:sz w:val="28"/>
          <w:szCs w:val="28"/>
        </w:rPr>
        <w:t xml:space="preserve"> 20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.2. В целях назначения заявителя опекуном (попечителем) конкретного ребенка или постановки на учет в качестве кандидата в опекуны (попечители), специалисты выезжают по месту жительства заявителя и производят обследование условий его жизни, в ходе которого устанавливается отсутствие обстоятельств, препятствующих назначению заявителя опекуном.</w:t>
      </w:r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391D">
        <w:rPr>
          <w:rFonts w:ascii="Times New Roman" w:hAnsi="Times New Roman" w:cs="Times New Roman"/>
          <w:sz w:val="28"/>
          <w:szCs w:val="28"/>
        </w:rPr>
        <w:t>20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.3. При обследовании условий жизни заявителя специалисты оценивают жилищно-бытовые условия, личные качества и мотивы, отношения, сложившиеся между членами семьи, способности заявителя к воспитанию ребенка, способность и желание заявителя согласовывать вопросы воспитания ребенка с органом опеки и попечительства.</w:t>
      </w:r>
    </w:p>
    <w:p w:rsidR="00DE2291" w:rsidRPr="00DE2291" w:rsidRDefault="00EA71E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91D">
        <w:rPr>
          <w:rFonts w:ascii="Times New Roman" w:hAnsi="Times New Roman" w:cs="Times New Roman"/>
          <w:sz w:val="28"/>
          <w:szCs w:val="28"/>
        </w:rPr>
        <w:t>20.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4. Результаты обследования и основанный на них вывод о возможности передачи ребенка под опеку (попечительство) отражаются в акте обследования условий жизни заявителя (далее - акт обследования).</w:t>
      </w:r>
    </w:p>
    <w:p w:rsidR="00DE2291" w:rsidRPr="00DE2291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91D">
        <w:rPr>
          <w:rFonts w:ascii="Times New Roman" w:hAnsi="Times New Roman" w:cs="Times New Roman"/>
          <w:sz w:val="28"/>
          <w:szCs w:val="28"/>
        </w:rPr>
        <w:t xml:space="preserve"> 20.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5. Акт обследования прилагается к пакету документов заявителя.</w:t>
      </w:r>
    </w:p>
    <w:p w:rsidR="00DE2291" w:rsidRPr="00DE2291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91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 Максимальный срок исполнения указанной административной процедуры – 5 (пять) рабочих дней.</w:t>
      </w:r>
    </w:p>
    <w:p w:rsidR="00DE2291" w:rsidRPr="00857D75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78C4">
        <w:rPr>
          <w:rFonts w:ascii="Times New Roman" w:hAnsi="Times New Roman" w:cs="Times New Roman"/>
          <w:sz w:val="28"/>
          <w:szCs w:val="28"/>
        </w:rPr>
        <w:t xml:space="preserve"> 21</w:t>
      </w:r>
      <w:r w:rsidR="00DE2291" w:rsidRPr="00857D75">
        <w:rPr>
          <w:rFonts w:ascii="Times New Roman" w:eastAsia="Times New Roman" w:hAnsi="Times New Roman" w:cs="Times New Roman"/>
          <w:sz w:val="28"/>
          <w:szCs w:val="28"/>
        </w:rPr>
        <w:t>. Формирование личного дела заявителя</w:t>
      </w:r>
    </w:p>
    <w:p w:rsidR="00DE2291" w:rsidRPr="00DE2291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87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8C4" w:rsidRPr="002878C4">
        <w:rPr>
          <w:rFonts w:ascii="Times New Roman" w:hAnsi="Times New Roman" w:cs="Times New Roman"/>
          <w:sz w:val="28"/>
          <w:szCs w:val="28"/>
        </w:rPr>
        <w:t>21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.1. Специалист формирует личное дело заявителя.</w:t>
      </w:r>
    </w:p>
    <w:p w:rsidR="00DE2291" w:rsidRPr="00DE2291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78C4">
        <w:rPr>
          <w:rFonts w:ascii="Times New Roman" w:hAnsi="Times New Roman" w:cs="Times New Roman"/>
          <w:sz w:val="28"/>
          <w:szCs w:val="28"/>
        </w:rPr>
        <w:t xml:space="preserve"> 21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 xml:space="preserve">.2. В целях получения дополнительной информации, необходимой для предоставления муниципальной услуги, специалист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 (один) рабочий день. </w:t>
      </w:r>
    </w:p>
    <w:p w:rsidR="00DE2291" w:rsidRPr="00DE2291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78C4">
        <w:rPr>
          <w:rFonts w:ascii="Times New Roman" w:hAnsi="Times New Roman" w:cs="Times New Roman"/>
          <w:sz w:val="28"/>
          <w:szCs w:val="28"/>
        </w:rPr>
        <w:t>21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78C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 Специалист при поступлении ответов на запросы, дополняет личное дело заявителя.</w:t>
      </w:r>
    </w:p>
    <w:p w:rsidR="00DE2291" w:rsidRPr="00DE2291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78C4">
        <w:rPr>
          <w:rFonts w:ascii="Times New Roman" w:hAnsi="Times New Roman" w:cs="Times New Roman"/>
          <w:sz w:val="28"/>
          <w:szCs w:val="28"/>
        </w:rPr>
        <w:t>21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78C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 Максимальный срок исполнения указанной административной процедуры – 5 (пять) рабочих дней.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DE2291" w:rsidRPr="00857D75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78C4">
        <w:rPr>
          <w:rFonts w:ascii="Times New Roman" w:hAnsi="Times New Roman" w:cs="Times New Roman"/>
          <w:sz w:val="28"/>
          <w:szCs w:val="28"/>
        </w:rPr>
        <w:t>22</w:t>
      </w:r>
      <w:r w:rsidR="00DE2291" w:rsidRPr="00857D75">
        <w:rPr>
          <w:rFonts w:ascii="Times New Roman" w:eastAsia="Times New Roman" w:hAnsi="Times New Roman" w:cs="Times New Roman"/>
          <w:sz w:val="28"/>
          <w:szCs w:val="28"/>
        </w:rPr>
        <w:t>. Экспертиза документов, представленных заявителем и подготовка заключения о возможности быть опекуном (попечителем)</w:t>
      </w:r>
    </w:p>
    <w:p w:rsidR="00DE2291" w:rsidRPr="00DE2291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878C4" w:rsidRPr="002878C4">
        <w:rPr>
          <w:rFonts w:ascii="Times New Roman" w:hAnsi="Times New Roman" w:cs="Times New Roman"/>
          <w:sz w:val="28"/>
          <w:szCs w:val="28"/>
        </w:rPr>
        <w:t>22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.1. Специалист, ответственный за прием документов и формирование личного дела заявителя, проводит экспертизу документов.</w:t>
      </w:r>
    </w:p>
    <w:p w:rsidR="00DE2291" w:rsidRPr="00DE2291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78C4">
        <w:rPr>
          <w:rFonts w:ascii="Times New Roman" w:hAnsi="Times New Roman" w:cs="Times New Roman"/>
          <w:sz w:val="28"/>
          <w:szCs w:val="28"/>
        </w:rPr>
        <w:t>22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.2. Специалист устанавливает принадлежность заявителя к категории граждан, имеющих право на получение муниципальной услуги.</w:t>
      </w:r>
    </w:p>
    <w:p w:rsidR="00DE2291" w:rsidRPr="00DE2291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78C4">
        <w:rPr>
          <w:rFonts w:ascii="Times New Roman" w:hAnsi="Times New Roman" w:cs="Times New Roman"/>
          <w:sz w:val="28"/>
          <w:szCs w:val="28"/>
        </w:rPr>
        <w:t>22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 xml:space="preserve">.3. При подтверждении права заявителя на получение муниципальной услуги специалист готовит заключение о возможности заявителя быть кандидатом в опекуны (попечители) и передает заключение на подпись Главе 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Ковылкинского муниципального района Республики Мордовия.</w:t>
      </w:r>
    </w:p>
    <w:p w:rsidR="00DE2291" w:rsidRPr="00DE2291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78C4">
        <w:rPr>
          <w:rFonts w:ascii="Times New Roman" w:hAnsi="Times New Roman" w:cs="Times New Roman"/>
          <w:sz w:val="28"/>
          <w:szCs w:val="28"/>
        </w:rPr>
        <w:t>22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.4. При установлении фактов наличия оснований для отказа в возможности быть кандидатом в опекуны (попечители), специалист готовит заключение об отказе заявителю в возможности быть кандидатом в опекуны (попечители) и передает заключение на подпись Главе администрации Ковылкинского муниципального района Республики Мордовия.</w:t>
      </w:r>
    </w:p>
    <w:p w:rsidR="00DE2291" w:rsidRPr="00857D75" w:rsidRDefault="00857D75" w:rsidP="00857D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78C4">
        <w:rPr>
          <w:rFonts w:ascii="Times New Roman" w:hAnsi="Times New Roman" w:cs="Times New Roman"/>
          <w:sz w:val="28"/>
          <w:szCs w:val="28"/>
        </w:rPr>
        <w:t>23</w:t>
      </w:r>
      <w:r w:rsidR="00DE2291" w:rsidRPr="00857D75">
        <w:rPr>
          <w:rFonts w:ascii="Times New Roman" w:eastAsia="Times New Roman" w:hAnsi="Times New Roman" w:cs="Times New Roman"/>
          <w:sz w:val="28"/>
          <w:szCs w:val="28"/>
        </w:rPr>
        <w:t xml:space="preserve">. Принятие решения об установлении опеки (попечительства) </w:t>
      </w:r>
      <w:r w:rsidRPr="00857D7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57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D75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857D75" w:rsidRPr="00857D75" w:rsidRDefault="00DE2291" w:rsidP="00857D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7D75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Pr="00857D75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установлении опеки (попечительства)</w:t>
      </w:r>
    </w:p>
    <w:p w:rsidR="00DE2291" w:rsidRPr="00DE2291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878C4" w:rsidRPr="002878C4">
        <w:rPr>
          <w:rFonts w:ascii="Times New Roman" w:hAnsi="Times New Roman" w:cs="Times New Roman"/>
          <w:sz w:val="28"/>
          <w:szCs w:val="28"/>
        </w:rPr>
        <w:t>23</w:t>
      </w:r>
      <w:r w:rsidR="00DE2291" w:rsidRPr="002878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1. Основанием для начала процедуры принятия решения является формирование личного дела кандидата в опекуны (попечители) и заключения о возможности быть кандидатом в опекуны (попечители) или заключения об отказе в предоставлении услуги.</w:t>
      </w:r>
    </w:p>
    <w:p w:rsidR="00DE2291" w:rsidRPr="00DE2291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78C4">
        <w:rPr>
          <w:rFonts w:ascii="Times New Roman" w:hAnsi="Times New Roman" w:cs="Times New Roman"/>
          <w:sz w:val="28"/>
          <w:szCs w:val="28"/>
        </w:rPr>
        <w:t>23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 В случае положительного заключения о возможности заявителя быть кандидатом в опекуны, специалист заносит данные о кандидате в опекуны (попечители) в «Журнал учета граждан, обратившихся в орган опеки и попечительства с просьбой дать заключение о возможности быть опекуном (попечителем) несовершеннолетнего гражданина или назначить опекуном (попечителем) несовершеннолетнего гражданина».</w:t>
      </w:r>
    </w:p>
    <w:p w:rsidR="00DE2291" w:rsidRPr="00DE2291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78C4">
        <w:rPr>
          <w:rFonts w:ascii="Times New Roman" w:hAnsi="Times New Roman" w:cs="Times New Roman"/>
          <w:sz w:val="28"/>
          <w:szCs w:val="28"/>
        </w:rPr>
        <w:t>23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 xml:space="preserve">. Специалист готовит проект решения об установлении опеки (попечительства) в форме постановления администрации Ковылкинского муниципального района Республики Мордовия. </w:t>
      </w:r>
    </w:p>
    <w:p w:rsidR="00DE2291" w:rsidRPr="00DE2291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78C4">
        <w:rPr>
          <w:rFonts w:ascii="Times New Roman" w:hAnsi="Times New Roman" w:cs="Times New Roman"/>
          <w:sz w:val="28"/>
          <w:szCs w:val="28"/>
        </w:rPr>
        <w:t>23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 xml:space="preserve">. Максимальный срок выполнения административных действий, указанных в пункте </w:t>
      </w:r>
      <w:r w:rsidR="00AE37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3 настоящего Административного регламента составляет 14 (четырнадцать) рабочих дней.</w:t>
      </w:r>
    </w:p>
    <w:p w:rsidR="00DE2291" w:rsidRPr="00857D75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77F">
        <w:rPr>
          <w:rFonts w:ascii="Times New Roman" w:hAnsi="Times New Roman" w:cs="Times New Roman"/>
          <w:sz w:val="28"/>
          <w:szCs w:val="28"/>
        </w:rPr>
        <w:t xml:space="preserve"> 24</w:t>
      </w:r>
      <w:r w:rsidR="00DE2291" w:rsidRPr="00857D75">
        <w:rPr>
          <w:rFonts w:ascii="Times New Roman" w:eastAsia="Times New Roman" w:hAnsi="Times New Roman" w:cs="Times New Roman"/>
          <w:sz w:val="28"/>
          <w:szCs w:val="28"/>
        </w:rPr>
        <w:t>. Уведомление заявителя о принятом решении</w:t>
      </w:r>
    </w:p>
    <w:p w:rsidR="00DE2291" w:rsidRPr="00DE2291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E3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77F" w:rsidRPr="00AE377F">
        <w:rPr>
          <w:rFonts w:ascii="Times New Roman" w:hAnsi="Times New Roman" w:cs="Times New Roman"/>
          <w:sz w:val="28"/>
          <w:szCs w:val="28"/>
        </w:rPr>
        <w:t>24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.1. Специалист в течение 1 (одного) дня с момента подписания постановления передает заявителю постановление.</w:t>
      </w:r>
    </w:p>
    <w:p w:rsidR="00DE2291" w:rsidRDefault="00857D75" w:rsidP="00DE2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77F">
        <w:rPr>
          <w:rFonts w:ascii="Times New Roman" w:hAnsi="Times New Roman" w:cs="Times New Roman"/>
          <w:sz w:val="28"/>
          <w:szCs w:val="28"/>
        </w:rPr>
        <w:t xml:space="preserve"> 24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>.2. В случае отрицательного заключения о возможности заявителя быть кандидатом в опекуны, специалист уведомляет заявителя о принятом решении, выдавая 1 экземпляр заключения об отказе в предоставлении муниципальной услуги на руки заявителю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2291" w:rsidRPr="00DE2291">
        <w:rPr>
          <w:rFonts w:ascii="Times New Roman" w:eastAsia="Times New Roman" w:hAnsi="Times New Roman" w:cs="Times New Roman"/>
          <w:sz w:val="28"/>
          <w:szCs w:val="28"/>
        </w:rPr>
        <w:t xml:space="preserve"> и возвращает, сданные заявителем документы, в течение 7 (семь) рабочих дней со дня принятия решения. Копии документов хранятся в отделе по опеке и попечительства.</w:t>
      </w:r>
    </w:p>
    <w:p w:rsidR="00857D75" w:rsidRDefault="00857D75" w:rsidP="00DE2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D75" w:rsidRPr="00857D75" w:rsidRDefault="00857D75" w:rsidP="00857D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D7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857D7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857D75">
        <w:rPr>
          <w:rFonts w:ascii="Times New Roman" w:eastAsia="Times New Roman" w:hAnsi="Times New Roman" w:cs="Times New Roman"/>
          <w:b/>
          <w:sz w:val="28"/>
          <w:szCs w:val="28"/>
        </w:rPr>
        <w:t xml:space="preserve">ормы контроля за </w:t>
      </w:r>
      <w:r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857D75" w:rsidRPr="00857D75" w:rsidRDefault="00857D75" w:rsidP="00857D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D75" w:rsidRPr="00857D75" w:rsidRDefault="00857D75" w:rsidP="00857D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377F">
        <w:rPr>
          <w:rFonts w:ascii="Times New Roman" w:hAnsi="Times New Roman" w:cs="Times New Roman"/>
          <w:sz w:val="28"/>
          <w:szCs w:val="28"/>
        </w:rPr>
        <w:t>25</w:t>
      </w:r>
      <w:r w:rsidRPr="00857D75">
        <w:rPr>
          <w:rFonts w:ascii="Times New Roman" w:eastAsia="Times New Roman" w:hAnsi="Times New Roman" w:cs="Times New Roman"/>
          <w:sz w:val="28"/>
          <w:szCs w:val="28"/>
        </w:rPr>
        <w:t>. 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заместителем Главы администрации Ковылкинского муниципального района по социальной работе.</w:t>
      </w:r>
    </w:p>
    <w:p w:rsidR="00857D75" w:rsidRPr="00857D75" w:rsidRDefault="00857D75" w:rsidP="00857D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7D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662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57D75">
        <w:rPr>
          <w:rFonts w:ascii="Times New Roman" w:eastAsia="Times New Roman" w:hAnsi="Times New Roman" w:cs="Times New Roman"/>
          <w:sz w:val="28"/>
          <w:szCs w:val="28"/>
        </w:rPr>
        <w:t xml:space="preserve">. Текущий контроль осуществляется путем проведения заместителем Главы администрации Ковылкинского муниципального района по социальной работе проверок соблюдения положений настоящего </w:t>
      </w:r>
      <w:r w:rsidRPr="00857D75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регламента, иных правовых актов Российской Федерации и Республики Мордовии при предоставлении специалистами муниципальной услуги, выявления и устранения нарушений прав заявителей, рассмотрения, подготовки ответов на их обращения.</w:t>
      </w:r>
    </w:p>
    <w:p w:rsidR="00857D75" w:rsidRPr="00857D75" w:rsidRDefault="00857D75" w:rsidP="00857D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662A">
        <w:rPr>
          <w:rFonts w:ascii="Times New Roman" w:hAnsi="Times New Roman" w:cs="Times New Roman"/>
          <w:sz w:val="28"/>
          <w:szCs w:val="28"/>
        </w:rPr>
        <w:t>27</w:t>
      </w:r>
      <w:r w:rsidRPr="00857D75">
        <w:rPr>
          <w:rFonts w:ascii="Times New Roman" w:eastAsia="Times New Roman" w:hAnsi="Times New Roman" w:cs="Times New Roman"/>
          <w:sz w:val="28"/>
          <w:szCs w:val="28"/>
        </w:rPr>
        <w:t xml:space="preserve">. Проверки могут быть плановыми (осуществляться на основании годовых или полугодовых планов работы) и внеплановыми. </w:t>
      </w:r>
    </w:p>
    <w:p w:rsidR="00857D75" w:rsidRPr="00857D75" w:rsidRDefault="00857D75" w:rsidP="00857D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662A">
        <w:rPr>
          <w:rFonts w:ascii="Times New Roman" w:hAnsi="Times New Roman" w:cs="Times New Roman"/>
          <w:sz w:val="28"/>
          <w:szCs w:val="28"/>
        </w:rPr>
        <w:t>28</w:t>
      </w:r>
      <w:r w:rsidRPr="00857D75">
        <w:rPr>
          <w:rFonts w:ascii="Times New Roman" w:eastAsia="Times New Roman" w:hAnsi="Times New Roman" w:cs="Times New Roman"/>
          <w:sz w:val="28"/>
          <w:szCs w:val="28"/>
        </w:rPr>
        <w:t>. 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заявителя, кандидата в опекуны (попечители).</w:t>
      </w:r>
    </w:p>
    <w:p w:rsidR="00857D75" w:rsidRPr="00857D75" w:rsidRDefault="00857D75" w:rsidP="00857D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62A">
        <w:rPr>
          <w:rFonts w:ascii="Times New Roman" w:hAnsi="Times New Roman" w:cs="Times New Roman"/>
          <w:sz w:val="28"/>
          <w:szCs w:val="28"/>
        </w:rPr>
        <w:t>29</w:t>
      </w:r>
      <w:r w:rsidRPr="00857D75">
        <w:rPr>
          <w:rFonts w:ascii="Times New Roman" w:eastAsia="Times New Roman" w:hAnsi="Times New Roman" w:cs="Times New Roman"/>
          <w:sz w:val="28"/>
          <w:szCs w:val="28"/>
        </w:rPr>
        <w:t>.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857D75" w:rsidRPr="00857D75" w:rsidRDefault="00857D75" w:rsidP="00857D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62A">
        <w:rPr>
          <w:rFonts w:ascii="Times New Roman" w:hAnsi="Times New Roman" w:cs="Times New Roman"/>
          <w:sz w:val="28"/>
          <w:szCs w:val="28"/>
        </w:rPr>
        <w:t xml:space="preserve"> 30</w:t>
      </w:r>
      <w:r w:rsidRPr="00857D75">
        <w:rPr>
          <w:rFonts w:ascii="Times New Roman" w:eastAsia="Times New Roman" w:hAnsi="Times New Roman" w:cs="Times New Roman"/>
          <w:sz w:val="28"/>
          <w:szCs w:val="28"/>
        </w:rPr>
        <w:t>. 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Мордовии.</w:t>
      </w:r>
    </w:p>
    <w:p w:rsidR="00857D75" w:rsidRDefault="00857D75" w:rsidP="00857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62A">
        <w:rPr>
          <w:rFonts w:ascii="Times New Roman" w:hAnsi="Times New Roman" w:cs="Times New Roman"/>
          <w:sz w:val="28"/>
          <w:szCs w:val="28"/>
        </w:rPr>
        <w:t xml:space="preserve"> 31</w:t>
      </w:r>
      <w:r w:rsidRPr="00857D75">
        <w:rPr>
          <w:rFonts w:ascii="Times New Roman" w:eastAsia="Times New Roman" w:hAnsi="Times New Roman" w:cs="Times New Roman"/>
          <w:sz w:val="28"/>
          <w:szCs w:val="28"/>
        </w:rPr>
        <w:t xml:space="preserve">. Специалисты несут персональную ответственность за соблюдение сроков и последовательности совершения административных действий. </w:t>
      </w:r>
    </w:p>
    <w:p w:rsidR="00857D75" w:rsidRDefault="00857D75" w:rsidP="00857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D75" w:rsidRDefault="00725616" w:rsidP="00725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2561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r w:rsidR="003A5A77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лиц, муниципальных служащих </w:t>
      </w:r>
    </w:p>
    <w:p w:rsidR="00725616" w:rsidRDefault="00725616" w:rsidP="00725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16" w:rsidRPr="00725616" w:rsidRDefault="00725616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62A">
        <w:rPr>
          <w:rFonts w:ascii="Times New Roman" w:hAnsi="Times New Roman" w:cs="Times New Roman"/>
          <w:sz w:val="28"/>
          <w:szCs w:val="28"/>
        </w:rPr>
        <w:t>32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Заявители имеют право на обжалование действий (бездействия) должностных лиц отдела по опеке и попечительству в досудебном и судебном порядке.</w:t>
      </w:r>
    </w:p>
    <w:p w:rsidR="00725616" w:rsidRPr="00725616" w:rsidRDefault="00725616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62A">
        <w:rPr>
          <w:rFonts w:ascii="Times New Roman" w:hAnsi="Times New Roman" w:cs="Times New Roman"/>
          <w:sz w:val="28"/>
          <w:szCs w:val="28"/>
        </w:rPr>
        <w:t>33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Заявители могут обжаловать действия (бездействия) должностных лиц отдела по опеке и попечительству устно или письменно в Министерство образования Республики Мордовия (далее - Министерство), в администрацию Ковылкинского муниципального района Республики Мордовия (далее – администрация).</w:t>
      </w:r>
    </w:p>
    <w:p w:rsidR="00725616" w:rsidRPr="00725616" w:rsidRDefault="00725616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66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Заявители имеют право обратиться лично (устно) или направить письменное предложение, заявление или обращение (далее - письменное обращение).</w:t>
      </w:r>
    </w:p>
    <w:p w:rsidR="00725616" w:rsidRPr="00725616" w:rsidRDefault="00725616" w:rsidP="00725616">
      <w:pPr>
        <w:pStyle w:val="a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62A">
        <w:rPr>
          <w:rFonts w:ascii="Times New Roman" w:hAnsi="Times New Roman" w:cs="Times New Roman"/>
          <w:sz w:val="28"/>
          <w:szCs w:val="28"/>
        </w:rPr>
        <w:t xml:space="preserve"> 3</w:t>
      </w:r>
      <w:r w:rsidR="00A9662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 xml:space="preserve">. При обращении заявителей в письменной форме срок рассмотрения письменного обращения не должен превышать </w:t>
      </w:r>
      <w:r w:rsidR="006976D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со дня регистрации такого обращения</w:t>
      </w:r>
      <w:r w:rsidRPr="00725616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725616" w:rsidRPr="00725616" w:rsidRDefault="00725616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616">
        <w:rPr>
          <w:rFonts w:ascii="Times New Roman" w:eastAsia="Times New Roman" w:hAnsi="Times New Roman" w:cs="Times New Roman"/>
          <w:sz w:val="28"/>
          <w:szCs w:val="28"/>
        </w:rPr>
        <w:t>Порядок рассмотрения обращений и продления срока рассмотрения в зависимости от их характера устанавливается законодательством Российской Федерации и Республики Мордовии.</w:t>
      </w:r>
    </w:p>
    <w:p w:rsidR="00725616" w:rsidRPr="00725616" w:rsidRDefault="00725616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62A">
        <w:rPr>
          <w:rFonts w:ascii="Times New Roman" w:hAnsi="Times New Roman" w:cs="Times New Roman"/>
          <w:sz w:val="28"/>
          <w:szCs w:val="28"/>
        </w:rPr>
        <w:t xml:space="preserve"> 36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725616">
        <w:rPr>
          <w:rFonts w:ascii="Times New Roman" w:eastAsia="Times New Roman" w:hAnsi="Times New Roman" w:cs="Times New Roman"/>
          <w:sz w:val="28"/>
          <w:szCs w:val="28"/>
        </w:rPr>
        <w:t xml:space="preserve">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lastRenderedPageBreak/>
        <w:t>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725616" w:rsidRPr="00725616" w:rsidRDefault="00725616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в письменном обращении могут быть </w:t>
      </w:r>
      <w:proofErr w:type="gramStart"/>
      <w:r w:rsidRPr="00725616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7256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5616" w:rsidRPr="00725616" w:rsidRDefault="00725616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25616">
        <w:rPr>
          <w:rFonts w:ascii="Times New Roman" w:eastAsia="Times New Roman" w:hAnsi="Times New Roman" w:cs="Times New Roman"/>
          <w:sz w:val="28"/>
          <w:szCs w:val="28"/>
        </w:rPr>
        <w:t>наименование должности, фамилия, имя и отчество специалиста, решение, действие (бездействия) которого обжалуется (при наличии информации);</w:t>
      </w:r>
      <w:proofErr w:type="gramEnd"/>
    </w:p>
    <w:p w:rsidR="00725616" w:rsidRPr="00725616" w:rsidRDefault="00725616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616">
        <w:rPr>
          <w:rFonts w:ascii="Times New Roman" w:eastAsia="Times New Roman" w:hAnsi="Times New Roman" w:cs="Times New Roman"/>
          <w:sz w:val="28"/>
          <w:szCs w:val="28"/>
        </w:rPr>
        <w:t>иные сведения, которые заявитель считает необходимым сообщить.</w:t>
      </w:r>
    </w:p>
    <w:p w:rsidR="00725616" w:rsidRPr="00725616" w:rsidRDefault="00725616" w:rsidP="00725616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62A">
        <w:rPr>
          <w:rFonts w:ascii="Times New Roman" w:hAnsi="Times New Roman" w:cs="Times New Roman"/>
          <w:sz w:val="28"/>
          <w:szCs w:val="28"/>
        </w:rPr>
        <w:t>37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25616" w:rsidRPr="00725616" w:rsidRDefault="00725616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62A">
        <w:rPr>
          <w:rFonts w:ascii="Times New Roman" w:hAnsi="Times New Roman" w:cs="Times New Roman"/>
          <w:sz w:val="28"/>
          <w:szCs w:val="28"/>
        </w:rPr>
        <w:t>38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По результатам рассмотрения обращения должностным лицо</w:t>
      </w:r>
      <w:r>
        <w:rPr>
          <w:rFonts w:ascii="Times New Roman" w:hAnsi="Times New Roman" w:cs="Times New Roman"/>
          <w:sz w:val="28"/>
          <w:szCs w:val="28"/>
        </w:rPr>
        <w:t>м администрации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либо об отказе в его удовлетворении.</w:t>
      </w:r>
    </w:p>
    <w:p w:rsidR="00725616" w:rsidRPr="00725616" w:rsidRDefault="00725616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62A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725616" w:rsidRPr="00725616" w:rsidRDefault="00725616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62A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Если в письменном обращении не указана фамилия заявителя, направившего обращение, и почтовый адрес (анонимное обращение), по которому должен быть направлен ответ, ответ на обращение не дается.</w:t>
      </w:r>
    </w:p>
    <w:p w:rsidR="00725616" w:rsidRPr="00725616" w:rsidRDefault="00725616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62A">
        <w:rPr>
          <w:rFonts w:ascii="Times New Roman" w:hAnsi="Times New Roman" w:cs="Times New Roman"/>
          <w:sz w:val="28"/>
          <w:szCs w:val="28"/>
        </w:rPr>
        <w:t>41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725616" w:rsidRPr="00725616" w:rsidRDefault="00725616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62A">
        <w:rPr>
          <w:rFonts w:ascii="Times New Roman" w:hAnsi="Times New Roman" w:cs="Times New Roman"/>
          <w:sz w:val="28"/>
          <w:szCs w:val="28"/>
        </w:rPr>
        <w:t>42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725616">
        <w:rPr>
          <w:rFonts w:ascii="Times New Roman" w:eastAsia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</w:t>
      </w:r>
      <w:r w:rsidR="00A966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 xml:space="preserve"> в связи с ранее направляемыми обращениями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администрации,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 w:rsidRPr="00725616">
        <w:rPr>
          <w:rFonts w:ascii="Times New Roman" w:eastAsia="Times New Roman" w:hAnsi="Times New Roman" w:cs="Times New Roman"/>
          <w:sz w:val="28"/>
          <w:szCs w:val="28"/>
        </w:rPr>
        <w:t xml:space="preserve"> обращение и ранее напра</w:t>
      </w:r>
      <w:r>
        <w:rPr>
          <w:rFonts w:ascii="Times New Roman" w:hAnsi="Times New Roman" w:cs="Times New Roman"/>
          <w:sz w:val="28"/>
          <w:szCs w:val="28"/>
        </w:rPr>
        <w:t xml:space="preserve">вляемые обращения направлялись 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или одному и тому же должностному лицу. О данном решении уведомляется заявитель, направивший обращение.</w:t>
      </w:r>
    </w:p>
    <w:p w:rsidR="00725616" w:rsidRPr="00725616" w:rsidRDefault="00725616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62A">
        <w:rPr>
          <w:rFonts w:ascii="Times New Roman" w:hAnsi="Times New Roman" w:cs="Times New Roman"/>
          <w:sz w:val="28"/>
          <w:szCs w:val="28"/>
        </w:rPr>
        <w:t>43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Российской Федерации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25616" w:rsidRPr="00725616" w:rsidRDefault="00622C94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62A">
        <w:rPr>
          <w:rFonts w:ascii="Times New Roman" w:hAnsi="Times New Roman" w:cs="Times New Roman"/>
          <w:sz w:val="28"/>
          <w:szCs w:val="28"/>
        </w:rPr>
        <w:t>44</w:t>
      </w:r>
      <w:r w:rsidR="00725616" w:rsidRPr="00725616">
        <w:rPr>
          <w:rFonts w:ascii="Times New Roman" w:eastAsia="Times New Roman" w:hAnsi="Times New Roman" w:cs="Times New Roman"/>
          <w:sz w:val="28"/>
          <w:szCs w:val="28"/>
        </w:rPr>
        <w:t>. 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725616" w:rsidRPr="00725616" w:rsidRDefault="00622C94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9662A">
        <w:rPr>
          <w:rFonts w:ascii="Times New Roman" w:hAnsi="Times New Roman" w:cs="Times New Roman"/>
          <w:sz w:val="28"/>
          <w:szCs w:val="28"/>
        </w:rPr>
        <w:t>45</w:t>
      </w:r>
      <w:r w:rsidR="00725616" w:rsidRPr="00725616">
        <w:rPr>
          <w:rFonts w:ascii="Times New Roman" w:eastAsia="Times New Roman" w:hAnsi="Times New Roman" w:cs="Times New Roman"/>
          <w:sz w:val="28"/>
          <w:szCs w:val="28"/>
        </w:rPr>
        <w:t>. Заявитель вправе обжаловать решения, принятые в ходе предоставления муниципальной услуги, действия (бездействие) должностных лиц администрации.</w:t>
      </w:r>
    </w:p>
    <w:p w:rsidR="00725616" w:rsidRPr="00725616" w:rsidRDefault="00622C94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62A">
        <w:rPr>
          <w:rFonts w:ascii="Times New Roman" w:hAnsi="Times New Roman" w:cs="Times New Roman"/>
          <w:sz w:val="28"/>
          <w:szCs w:val="28"/>
        </w:rPr>
        <w:t>46</w:t>
      </w:r>
      <w:r w:rsidR="00725616" w:rsidRPr="00725616">
        <w:rPr>
          <w:rFonts w:ascii="Times New Roman" w:eastAsia="Times New Roman" w:hAnsi="Times New Roman" w:cs="Times New Roman"/>
          <w:sz w:val="28"/>
          <w:szCs w:val="28"/>
        </w:rPr>
        <w:t>. 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725616" w:rsidRDefault="00622C94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62A">
        <w:rPr>
          <w:rFonts w:ascii="Times New Roman" w:hAnsi="Times New Roman" w:cs="Times New Roman"/>
          <w:sz w:val="28"/>
          <w:szCs w:val="28"/>
        </w:rPr>
        <w:t>47</w:t>
      </w:r>
      <w:r w:rsidR="00725616" w:rsidRPr="00725616">
        <w:rPr>
          <w:rFonts w:ascii="Times New Roman" w:eastAsia="Times New Roman" w:hAnsi="Times New Roman" w:cs="Times New Roman"/>
          <w:sz w:val="28"/>
          <w:szCs w:val="28"/>
        </w:rPr>
        <w:t>. Должностные лица, ответственные или уполномоченные работники органов, участвующих в предоставлении муниципальной услуги, проводят личный прием потребителей результатов предоставления муниципальной услуги.</w:t>
      </w: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A77" w:rsidRDefault="003A5A77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A67" w:rsidRDefault="00A13A67" w:rsidP="00EB5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F79" w:rsidRPr="00EB5F79" w:rsidRDefault="00716F9A" w:rsidP="00EB5F79">
      <w:pPr>
        <w:pStyle w:val="a3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B5F79" w:rsidRPr="00EB5F79">
        <w:rPr>
          <w:sz w:val="20"/>
          <w:szCs w:val="20"/>
        </w:rPr>
        <w:t>Приложение 1</w:t>
      </w:r>
    </w:p>
    <w:p w:rsidR="00EB5F79" w:rsidRPr="00EB5F79" w:rsidRDefault="00EB5F79" w:rsidP="00EB5F79">
      <w:pPr>
        <w:pStyle w:val="a3"/>
        <w:jc w:val="right"/>
        <w:rPr>
          <w:sz w:val="20"/>
          <w:szCs w:val="20"/>
        </w:rPr>
      </w:pPr>
      <w:r w:rsidRPr="00EB5F79">
        <w:rPr>
          <w:sz w:val="20"/>
          <w:szCs w:val="20"/>
        </w:rPr>
        <w:t>к Административному регламенту</w:t>
      </w:r>
    </w:p>
    <w:p w:rsidR="00EB5F79" w:rsidRPr="00EB5F79" w:rsidRDefault="00EB5F79" w:rsidP="00EB5F79">
      <w:pPr>
        <w:pStyle w:val="a3"/>
        <w:jc w:val="right"/>
        <w:rPr>
          <w:sz w:val="20"/>
          <w:szCs w:val="20"/>
        </w:rPr>
      </w:pPr>
      <w:r w:rsidRPr="00EB5F79">
        <w:rPr>
          <w:sz w:val="20"/>
          <w:szCs w:val="20"/>
        </w:rPr>
        <w:t>администрации Ковылкинского</w:t>
      </w:r>
    </w:p>
    <w:p w:rsidR="00EB5F79" w:rsidRPr="00EB5F79" w:rsidRDefault="00EB5F79" w:rsidP="00EB5F79">
      <w:pPr>
        <w:pStyle w:val="a3"/>
        <w:jc w:val="right"/>
        <w:rPr>
          <w:sz w:val="20"/>
          <w:szCs w:val="20"/>
        </w:rPr>
      </w:pPr>
      <w:r w:rsidRPr="00EB5F79">
        <w:rPr>
          <w:sz w:val="20"/>
          <w:szCs w:val="20"/>
        </w:rPr>
        <w:t xml:space="preserve">муниципального района </w:t>
      </w:r>
    </w:p>
    <w:p w:rsidR="00EB5F79" w:rsidRPr="00EB5F79" w:rsidRDefault="00EB5F79" w:rsidP="00EB5F79">
      <w:pPr>
        <w:pStyle w:val="a3"/>
        <w:jc w:val="right"/>
        <w:rPr>
          <w:sz w:val="20"/>
          <w:szCs w:val="20"/>
        </w:rPr>
      </w:pPr>
      <w:r w:rsidRPr="00EB5F79">
        <w:rPr>
          <w:sz w:val="20"/>
          <w:szCs w:val="20"/>
        </w:rPr>
        <w:t>по предоставлению муниципальной услуги</w:t>
      </w:r>
    </w:p>
    <w:p w:rsidR="00EB5F79" w:rsidRPr="00EB5F79" w:rsidRDefault="00EB5F79" w:rsidP="00EB5F79">
      <w:pPr>
        <w:pStyle w:val="a3"/>
        <w:jc w:val="right"/>
        <w:rPr>
          <w:sz w:val="20"/>
          <w:szCs w:val="20"/>
        </w:rPr>
      </w:pPr>
      <w:r w:rsidRPr="00EB5F79">
        <w:rPr>
          <w:sz w:val="20"/>
          <w:szCs w:val="20"/>
        </w:rPr>
        <w:t xml:space="preserve">«Установление опеки или попечительства </w:t>
      </w:r>
    </w:p>
    <w:p w:rsidR="00EB5F79" w:rsidRPr="00EB5F79" w:rsidRDefault="00EB5F79" w:rsidP="00EB5F79">
      <w:pPr>
        <w:pStyle w:val="a3"/>
        <w:jc w:val="right"/>
        <w:rPr>
          <w:sz w:val="20"/>
          <w:szCs w:val="20"/>
        </w:rPr>
      </w:pPr>
      <w:r w:rsidRPr="00EB5F79">
        <w:rPr>
          <w:sz w:val="20"/>
          <w:szCs w:val="20"/>
        </w:rPr>
        <w:t xml:space="preserve">над несовершеннолетними» </w:t>
      </w:r>
    </w:p>
    <w:p w:rsidR="00EB5F79" w:rsidRDefault="00EB5F79" w:rsidP="00622C94">
      <w:pPr>
        <w:pStyle w:val="ConsPlusNonformat"/>
        <w:widowControl/>
      </w:pPr>
    </w:p>
    <w:p w:rsidR="00622C94" w:rsidRDefault="00622C94" w:rsidP="00622C94">
      <w:pPr>
        <w:pStyle w:val="ConsPlusNonformat"/>
        <w:widowControl/>
      </w:pPr>
      <w:r>
        <w:t xml:space="preserve">                                     </w:t>
      </w:r>
      <w:r w:rsidR="00EB5F79">
        <w:t xml:space="preserve">  </w:t>
      </w:r>
      <w:r>
        <w:t>Главе администрации Ковылкинского</w:t>
      </w:r>
    </w:p>
    <w:p w:rsidR="00622C94" w:rsidRDefault="00622C94" w:rsidP="00622C94">
      <w:pPr>
        <w:pStyle w:val="ConsPlusNonformat"/>
        <w:widowControl/>
      </w:pPr>
      <w:r>
        <w:t xml:space="preserve">                                       муниципального района</w:t>
      </w:r>
    </w:p>
    <w:p w:rsidR="00622C94" w:rsidRDefault="00622C94" w:rsidP="00622C94">
      <w:pPr>
        <w:pStyle w:val="ConsPlusNonformat"/>
        <w:widowControl/>
      </w:pPr>
      <w:r>
        <w:t xml:space="preserve">                                       </w:t>
      </w:r>
      <w:proofErr w:type="spellStart"/>
      <w:r>
        <w:t>Ташкину</w:t>
      </w:r>
      <w:proofErr w:type="spellEnd"/>
      <w:r>
        <w:t xml:space="preserve"> В.И.</w:t>
      </w:r>
    </w:p>
    <w:p w:rsidR="00622C94" w:rsidRDefault="00622C94" w:rsidP="00622C94">
      <w:pPr>
        <w:pStyle w:val="ConsPlusNonformat"/>
        <w:widowControl/>
      </w:pPr>
      <w:r>
        <w:t xml:space="preserve">                                       от _________________________________</w:t>
      </w:r>
    </w:p>
    <w:p w:rsidR="00622C94" w:rsidRDefault="00622C94" w:rsidP="00622C94">
      <w:pPr>
        <w:pStyle w:val="ConsPlusNonformat"/>
        <w:widowControl/>
      </w:pPr>
      <w:r>
        <w:t xml:space="preserve">                                                (фамилия, имя, отчество)</w:t>
      </w:r>
    </w:p>
    <w:p w:rsidR="00622C94" w:rsidRDefault="00622C94" w:rsidP="00622C94">
      <w:pPr>
        <w:pStyle w:val="ConsPlusNonformat"/>
        <w:widowControl/>
      </w:pPr>
      <w:r>
        <w:t xml:space="preserve">                                       ______________________________</w:t>
      </w:r>
      <w:r w:rsidR="00EB5F79">
        <w:t>______</w:t>
      </w:r>
    </w:p>
    <w:p w:rsidR="00EB5F79" w:rsidRPr="00716F9A" w:rsidRDefault="00622C94" w:rsidP="00716F9A">
      <w:pPr>
        <w:pStyle w:val="ConsPlusNonformat"/>
        <w:widowControl/>
      </w:pPr>
      <w:r>
        <w:t xml:space="preserve">                                                     адрес проживания                                                                           </w:t>
      </w:r>
    </w:p>
    <w:p w:rsidR="00622C94" w:rsidRPr="003C517A" w:rsidRDefault="00622C94" w:rsidP="00622C94">
      <w:pPr>
        <w:pStyle w:val="ConsPlusNonformat"/>
        <w:widowControl/>
        <w:jc w:val="center"/>
        <w:rPr>
          <w:sz w:val="22"/>
          <w:szCs w:val="22"/>
        </w:rPr>
      </w:pPr>
      <w:r w:rsidRPr="003C517A">
        <w:rPr>
          <w:sz w:val="22"/>
          <w:szCs w:val="22"/>
        </w:rPr>
        <w:t>Заявление</w:t>
      </w:r>
    </w:p>
    <w:p w:rsidR="00622C94" w:rsidRDefault="00622C94" w:rsidP="00622C94">
      <w:pPr>
        <w:pStyle w:val="ConsPlusNonformat"/>
        <w:widowControl/>
      </w:pPr>
      <w:r>
        <w:t>Я, ________________________________________________________________________</w:t>
      </w:r>
    </w:p>
    <w:p w:rsidR="00622C94" w:rsidRDefault="00622C94" w:rsidP="00622C94">
      <w:pPr>
        <w:pStyle w:val="ConsPlusNonformat"/>
        <w:widowControl/>
      </w:pPr>
      <w:r>
        <w:t xml:space="preserve">                  (фамилия, имя, отчество (при наличии))</w:t>
      </w:r>
    </w:p>
    <w:p w:rsidR="00622C94" w:rsidRDefault="00622C94" w:rsidP="00622C94">
      <w:pPr>
        <w:pStyle w:val="ConsPlusNonformat"/>
        <w:widowControl/>
      </w:pPr>
      <w:r>
        <w:t>Гражданство ____________ Документ, удостоверяющий личность: _______________</w:t>
      </w:r>
    </w:p>
    <w:p w:rsidR="00622C94" w:rsidRDefault="00622C94" w:rsidP="00622C94">
      <w:pPr>
        <w:pStyle w:val="ConsPlusNonformat"/>
        <w:widowControl/>
      </w:pPr>
      <w:r>
        <w:t>___________________________________________________________________________</w:t>
      </w:r>
    </w:p>
    <w:p w:rsidR="00622C94" w:rsidRDefault="00622C94" w:rsidP="00622C94">
      <w:pPr>
        <w:pStyle w:val="ConsPlusNonformat"/>
        <w:widowControl/>
      </w:pPr>
      <w:r>
        <w:t xml:space="preserve">                           (когда и кем </w:t>
      </w:r>
      <w:proofErr w:type="gramStart"/>
      <w:r>
        <w:t>выдан</w:t>
      </w:r>
      <w:proofErr w:type="gramEnd"/>
      <w:r>
        <w:t>)</w:t>
      </w:r>
    </w:p>
    <w:p w:rsidR="00622C94" w:rsidRDefault="00622C94" w:rsidP="00622C94">
      <w:pPr>
        <w:pStyle w:val="ConsPlusNonformat"/>
        <w:widowControl/>
      </w:pPr>
      <w:r>
        <w:t>место жительства __________________________________________________________</w:t>
      </w:r>
    </w:p>
    <w:p w:rsidR="00622C94" w:rsidRDefault="00622C94" w:rsidP="00622C94">
      <w:pPr>
        <w:pStyle w:val="ConsPlusNonformat"/>
        <w:widowControl/>
      </w:pPr>
      <w:r>
        <w:t xml:space="preserve">                    (адрес места жительства, подтвержденный регистрацией)</w:t>
      </w:r>
    </w:p>
    <w:p w:rsidR="00622C94" w:rsidRDefault="00622C94" w:rsidP="00622C94">
      <w:pPr>
        <w:pStyle w:val="ConsPlusNonformat"/>
        <w:widowControl/>
      </w:pPr>
      <w:r>
        <w:t>___________________________________________________________________________</w:t>
      </w:r>
    </w:p>
    <w:p w:rsidR="00622C94" w:rsidRDefault="00622C94" w:rsidP="00622C94">
      <w:pPr>
        <w:pStyle w:val="ConsPlusNonformat"/>
        <w:widowControl/>
      </w:pPr>
      <w:r>
        <w:t>место пребывания __________________________________________________________</w:t>
      </w:r>
    </w:p>
    <w:p w:rsidR="00622C94" w:rsidRDefault="00622C94" w:rsidP="00622C94">
      <w:pPr>
        <w:pStyle w:val="ConsPlusNonformat"/>
        <w:widowControl/>
      </w:pPr>
      <w:r>
        <w:t xml:space="preserve">                           (адрес места фактического проживания)</w:t>
      </w:r>
    </w:p>
    <w:p w:rsidR="00622C94" w:rsidRDefault="00622C94" w:rsidP="00622C94">
      <w:pPr>
        <w:pStyle w:val="ConsPlusNonformat"/>
        <w:widowControl/>
        <w:jc w:val="both"/>
      </w:pPr>
      <w:r>
        <w:t>┌─┐ прошу выдать мне заключение о возможности быть опекуно</w:t>
      </w:r>
      <w:proofErr w:type="gramStart"/>
      <w:r>
        <w:t>м</w:t>
      </w:r>
      <w:r w:rsidR="00716F9A">
        <w:t>(</w:t>
      </w:r>
      <w:proofErr w:type="gramEnd"/>
      <w:r w:rsidR="00716F9A">
        <w:t>попечителем)</w:t>
      </w:r>
    </w:p>
    <w:p w:rsidR="00622C94" w:rsidRDefault="00622C94" w:rsidP="00622C94">
      <w:pPr>
        <w:pStyle w:val="ConsPlusNonformat"/>
        <w:widowControl/>
        <w:jc w:val="both"/>
      </w:pPr>
      <w:r>
        <w:t xml:space="preserve">└─┘ </w:t>
      </w:r>
    </w:p>
    <w:p w:rsidR="00716F9A" w:rsidRDefault="00716F9A" w:rsidP="00622C94">
      <w:pPr>
        <w:pStyle w:val="ConsPlusNonformat"/>
        <w:widowControl/>
        <w:jc w:val="both"/>
      </w:pPr>
    </w:p>
    <w:p w:rsidR="00622C94" w:rsidRDefault="00622C94" w:rsidP="00622C94">
      <w:pPr>
        <w:pStyle w:val="ConsPlusNonformat"/>
        <w:widowControl/>
        <w:jc w:val="both"/>
      </w:pPr>
      <w:r>
        <w:t>┌─┐ прошу выдать мне заключение о возможности быть приемным</w:t>
      </w:r>
      <w:r w:rsidR="00716F9A" w:rsidRPr="00716F9A">
        <w:t xml:space="preserve"> </w:t>
      </w:r>
      <w:r w:rsidR="00716F9A">
        <w:t>родителем</w:t>
      </w:r>
    </w:p>
    <w:p w:rsidR="00622C94" w:rsidRDefault="00622C94" w:rsidP="00622C94">
      <w:pPr>
        <w:pStyle w:val="ConsPlusNonformat"/>
        <w:widowControl/>
        <w:jc w:val="both"/>
      </w:pPr>
      <w:r>
        <w:t xml:space="preserve">└─┘ </w:t>
      </w:r>
    </w:p>
    <w:p w:rsidR="00716F9A" w:rsidRDefault="00716F9A" w:rsidP="00622C94">
      <w:pPr>
        <w:pStyle w:val="ConsPlusNonformat"/>
        <w:widowControl/>
        <w:jc w:val="both"/>
      </w:pPr>
    </w:p>
    <w:p w:rsidR="00622C94" w:rsidRDefault="00622C94" w:rsidP="00622C94">
      <w:pPr>
        <w:pStyle w:val="ConsPlusNonformat"/>
        <w:widowControl/>
        <w:jc w:val="both"/>
      </w:pPr>
      <w:r>
        <w:t>┌─┐ прошу передать мне под опеку (попечительство) _________________________</w:t>
      </w:r>
    </w:p>
    <w:p w:rsidR="00622C94" w:rsidRDefault="00622C94" w:rsidP="00716F9A">
      <w:pPr>
        <w:pStyle w:val="ConsPlusNonformat"/>
        <w:widowControl/>
        <w:jc w:val="both"/>
      </w:pPr>
      <w:r>
        <w:t>└─┘___________________________________________</w:t>
      </w:r>
      <w:r w:rsidR="00716F9A">
        <w:t>_______________________________</w:t>
      </w:r>
    </w:p>
    <w:p w:rsidR="00622C94" w:rsidRDefault="00622C94" w:rsidP="00622C94">
      <w:pPr>
        <w:pStyle w:val="ConsPlusNonformat"/>
        <w:widowControl/>
      </w:pPr>
      <w:r>
        <w:t xml:space="preserve">           фамилия, имя, отчество (при наличии) ребенка (детей),</w:t>
      </w:r>
    </w:p>
    <w:p w:rsidR="00622C94" w:rsidRDefault="00622C94" w:rsidP="00622C94">
      <w:pPr>
        <w:pStyle w:val="ConsPlusNonformat"/>
        <w:widowControl/>
      </w:pPr>
      <w:r>
        <w:t xml:space="preserve">                        число, месяц, год рождения</w:t>
      </w:r>
    </w:p>
    <w:p w:rsidR="00716F9A" w:rsidRDefault="00716F9A" w:rsidP="00622C94">
      <w:pPr>
        <w:pStyle w:val="ConsPlusNonformat"/>
        <w:widowControl/>
        <w:jc w:val="both"/>
      </w:pPr>
    </w:p>
    <w:p w:rsidR="00622C94" w:rsidRDefault="00622C94" w:rsidP="00622C94">
      <w:pPr>
        <w:pStyle w:val="ConsPlusNonformat"/>
        <w:widowControl/>
        <w:jc w:val="both"/>
      </w:pPr>
      <w:r>
        <w:t>┌─┐ прошу передать мне под опеку (попечительство) на возмездной основе</w:t>
      </w:r>
    </w:p>
    <w:p w:rsidR="00622C94" w:rsidRDefault="00622C94" w:rsidP="00EB5F79">
      <w:pPr>
        <w:pStyle w:val="ConsPlusNonformat"/>
        <w:widowControl/>
        <w:jc w:val="both"/>
      </w:pPr>
      <w:r>
        <w:t>└─┘__________________________________________________________________________</w:t>
      </w:r>
    </w:p>
    <w:p w:rsidR="00622C94" w:rsidRDefault="00622C94" w:rsidP="00622C94">
      <w:pPr>
        <w:pStyle w:val="ConsPlusNonformat"/>
        <w:widowControl/>
      </w:pPr>
      <w:r>
        <w:t xml:space="preserve">          фамилия, имя, отчество (при наличии) ребенка (детей),</w:t>
      </w:r>
    </w:p>
    <w:p w:rsidR="00622C94" w:rsidRDefault="00622C94" w:rsidP="00622C94">
      <w:pPr>
        <w:pStyle w:val="ConsPlusNonformat"/>
        <w:widowControl/>
      </w:pPr>
      <w:r>
        <w:t xml:space="preserve">                        число, месяц, год рождения</w:t>
      </w:r>
    </w:p>
    <w:p w:rsidR="00622C94" w:rsidRDefault="00622C94" w:rsidP="00622C94">
      <w:pPr>
        <w:pStyle w:val="ConsPlusNonformat"/>
        <w:widowControl/>
      </w:pPr>
      <w:r>
        <w:t>Материальные   возможности,  жилищные   условия,   состояние   здоровья   и</w:t>
      </w:r>
    </w:p>
    <w:p w:rsidR="00622C94" w:rsidRDefault="00622C94" w:rsidP="00622C94">
      <w:pPr>
        <w:pStyle w:val="ConsPlusNonformat"/>
        <w:widowControl/>
      </w:pPr>
      <w:r>
        <w:t>характер   работы   позволяют   мне   взять   ребенка   (детей)  под  опеку</w:t>
      </w:r>
    </w:p>
    <w:p w:rsidR="00622C94" w:rsidRDefault="00622C94" w:rsidP="00622C94">
      <w:pPr>
        <w:pStyle w:val="ConsPlusNonformat"/>
        <w:widowControl/>
      </w:pPr>
      <w:r>
        <w:t>(попечительство)  либо  принять  в семью на воспитание в иных установленных</w:t>
      </w:r>
    </w:p>
    <w:p w:rsidR="00622C94" w:rsidRDefault="00622C94" w:rsidP="00622C94">
      <w:pPr>
        <w:pStyle w:val="ConsPlusNonformat"/>
        <w:widowControl/>
      </w:pPr>
      <w:r>
        <w:t>семейным законодательством Российской Федерации формах.</w:t>
      </w:r>
    </w:p>
    <w:p w:rsidR="00622C94" w:rsidRDefault="00622C94" w:rsidP="00622C94">
      <w:pPr>
        <w:pStyle w:val="ConsPlusNonformat"/>
        <w:widowControl/>
      </w:pPr>
    </w:p>
    <w:p w:rsidR="00622C94" w:rsidRDefault="00622C94" w:rsidP="00622C94">
      <w:pPr>
        <w:pStyle w:val="ConsPlusNonformat"/>
        <w:widowControl/>
      </w:pPr>
      <w:r>
        <w:t>Дополнительно могу сообщить о себе следующее: _____________________________</w:t>
      </w:r>
    </w:p>
    <w:p w:rsidR="00622C94" w:rsidRDefault="00622C94" w:rsidP="00622C94">
      <w:pPr>
        <w:pStyle w:val="ConsPlusNonformat"/>
        <w:widowControl/>
      </w:pPr>
      <w:r>
        <w:t xml:space="preserve">                                                  </w:t>
      </w:r>
      <w:proofErr w:type="gramStart"/>
      <w:r>
        <w:t>(указывается наличие</w:t>
      </w:r>
      <w:proofErr w:type="gramEnd"/>
    </w:p>
    <w:p w:rsidR="00622C94" w:rsidRDefault="00622C94" w:rsidP="00622C94">
      <w:pPr>
        <w:pStyle w:val="ConsPlusNonformat"/>
        <w:widowControl/>
      </w:pPr>
      <w:r>
        <w:t>___________________________________________________________________________</w:t>
      </w:r>
    </w:p>
    <w:p w:rsidR="00622C94" w:rsidRDefault="00622C94" w:rsidP="00622C94">
      <w:pPr>
        <w:pStyle w:val="ConsPlusNonformat"/>
        <w:widowControl/>
      </w:pPr>
      <w:r>
        <w:t xml:space="preserve"> у гражданина необходимых знаний и навыков в воспитании детей, в том числе</w:t>
      </w:r>
    </w:p>
    <w:p w:rsidR="00622C94" w:rsidRDefault="00622C94" w:rsidP="00622C94">
      <w:pPr>
        <w:pStyle w:val="ConsPlusNonformat"/>
        <w:widowControl/>
      </w:pPr>
      <w:r>
        <w:t>___________________________________________________________________________</w:t>
      </w:r>
    </w:p>
    <w:p w:rsidR="00622C94" w:rsidRDefault="00622C94" w:rsidP="00622C94">
      <w:pPr>
        <w:pStyle w:val="ConsPlusNonformat"/>
        <w:widowControl/>
      </w:pPr>
      <w:r>
        <w:t xml:space="preserve">    информация о наличии документов об образовании, о </w:t>
      </w:r>
      <w:proofErr w:type="gramStart"/>
      <w:r>
        <w:t>профессиональной</w:t>
      </w:r>
      <w:proofErr w:type="gramEnd"/>
    </w:p>
    <w:p w:rsidR="00622C94" w:rsidRDefault="00622C94" w:rsidP="00622C94">
      <w:pPr>
        <w:pStyle w:val="ConsPlusNonformat"/>
        <w:widowControl/>
      </w:pPr>
      <w:r>
        <w:t>___________________________________________________________________________</w:t>
      </w:r>
    </w:p>
    <w:p w:rsidR="00622C94" w:rsidRDefault="00622C94" w:rsidP="00622C94">
      <w:pPr>
        <w:pStyle w:val="ConsPlusNonformat"/>
        <w:widowControl/>
      </w:pPr>
      <w:r>
        <w:t xml:space="preserve">   деятельности, о прохождении программ подготовки кандидатов в опекуны</w:t>
      </w:r>
    </w:p>
    <w:p w:rsidR="00622C94" w:rsidRDefault="00622C94" w:rsidP="00622C94">
      <w:pPr>
        <w:pStyle w:val="ConsPlusNonformat"/>
        <w:widowControl/>
      </w:pPr>
      <w:r>
        <w:t xml:space="preserve">                          или попечители и т.д.)</w:t>
      </w:r>
    </w:p>
    <w:p w:rsidR="00622C94" w:rsidRDefault="00622C94" w:rsidP="00622C94">
      <w:pPr>
        <w:pStyle w:val="ConsPlusNonformat"/>
        <w:widowControl/>
      </w:pPr>
      <w:r>
        <w:t>Я, _______________________________________________________________________,</w:t>
      </w:r>
    </w:p>
    <w:p w:rsidR="00622C94" w:rsidRDefault="00622C94" w:rsidP="00622C94">
      <w:pPr>
        <w:pStyle w:val="ConsPlusNonformat"/>
        <w:widowControl/>
      </w:pPr>
      <w:r>
        <w:t xml:space="preserve">                   (фамилия, имя, отчество (при наличии))</w:t>
      </w:r>
    </w:p>
    <w:p w:rsidR="00622C94" w:rsidRDefault="00622C94" w:rsidP="00622C94">
      <w:pPr>
        <w:pStyle w:val="ConsPlusNonformat"/>
        <w:widowControl/>
      </w:pPr>
      <w:r>
        <w:t>даю  согласие  на  обработку  и  использование  моих  персональных  данных,</w:t>
      </w:r>
    </w:p>
    <w:p w:rsidR="00622C94" w:rsidRDefault="00622C94" w:rsidP="00622C94">
      <w:pPr>
        <w:pStyle w:val="ConsPlusNonformat"/>
        <w:widowControl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EB5F79" w:rsidRDefault="00EB5F79" w:rsidP="00EB5F79">
      <w:pPr>
        <w:pStyle w:val="ConsPlusNonformat"/>
        <w:widowControl/>
      </w:pPr>
      <w:r>
        <w:t xml:space="preserve">                                                         __________________</w:t>
      </w:r>
    </w:p>
    <w:p w:rsidR="00EB5F79" w:rsidRPr="003C517A" w:rsidRDefault="00EB5F79" w:rsidP="00EB5F79">
      <w:pPr>
        <w:pStyle w:val="ConsPlusNonformat"/>
        <w:widowControl/>
      </w:pPr>
      <w:r>
        <w:t xml:space="preserve">                                                        </w:t>
      </w:r>
      <w:r w:rsidR="00716F9A">
        <w:t>(подпись, дата)</w:t>
      </w:r>
      <w:r>
        <w:t xml:space="preserve">  </w:t>
      </w:r>
    </w:p>
    <w:p w:rsidR="00EB5F79" w:rsidRPr="009C750D" w:rsidRDefault="00EB5F79" w:rsidP="00EB5F79">
      <w:pPr>
        <w:pStyle w:val="a3"/>
        <w:jc w:val="right"/>
      </w:pPr>
      <w:r w:rsidRPr="009C750D">
        <w:lastRenderedPageBreak/>
        <w:t>Приложение</w:t>
      </w:r>
      <w:r>
        <w:t xml:space="preserve"> 2</w:t>
      </w:r>
    </w:p>
    <w:p w:rsidR="00EB5F79" w:rsidRPr="009C750D" w:rsidRDefault="00EB5F79" w:rsidP="00EB5F79">
      <w:pPr>
        <w:pStyle w:val="a3"/>
        <w:jc w:val="right"/>
      </w:pPr>
      <w:r w:rsidRPr="009C750D">
        <w:t>к Административному регламенту</w:t>
      </w:r>
    </w:p>
    <w:p w:rsidR="00EB5F79" w:rsidRPr="009C750D" w:rsidRDefault="00EB5F79" w:rsidP="00EB5F79">
      <w:pPr>
        <w:pStyle w:val="a3"/>
        <w:jc w:val="right"/>
      </w:pPr>
      <w:r w:rsidRPr="009C750D">
        <w:t>администрации Ковылкинского</w:t>
      </w:r>
    </w:p>
    <w:p w:rsidR="00EB5F79" w:rsidRPr="009C750D" w:rsidRDefault="00EB5F79" w:rsidP="00EB5F79">
      <w:pPr>
        <w:pStyle w:val="a3"/>
        <w:jc w:val="right"/>
      </w:pPr>
      <w:r w:rsidRPr="009C750D">
        <w:t xml:space="preserve">муниципального района </w:t>
      </w:r>
    </w:p>
    <w:p w:rsidR="00EB5F79" w:rsidRPr="009C750D" w:rsidRDefault="00EB5F79" w:rsidP="00EB5F79">
      <w:pPr>
        <w:pStyle w:val="a3"/>
        <w:jc w:val="right"/>
      </w:pPr>
      <w:r w:rsidRPr="009C750D">
        <w:t>по предоставлению муниципальной услуги</w:t>
      </w:r>
    </w:p>
    <w:p w:rsidR="00EB5F79" w:rsidRDefault="00EB5F79" w:rsidP="00EB5F79">
      <w:pPr>
        <w:pStyle w:val="a3"/>
        <w:jc w:val="right"/>
      </w:pPr>
      <w:r w:rsidRPr="009C750D">
        <w:t>«</w:t>
      </w:r>
      <w:r w:rsidRPr="00A673B1">
        <w:t xml:space="preserve">Установление опеки или попечительства </w:t>
      </w:r>
    </w:p>
    <w:p w:rsidR="00EB5F79" w:rsidRPr="00FE6278" w:rsidRDefault="00EB5F79" w:rsidP="00EB5F79">
      <w:pPr>
        <w:pStyle w:val="a3"/>
        <w:jc w:val="right"/>
      </w:pPr>
      <w:r w:rsidRPr="00A673B1">
        <w:t>над несовершеннолетними</w:t>
      </w:r>
      <w:r w:rsidRPr="009C750D">
        <w:t xml:space="preserve">» </w:t>
      </w:r>
    </w:p>
    <w:p w:rsidR="00EB5F79" w:rsidRPr="001204BD" w:rsidRDefault="00EB5F79" w:rsidP="00EB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F79" w:rsidRDefault="00EB5F79" w:rsidP="00EB5F79">
      <w:pPr>
        <w:pStyle w:val="a3"/>
        <w:jc w:val="both"/>
      </w:pPr>
    </w:p>
    <w:p w:rsidR="00EB5F79" w:rsidRPr="00FE6278" w:rsidRDefault="00EB5F79" w:rsidP="00EB5F79">
      <w:pPr>
        <w:pStyle w:val="a3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E6278">
        <w:rPr>
          <w:rFonts w:ascii="Times New Roman" w:hAnsi="Times New Roman" w:cs="Times New Roman"/>
          <w:bCs/>
          <w:iCs/>
          <w:sz w:val="28"/>
          <w:szCs w:val="28"/>
        </w:rPr>
        <w:t>МЕДИЦИНСКОЕ ЗАКЛЮЧЕНИЕ</w:t>
      </w:r>
    </w:p>
    <w:p w:rsidR="00EB5F79" w:rsidRPr="00FE6278" w:rsidRDefault="00EB5F79" w:rsidP="00EB5F79">
      <w:pPr>
        <w:pStyle w:val="a3"/>
        <w:jc w:val="center"/>
        <w:rPr>
          <w:b/>
          <w:bCs/>
        </w:rPr>
      </w:pPr>
      <w:r w:rsidRPr="00FE6278">
        <w:rPr>
          <w:b/>
          <w:bCs/>
        </w:rPr>
        <w:t xml:space="preserve">по результатам освидетельствования гражданина (гражданки), желающего (щей) </w:t>
      </w:r>
      <w:r w:rsidR="000F4982">
        <w:rPr>
          <w:b/>
          <w:bCs/>
        </w:rPr>
        <w:t xml:space="preserve">усыновить, </w:t>
      </w:r>
      <w:r w:rsidRPr="00FE6278">
        <w:rPr>
          <w:b/>
          <w:bCs/>
        </w:rPr>
        <w:t>принять</w:t>
      </w:r>
      <w:r w:rsidR="000F4982">
        <w:rPr>
          <w:b/>
          <w:bCs/>
        </w:rPr>
        <w:t xml:space="preserve"> под</w:t>
      </w:r>
      <w:r w:rsidRPr="00FE6278">
        <w:rPr>
          <w:b/>
          <w:bCs/>
        </w:rPr>
        <w:t xml:space="preserve"> опеку (попечительство) </w:t>
      </w:r>
      <w:r w:rsidR="000F4982">
        <w:rPr>
          <w:b/>
          <w:bCs/>
        </w:rPr>
        <w:t>ребенка или стать приемным родителем</w:t>
      </w:r>
    </w:p>
    <w:p w:rsidR="00EB5F79" w:rsidRDefault="00EB5F79" w:rsidP="00EB5F79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Ф.И.О.____________________________________________________________</w:t>
      </w:r>
    </w:p>
    <w:p w:rsidR="00EB5F79" w:rsidRDefault="00EB5F79" w:rsidP="00EB5F79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Дата рождения_____________________________________________________</w:t>
      </w:r>
    </w:p>
    <w:p w:rsidR="00EB5F79" w:rsidRDefault="00EB5F79" w:rsidP="00EB5F79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Адрес_____________________________________________________________</w:t>
      </w:r>
    </w:p>
    <w:p w:rsidR="00EB5F79" w:rsidRPr="00982904" w:rsidRDefault="00EB5F79" w:rsidP="00EB5F79">
      <w:pPr>
        <w:pStyle w:val="a3"/>
        <w:jc w:val="both"/>
        <w:rPr>
          <w:color w:val="000000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985"/>
        <w:gridCol w:w="2268"/>
        <w:gridCol w:w="3260"/>
      </w:tblGrid>
      <w:tr w:rsidR="00EB5F79" w:rsidRPr="00982904" w:rsidTr="00F6391D">
        <w:tc>
          <w:tcPr>
            <w:tcW w:w="2376" w:type="dxa"/>
          </w:tcPr>
          <w:p w:rsidR="00EB5F79" w:rsidRPr="00997AB4" w:rsidRDefault="00EB5F79" w:rsidP="00EB5F79">
            <w:pPr>
              <w:pStyle w:val="a3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97AB4">
              <w:rPr>
                <w:rFonts w:ascii="Times New Roman" w:hAnsi="Times New Roman"/>
                <w:i/>
                <w:color w:val="000000"/>
              </w:rPr>
              <w:t>Специалист</w:t>
            </w:r>
          </w:p>
        </w:tc>
        <w:tc>
          <w:tcPr>
            <w:tcW w:w="1985" w:type="dxa"/>
          </w:tcPr>
          <w:p w:rsidR="00EB5F79" w:rsidRPr="00997AB4" w:rsidRDefault="00EB5F79" w:rsidP="00EB5F79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97AB4">
              <w:rPr>
                <w:rFonts w:ascii="Times New Roman" w:hAnsi="Times New Roman"/>
                <w:color w:val="000000"/>
              </w:rPr>
              <w:t>Заключение</w:t>
            </w:r>
          </w:p>
        </w:tc>
        <w:tc>
          <w:tcPr>
            <w:tcW w:w="2268" w:type="dxa"/>
          </w:tcPr>
          <w:p w:rsidR="00EB5F79" w:rsidRDefault="00EB5F79" w:rsidP="00EB5F79">
            <w:pPr>
              <w:pStyle w:val="a3"/>
              <w:jc w:val="both"/>
              <w:rPr>
                <w:b/>
                <w:color w:val="000000"/>
              </w:rPr>
            </w:pPr>
          </w:p>
          <w:p w:rsidR="00EB5F79" w:rsidRPr="00997AB4" w:rsidRDefault="00EB5F79" w:rsidP="00EB5F79">
            <w:pPr>
              <w:pStyle w:val="a3"/>
              <w:jc w:val="both"/>
              <w:rPr>
                <w:b/>
                <w:color w:val="000000"/>
              </w:rPr>
            </w:pPr>
            <w:r w:rsidRPr="00997AB4">
              <w:rPr>
                <w:b/>
                <w:color w:val="000000"/>
              </w:rPr>
              <w:t>Дата</w:t>
            </w:r>
          </w:p>
        </w:tc>
        <w:tc>
          <w:tcPr>
            <w:tcW w:w="3260" w:type="dxa"/>
          </w:tcPr>
          <w:p w:rsidR="00EB5F79" w:rsidRDefault="00EB5F79" w:rsidP="00EB5F79">
            <w:pPr>
              <w:pStyle w:val="a3"/>
              <w:jc w:val="both"/>
              <w:rPr>
                <w:b/>
                <w:color w:val="000000"/>
              </w:rPr>
            </w:pPr>
          </w:p>
          <w:p w:rsidR="00EB5F79" w:rsidRPr="00982904" w:rsidRDefault="00EB5F79" w:rsidP="00EB5F79">
            <w:pPr>
              <w:pStyle w:val="a3"/>
              <w:jc w:val="both"/>
              <w:rPr>
                <w:b/>
                <w:color w:val="000000"/>
              </w:rPr>
            </w:pPr>
            <w:r w:rsidRPr="00982904">
              <w:rPr>
                <w:b/>
                <w:color w:val="000000"/>
              </w:rPr>
              <w:t>Подпись врача</w:t>
            </w:r>
          </w:p>
        </w:tc>
      </w:tr>
      <w:tr w:rsidR="00EB5F79" w:rsidRPr="00982904" w:rsidTr="00F6391D">
        <w:tc>
          <w:tcPr>
            <w:tcW w:w="2376" w:type="dxa"/>
          </w:tcPr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997AB4">
              <w:rPr>
                <w:b/>
                <w:bCs/>
                <w:color w:val="000000"/>
              </w:rPr>
              <w:t>Терапевт</w:t>
            </w: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Выявлено</w:t>
            </w: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Не выявлено</w:t>
            </w:r>
          </w:p>
        </w:tc>
        <w:tc>
          <w:tcPr>
            <w:tcW w:w="2268" w:type="dxa"/>
          </w:tcPr>
          <w:p w:rsidR="00EB5F79" w:rsidRPr="00997AB4" w:rsidRDefault="00EB5F79" w:rsidP="00EB5F79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EB5F79" w:rsidRPr="00982904" w:rsidRDefault="00EB5F79" w:rsidP="00EB5F79">
            <w:pPr>
              <w:pStyle w:val="a3"/>
              <w:jc w:val="both"/>
              <w:rPr>
                <w:color w:val="000000"/>
              </w:rPr>
            </w:pPr>
          </w:p>
        </w:tc>
      </w:tr>
      <w:tr w:rsidR="00EB5F79" w:rsidRPr="00982904" w:rsidTr="00F6391D">
        <w:tc>
          <w:tcPr>
            <w:tcW w:w="2376" w:type="dxa"/>
          </w:tcPr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997AB4">
              <w:rPr>
                <w:b/>
                <w:bCs/>
                <w:color w:val="000000"/>
              </w:rPr>
              <w:t>Инфекционист</w:t>
            </w: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Выявлено</w:t>
            </w: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Не выявлено</w:t>
            </w:r>
          </w:p>
        </w:tc>
        <w:tc>
          <w:tcPr>
            <w:tcW w:w="2268" w:type="dxa"/>
          </w:tcPr>
          <w:p w:rsidR="00EB5F79" w:rsidRPr="00997AB4" w:rsidRDefault="00EB5F79" w:rsidP="00EB5F79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EB5F79" w:rsidRPr="00982904" w:rsidRDefault="00EB5F79" w:rsidP="00EB5F79">
            <w:pPr>
              <w:pStyle w:val="a3"/>
              <w:jc w:val="both"/>
              <w:rPr>
                <w:color w:val="000000"/>
              </w:rPr>
            </w:pPr>
          </w:p>
        </w:tc>
      </w:tr>
      <w:tr w:rsidR="00EB5F79" w:rsidRPr="00982904" w:rsidTr="00F6391D">
        <w:tc>
          <w:tcPr>
            <w:tcW w:w="2376" w:type="dxa"/>
          </w:tcPr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997AB4">
              <w:rPr>
                <w:b/>
                <w:bCs/>
                <w:color w:val="000000"/>
              </w:rPr>
              <w:t>Дерматолог</w:t>
            </w: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Выявлено</w:t>
            </w: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Не выявлено</w:t>
            </w:r>
          </w:p>
        </w:tc>
        <w:tc>
          <w:tcPr>
            <w:tcW w:w="2268" w:type="dxa"/>
          </w:tcPr>
          <w:p w:rsidR="00EB5F79" w:rsidRPr="00997AB4" w:rsidRDefault="00EB5F79" w:rsidP="00EB5F79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EB5F79" w:rsidRPr="00982904" w:rsidRDefault="00EB5F79" w:rsidP="00EB5F79">
            <w:pPr>
              <w:pStyle w:val="a3"/>
              <w:jc w:val="both"/>
              <w:rPr>
                <w:color w:val="000000"/>
              </w:rPr>
            </w:pPr>
          </w:p>
        </w:tc>
      </w:tr>
      <w:tr w:rsidR="00EB5F79" w:rsidRPr="00982904" w:rsidTr="00F6391D">
        <w:tc>
          <w:tcPr>
            <w:tcW w:w="2376" w:type="dxa"/>
          </w:tcPr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997AB4">
              <w:rPr>
                <w:b/>
                <w:bCs/>
                <w:color w:val="000000"/>
              </w:rPr>
              <w:t>Фтизиатр</w:t>
            </w: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Выявлено</w:t>
            </w: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Не выявлено</w:t>
            </w:r>
          </w:p>
        </w:tc>
        <w:tc>
          <w:tcPr>
            <w:tcW w:w="2268" w:type="dxa"/>
          </w:tcPr>
          <w:p w:rsidR="00EB5F79" w:rsidRPr="00997AB4" w:rsidRDefault="00EB5F79" w:rsidP="00EB5F79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EB5F79" w:rsidRPr="00982904" w:rsidRDefault="00EB5F79" w:rsidP="00EB5F79">
            <w:pPr>
              <w:pStyle w:val="a3"/>
              <w:jc w:val="both"/>
              <w:rPr>
                <w:color w:val="000000"/>
              </w:rPr>
            </w:pPr>
          </w:p>
        </w:tc>
      </w:tr>
      <w:tr w:rsidR="00EB5F79" w:rsidRPr="00982904" w:rsidTr="00F6391D">
        <w:tc>
          <w:tcPr>
            <w:tcW w:w="2376" w:type="dxa"/>
          </w:tcPr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997AB4">
              <w:rPr>
                <w:b/>
                <w:bCs/>
                <w:color w:val="000000"/>
              </w:rPr>
              <w:t>Невропатолог</w:t>
            </w: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Выявлено</w:t>
            </w: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Не выявлено</w:t>
            </w:r>
          </w:p>
        </w:tc>
        <w:tc>
          <w:tcPr>
            <w:tcW w:w="2268" w:type="dxa"/>
          </w:tcPr>
          <w:p w:rsidR="00EB5F79" w:rsidRPr="00997AB4" w:rsidRDefault="00EB5F79" w:rsidP="00EB5F79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EB5F79" w:rsidRPr="00982904" w:rsidRDefault="00EB5F79" w:rsidP="00EB5F79">
            <w:pPr>
              <w:pStyle w:val="a3"/>
              <w:jc w:val="both"/>
              <w:rPr>
                <w:color w:val="000000"/>
              </w:rPr>
            </w:pPr>
          </w:p>
        </w:tc>
      </w:tr>
      <w:tr w:rsidR="00EB5F79" w:rsidRPr="00982904" w:rsidTr="00F6391D">
        <w:tc>
          <w:tcPr>
            <w:tcW w:w="2376" w:type="dxa"/>
          </w:tcPr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997AB4">
              <w:rPr>
                <w:b/>
                <w:bCs/>
                <w:color w:val="000000"/>
              </w:rPr>
              <w:t>Онколог</w:t>
            </w: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Выявлено</w:t>
            </w: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Не выявлено</w:t>
            </w:r>
          </w:p>
        </w:tc>
        <w:tc>
          <w:tcPr>
            <w:tcW w:w="2268" w:type="dxa"/>
          </w:tcPr>
          <w:p w:rsidR="00EB5F79" w:rsidRPr="00997AB4" w:rsidRDefault="00EB5F79" w:rsidP="00EB5F79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EB5F79" w:rsidRPr="00982904" w:rsidRDefault="00EB5F79" w:rsidP="00EB5F79">
            <w:pPr>
              <w:pStyle w:val="a3"/>
              <w:jc w:val="both"/>
              <w:rPr>
                <w:color w:val="000000"/>
              </w:rPr>
            </w:pPr>
          </w:p>
        </w:tc>
      </w:tr>
      <w:tr w:rsidR="00EB5F79" w:rsidRPr="00982904" w:rsidTr="00F6391D">
        <w:tc>
          <w:tcPr>
            <w:tcW w:w="2376" w:type="dxa"/>
          </w:tcPr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997AB4">
              <w:rPr>
                <w:b/>
                <w:bCs/>
                <w:color w:val="000000"/>
              </w:rPr>
              <w:t>Психиатр</w:t>
            </w: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Выявлено</w:t>
            </w: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Не выявлено</w:t>
            </w:r>
          </w:p>
        </w:tc>
        <w:tc>
          <w:tcPr>
            <w:tcW w:w="2268" w:type="dxa"/>
          </w:tcPr>
          <w:p w:rsidR="00EB5F79" w:rsidRPr="00997AB4" w:rsidRDefault="00EB5F79" w:rsidP="00EB5F79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EB5F79" w:rsidRPr="00982904" w:rsidRDefault="00EB5F79" w:rsidP="00EB5F79">
            <w:pPr>
              <w:pStyle w:val="a3"/>
              <w:jc w:val="both"/>
              <w:rPr>
                <w:color w:val="000000"/>
              </w:rPr>
            </w:pPr>
          </w:p>
        </w:tc>
      </w:tr>
      <w:tr w:rsidR="00EB5F79" w:rsidRPr="00982904" w:rsidTr="00F6391D">
        <w:tc>
          <w:tcPr>
            <w:tcW w:w="2376" w:type="dxa"/>
          </w:tcPr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997AB4">
              <w:rPr>
                <w:b/>
                <w:bCs/>
                <w:color w:val="000000"/>
              </w:rPr>
              <w:t>Нарколог</w:t>
            </w: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Выявлено</w:t>
            </w:r>
          </w:p>
          <w:p w:rsidR="00EB5F79" w:rsidRPr="00997AB4" w:rsidRDefault="00EB5F79" w:rsidP="00EB5F79">
            <w:pPr>
              <w:pStyle w:val="a3"/>
              <w:jc w:val="both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Не выявлено</w:t>
            </w:r>
          </w:p>
        </w:tc>
        <w:tc>
          <w:tcPr>
            <w:tcW w:w="2268" w:type="dxa"/>
          </w:tcPr>
          <w:p w:rsidR="00EB5F79" w:rsidRPr="00997AB4" w:rsidRDefault="00EB5F79" w:rsidP="00EB5F79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EB5F79" w:rsidRPr="00982904" w:rsidRDefault="00EB5F79" w:rsidP="00EB5F79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EB5F79" w:rsidRPr="00982904" w:rsidRDefault="00EB5F79" w:rsidP="00EB5F79">
      <w:pPr>
        <w:pStyle w:val="a3"/>
        <w:jc w:val="both"/>
        <w:rPr>
          <w:color w:val="000000"/>
        </w:rPr>
      </w:pPr>
    </w:p>
    <w:p w:rsidR="00EB5F79" w:rsidRPr="00982904" w:rsidRDefault="00EB5F79" w:rsidP="00EB5F79">
      <w:pPr>
        <w:pStyle w:val="a3"/>
        <w:jc w:val="both"/>
        <w:rPr>
          <w:color w:val="000000"/>
        </w:rPr>
      </w:pPr>
      <w:r w:rsidRPr="00982904">
        <w:rPr>
          <w:b/>
          <w:color w:val="000000"/>
        </w:rPr>
        <w:t>Примечание:</w:t>
      </w:r>
      <w:r w:rsidRPr="00982904">
        <w:rPr>
          <w:color w:val="000000"/>
        </w:rPr>
        <w:t xml:space="preserve"> В графе </w:t>
      </w:r>
      <w:r w:rsidRPr="00982904">
        <w:rPr>
          <w:b/>
          <w:bCs/>
          <w:color w:val="000000"/>
        </w:rPr>
        <w:t>«выявлено»</w:t>
      </w:r>
      <w:r w:rsidRPr="00982904">
        <w:rPr>
          <w:color w:val="000000"/>
        </w:rPr>
        <w:t xml:space="preserve"> или </w:t>
      </w:r>
      <w:r w:rsidRPr="00982904">
        <w:rPr>
          <w:b/>
          <w:bCs/>
          <w:color w:val="000000"/>
        </w:rPr>
        <w:t>«не выявлено»</w:t>
      </w:r>
      <w:r w:rsidRPr="00982904">
        <w:rPr>
          <w:color w:val="000000"/>
        </w:rPr>
        <w:t xml:space="preserve"> нужное слово подчеркивается, что означает наличие или отсутствие заболевания, ук</w:t>
      </w:r>
      <w:r>
        <w:rPr>
          <w:color w:val="000000"/>
        </w:rPr>
        <w:t>азанных в перечне заболеваний, утвержденным постановлением П</w:t>
      </w:r>
      <w:r w:rsidRPr="00982904">
        <w:rPr>
          <w:color w:val="000000"/>
        </w:rPr>
        <w:t>равительства Р</w:t>
      </w:r>
      <w:r>
        <w:rPr>
          <w:color w:val="000000"/>
        </w:rPr>
        <w:t xml:space="preserve">оссийской Федерации от 01.05.1996 г. </w:t>
      </w:r>
      <w:r w:rsidRPr="00982904">
        <w:rPr>
          <w:color w:val="000000"/>
        </w:rPr>
        <w:t>№ 542.</w:t>
      </w:r>
    </w:p>
    <w:p w:rsidR="00EB5F79" w:rsidRPr="00982904" w:rsidRDefault="00EB5F79" w:rsidP="00EB5F79">
      <w:pPr>
        <w:pStyle w:val="a3"/>
        <w:jc w:val="both"/>
        <w:rPr>
          <w:color w:val="000000"/>
        </w:rPr>
      </w:pPr>
      <w:r w:rsidRPr="00982904">
        <w:rPr>
          <w:b/>
          <w:color w:val="000000"/>
        </w:rPr>
        <w:t>Показания: Заболевания</w:t>
      </w:r>
      <w:r>
        <w:rPr>
          <w:color w:val="000000"/>
        </w:rPr>
        <w:t xml:space="preserve">, </w:t>
      </w:r>
      <w:r w:rsidRPr="00982904">
        <w:rPr>
          <w:color w:val="000000"/>
        </w:rPr>
        <w:t>при которых лицо не может усыновить ребенка, принять его под опеку (попечительство), взять в приемную семью:</w:t>
      </w:r>
    </w:p>
    <w:p w:rsidR="00EB5F79" w:rsidRPr="00982904" w:rsidRDefault="00EB5F79" w:rsidP="00EB5F79">
      <w:pPr>
        <w:pStyle w:val="a3"/>
        <w:jc w:val="both"/>
        <w:rPr>
          <w:b/>
          <w:color w:val="000000"/>
        </w:rPr>
      </w:pPr>
      <w:r w:rsidRPr="00EB5F79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Pr="00982904">
        <w:rPr>
          <w:b/>
          <w:color w:val="000000"/>
        </w:rPr>
        <w:t>Туберкулез (активный и хронический</w:t>
      </w:r>
      <w:r>
        <w:rPr>
          <w:b/>
          <w:color w:val="000000"/>
        </w:rPr>
        <w:t>)</w:t>
      </w:r>
      <w:r w:rsidRPr="00982904">
        <w:rPr>
          <w:b/>
          <w:color w:val="000000"/>
        </w:rPr>
        <w:t>, всех форм локализации у больных 1, 2, 5 групп диспансерного учета.</w:t>
      </w:r>
    </w:p>
    <w:p w:rsidR="00EB5F79" w:rsidRPr="00982904" w:rsidRDefault="00EB5F79" w:rsidP="00EB5F79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2. </w:t>
      </w:r>
      <w:r w:rsidRPr="00982904">
        <w:rPr>
          <w:b/>
          <w:color w:val="000000"/>
        </w:rPr>
        <w:t>Заболевания внутренних органов, нервной системы, опорно-двигательного аппарата в стадии декомпенсации;</w:t>
      </w:r>
    </w:p>
    <w:p w:rsidR="00EB5F79" w:rsidRPr="00982904" w:rsidRDefault="00EB5F79" w:rsidP="00EB5F79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982904">
        <w:rPr>
          <w:b/>
          <w:color w:val="000000"/>
        </w:rPr>
        <w:t>Злокачественные онкологические заболевания всех локализаций;</w:t>
      </w:r>
    </w:p>
    <w:p w:rsidR="00EB5F79" w:rsidRPr="00982904" w:rsidRDefault="00EB5F79" w:rsidP="00EB5F79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982904">
        <w:rPr>
          <w:b/>
          <w:color w:val="000000"/>
        </w:rPr>
        <w:t>Наркомания, токсикомания, алкоголизм;</w:t>
      </w:r>
    </w:p>
    <w:p w:rsidR="00EB5F79" w:rsidRPr="00982904" w:rsidRDefault="00EB5F79" w:rsidP="00EB5F79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982904">
        <w:rPr>
          <w:b/>
          <w:color w:val="000000"/>
        </w:rPr>
        <w:t>Инфекционные заболевания до снятия с диспансерного учета;</w:t>
      </w:r>
    </w:p>
    <w:p w:rsidR="00EB5F79" w:rsidRPr="00982904" w:rsidRDefault="00EB5F79" w:rsidP="00EB5F79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982904">
        <w:rPr>
          <w:b/>
          <w:color w:val="000000"/>
        </w:rPr>
        <w:t>Психические заболевания, при которых больные признаны в установленном порядке недееспособными или ограниченно дееспособными;</w:t>
      </w:r>
    </w:p>
    <w:p w:rsidR="00EB5F79" w:rsidRPr="00982904" w:rsidRDefault="00EB5F79" w:rsidP="00EB5F79">
      <w:pPr>
        <w:pStyle w:val="a3"/>
        <w:jc w:val="both"/>
        <w:rPr>
          <w:color w:val="000000"/>
          <w:sz w:val="28"/>
        </w:rPr>
      </w:pPr>
      <w:r>
        <w:rPr>
          <w:b/>
          <w:color w:val="000000"/>
        </w:rPr>
        <w:t xml:space="preserve">7. </w:t>
      </w:r>
      <w:r w:rsidRPr="00982904">
        <w:rPr>
          <w:b/>
          <w:color w:val="000000"/>
        </w:rPr>
        <w:t>Все заболевания и травмы, приведшие к инвалидности 1 и 2 группы, исключающие трудоспособность.</w:t>
      </w:r>
    </w:p>
    <w:p w:rsidR="00EB5F79" w:rsidRDefault="00EB5F79" w:rsidP="00EB5F79">
      <w:pPr>
        <w:pStyle w:val="a3"/>
        <w:jc w:val="both"/>
        <w:rPr>
          <w:color w:val="000000"/>
        </w:rPr>
      </w:pPr>
      <w:r w:rsidRPr="00982904">
        <w:rPr>
          <w:b/>
          <w:color w:val="000000"/>
          <w:szCs w:val="32"/>
        </w:rPr>
        <w:t xml:space="preserve">Заключение: </w:t>
      </w:r>
      <w:r w:rsidRPr="00982904">
        <w:rPr>
          <w:color w:val="000000"/>
        </w:rPr>
        <w:t xml:space="preserve">по результатам освидетельствования </w:t>
      </w:r>
      <w:r w:rsidRPr="00982904">
        <w:rPr>
          <w:b/>
          <w:bCs/>
          <w:color w:val="000000"/>
        </w:rPr>
        <w:t>может быть опекуном, усыновителем или не может быть опекуном, усыновителем,</w:t>
      </w:r>
      <w:r>
        <w:rPr>
          <w:b/>
          <w:bCs/>
          <w:color w:val="000000"/>
        </w:rPr>
        <w:t xml:space="preserve"> приемным родителем</w:t>
      </w:r>
      <w:r w:rsidRPr="00982904">
        <w:rPr>
          <w:b/>
          <w:bCs/>
          <w:color w:val="000000"/>
        </w:rPr>
        <w:t xml:space="preserve"> </w:t>
      </w:r>
      <w:r>
        <w:rPr>
          <w:color w:val="000000"/>
        </w:rPr>
        <w:t>(нужное подчеркнуть).</w:t>
      </w:r>
    </w:p>
    <w:p w:rsidR="00EB5F79" w:rsidRDefault="00EB5F79" w:rsidP="00EB5F79">
      <w:pPr>
        <w:pStyle w:val="a3"/>
        <w:jc w:val="both"/>
        <w:rPr>
          <w:color w:val="000000"/>
        </w:rPr>
      </w:pPr>
    </w:p>
    <w:p w:rsidR="00EB5F79" w:rsidRDefault="00EB5F79" w:rsidP="00EB5F79">
      <w:pPr>
        <w:pStyle w:val="a3"/>
        <w:jc w:val="both"/>
        <w:rPr>
          <w:sz w:val="28"/>
          <w:szCs w:val="28"/>
        </w:rPr>
      </w:pPr>
    </w:p>
    <w:p w:rsidR="00EB5F79" w:rsidRDefault="00EB5F79" w:rsidP="00EB5F79">
      <w:pPr>
        <w:pStyle w:val="a3"/>
        <w:jc w:val="both"/>
        <w:rPr>
          <w:sz w:val="28"/>
          <w:szCs w:val="28"/>
        </w:rPr>
      </w:pPr>
    </w:p>
    <w:p w:rsidR="00EB5F79" w:rsidRDefault="00EB5F79" w:rsidP="00EB5F79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рач</w:t>
      </w:r>
      <w:proofErr w:type="spellEnd"/>
      <w:r>
        <w:rPr>
          <w:sz w:val="28"/>
          <w:szCs w:val="28"/>
        </w:rPr>
        <w:t xml:space="preserve">  </w:t>
      </w:r>
      <w:r w:rsidRPr="001453D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Pr="001453D4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____________________/__________________/</w:t>
      </w:r>
      <w:r w:rsidRPr="001453D4">
        <w:rPr>
          <w:sz w:val="28"/>
          <w:szCs w:val="28"/>
        </w:rPr>
        <w:t xml:space="preserve"> </w:t>
      </w:r>
    </w:p>
    <w:p w:rsidR="00EB5F79" w:rsidRPr="00997AB4" w:rsidRDefault="00EB5F79" w:rsidP="00EB5F79">
      <w:pPr>
        <w:pStyle w:val="a3"/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997AB4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          (Ф.И.О.)</w:t>
      </w:r>
    </w:p>
    <w:p w:rsidR="00622C94" w:rsidRDefault="00622C94" w:rsidP="00EB5F79">
      <w:pPr>
        <w:pStyle w:val="a3"/>
        <w:jc w:val="both"/>
      </w:pPr>
    </w:p>
    <w:p w:rsidR="00622C94" w:rsidRPr="00725616" w:rsidRDefault="00622C94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616" w:rsidRPr="00725616" w:rsidRDefault="00725616" w:rsidP="00725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D75" w:rsidRPr="00725616" w:rsidRDefault="00857D75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D75" w:rsidRPr="00725616" w:rsidRDefault="00857D75" w:rsidP="00725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D75" w:rsidRPr="00DE2291" w:rsidRDefault="00857D7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5B" w:rsidRPr="00DE2291" w:rsidRDefault="0082065B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5B" w:rsidRPr="00DE2291" w:rsidRDefault="0082065B" w:rsidP="00DE2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065B" w:rsidRPr="00DE2291" w:rsidRDefault="0082065B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29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695B" w:rsidRPr="00DE2291" w:rsidRDefault="0076695B" w:rsidP="00DE2291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6695B" w:rsidRPr="00DE2291" w:rsidRDefault="0076695B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95B" w:rsidRPr="00DE2291" w:rsidRDefault="0076695B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53E" w:rsidRPr="00DE2291" w:rsidRDefault="00A3253E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785" w:rsidRPr="00DE2291" w:rsidRDefault="00372785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84C" w:rsidRPr="00DE2291" w:rsidRDefault="00FE284C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FBE" w:rsidRPr="00DE2291" w:rsidRDefault="00EA4FBE" w:rsidP="00DE22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B97" w:rsidRPr="00DE2291" w:rsidRDefault="00787B97" w:rsidP="00DE229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B97" w:rsidRPr="00DE2291" w:rsidRDefault="00787B97" w:rsidP="00DE229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ED6" w:rsidRDefault="00296ED6" w:rsidP="00F91818">
      <w:pPr>
        <w:pStyle w:val="a4"/>
        <w:spacing w:after="0"/>
        <w:ind w:left="720"/>
        <w:jc w:val="both"/>
        <w:rPr>
          <w:sz w:val="28"/>
          <w:szCs w:val="28"/>
        </w:rPr>
      </w:pPr>
    </w:p>
    <w:p w:rsidR="007A23CA" w:rsidRDefault="007A23CA" w:rsidP="00F91818">
      <w:pPr>
        <w:pStyle w:val="a4"/>
        <w:spacing w:after="0"/>
        <w:ind w:left="720"/>
        <w:jc w:val="both"/>
        <w:rPr>
          <w:sz w:val="28"/>
          <w:szCs w:val="28"/>
        </w:rPr>
      </w:pPr>
    </w:p>
    <w:p w:rsidR="007A23CA" w:rsidRDefault="007A23CA" w:rsidP="00F91818">
      <w:pPr>
        <w:pStyle w:val="a4"/>
        <w:spacing w:after="0"/>
        <w:ind w:left="720"/>
        <w:jc w:val="both"/>
        <w:rPr>
          <w:sz w:val="28"/>
          <w:szCs w:val="28"/>
        </w:rPr>
      </w:pPr>
    </w:p>
    <w:p w:rsidR="007A23CA" w:rsidRDefault="007A23CA" w:rsidP="00F91818">
      <w:pPr>
        <w:pStyle w:val="a4"/>
        <w:spacing w:after="0"/>
        <w:ind w:left="720"/>
        <w:jc w:val="both"/>
        <w:rPr>
          <w:sz w:val="28"/>
          <w:szCs w:val="28"/>
        </w:rPr>
      </w:pPr>
    </w:p>
    <w:p w:rsidR="007A23CA" w:rsidRDefault="007A23CA" w:rsidP="00F91818">
      <w:pPr>
        <w:pStyle w:val="a4"/>
        <w:spacing w:after="0"/>
        <w:ind w:left="720"/>
        <w:jc w:val="both"/>
        <w:rPr>
          <w:sz w:val="28"/>
          <w:szCs w:val="28"/>
        </w:rPr>
      </w:pPr>
    </w:p>
    <w:p w:rsidR="007A23CA" w:rsidRDefault="007A23CA" w:rsidP="00F91818">
      <w:pPr>
        <w:pStyle w:val="a4"/>
        <w:spacing w:after="0"/>
        <w:ind w:left="720"/>
        <w:jc w:val="both"/>
        <w:rPr>
          <w:sz w:val="28"/>
          <w:szCs w:val="28"/>
        </w:rPr>
      </w:pPr>
    </w:p>
    <w:p w:rsidR="007A23CA" w:rsidRDefault="007A23CA" w:rsidP="00F91818">
      <w:pPr>
        <w:pStyle w:val="a4"/>
        <w:spacing w:after="0"/>
        <w:ind w:left="720"/>
        <w:jc w:val="both"/>
        <w:rPr>
          <w:sz w:val="28"/>
          <w:szCs w:val="28"/>
        </w:rPr>
      </w:pPr>
    </w:p>
    <w:p w:rsidR="007A23CA" w:rsidRDefault="007A23CA" w:rsidP="00F91818">
      <w:pPr>
        <w:pStyle w:val="a4"/>
        <w:spacing w:after="0"/>
        <w:ind w:left="720"/>
        <w:jc w:val="both"/>
        <w:rPr>
          <w:sz w:val="28"/>
          <w:szCs w:val="28"/>
        </w:rPr>
      </w:pPr>
    </w:p>
    <w:p w:rsidR="007A23CA" w:rsidRDefault="007A23CA" w:rsidP="00F91818">
      <w:pPr>
        <w:pStyle w:val="a4"/>
        <w:spacing w:after="0"/>
        <w:ind w:left="720"/>
        <w:jc w:val="both"/>
        <w:rPr>
          <w:sz w:val="28"/>
          <w:szCs w:val="28"/>
        </w:rPr>
      </w:pPr>
    </w:p>
    <w:p w:rsidR="007A23CA" w:rsidRDefault="007A23CA" w:rsidP="00F91818">
      <w:pPr>
        <w:pStyle w:val="a4"/>
        <w:spacing w:after="0"/>
        <w:ind w:left="720"/>
        <w:jc w:val="both"/>
        <w:rPr>
          <w:sz w:val="28"/>
          <w:szCs w:val="28"/>
        </w:rPr>
      </w:pPr>
    </w:p>
    <w:p w:rsidR="007A23CA" w:rsidRPr="00913F49" w:rsidRDefault="007A23CA" w:rsidP="00F91818">
      <w:pPr>
        <w:pStyle w:val="a4"/>
        <w:spacing w:after="0"/>
        <w:ind w:left="720"/>
        <w:jc w:val="both"/>
        <w:rPr>
          <w:sz w:val="28"/>
          <w:szCs w:val="28"/>
        </w:rPr>
      </w:pPr>
    </w:p>
    <w:p w:rsidR="00F91818" w:rsidRPr="00F91818" w:rsidRDefault="00F91818" w:rsidP="00F918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818" w:rsidRPr="00F91818" w:rsidRDefault="00F91818" w:rsidP="00F9181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1818" w:rsidRPr="00F91818" w:rsidSect="004B4FC9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DA" w:rsidRDefault="009079DA" w:rsidP="00716F9A">
      <w:pPr>
        <w:spacing w:after="0" w:line="240" w:lineRule="auto"/>
      </w:pPr>
      <w:r>
        <w:separator/>
      </w:r>
    </w:p>
  </w:endnote>
  <w:endnote w:type="continuationSeparator" w:id="0">
    <w:p w:rsidR="009079DA" w:rsidRDefault="009079DA" w:rsidP="0071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9297"/>
      <w:docPartObj>
        <w:docPartGallery w:val="Page Numbers (Bottom of Page)"/>
        <w:docPartUnique/>
      </w:docPartObj>
    </w:sdtPr>
    <w:sdtContent>
      <w:p w:rsidR="006976D2" w:rsidRDefault="002930FE">
        <w:pPr>
          <w:pStyle w:val="aa"/>
          <w:jc w:val="right"/>
        </w:pPr>
        <w:r>
          <w:fldChar w:fldCharType="begin"/>
        </w:r>
        <w:r w:rsidR="008F693B">
          <w:instrText xml:space="preserve"> PAGE   \* MERGEFORMAT </w:instrText>
        </w:r>
        <w:r>
          <w:fldChar w:fldCharType="separate"/>
        </w:r>
        <w:r w:rsidR="00333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6D2" w:rsidRDefault="006976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DA" w:rsidRDefault="009079DA" w:rsidP="00716F9A">
      <w:pPr>
        <w:spacing w:after="0" w:line="240" w:lineRule="auto"/>
      </w:pPr>
      <w:r>
        <w:separator/>
      </w:r>
    </w:p>
  </w:footnote>
  <w:footnote w:type="continuationSeparator" w:id="0">
    <w:p w:rsidR="009079DA" w:rsidRDefault="009079DA" w:rsidP="00716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650"/>
    <w:multiLevelType w:val="hybridMultilevel"/>
    <w:tmpl w:val="8F645692"/>
    <w:lvl w:ilvl="0" w:tplc="C7A24D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CEC3995"/>
    <w:multiLevelType w:val="hybridMultilevel"/>
    <w:tmpl w:val="6C1C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0B61"/>
    <w:multiLevelType w:val="multilevel"/>
    <w:tmpl w:val="6DE2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B303B"/>
    <w:multiLevelType w:val="hybridMultilevel"/>
    <w:tmpl w:val="15EA2EE6"/>
    <w:lvl w:ilvl="0" w:tplc="8FC27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D6270"/>
    <w:multiLevelType w:val="hybridMultilevel"/>
    <w:tmpl w:val="83469D4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956A9"/>
    <w:multiLevelType w:val="hybridMultilevel"/>
    <w:tmpl w:val="B48E2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43605"/>
    <w:multiLevelType w:val="hybridMultilevel"/>
    <w:tmpl w:val="4D7AC300"/>
    <w:lvl w:ilvl="0" w:tplc="683C26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1818"/>
    <w:rsid w:val="000A124D"/>
    <w:rsid w:val="000F4982"/>
    <w:rsid w:val="00114117"/>
    <w:rsid w:val="00125C92"/>
    <w:rsid w:val="00166A3C"/>
    <w:rsid w:val="002429A5"/>
    <w:rsid w:val="002878C4"/>
    <w:rsid w:val="002930FE"/>
    <w:rsid w:val="00296ED6"/>
    <w:rsid w:val="00297CCD"/>
    <w:rsid w:val="003330EC"/>
    <w:rsid w:val="0034701A"/>
    <w:rsid w:val="00372785"/>
    <w:rsid w:val="003A5A77"/>
    <w:rsid w:val="004B36E7"/>
    <w:rsid w:val="004B4FC9"/>
    <w:rsid w:val="004F45FC"/>
    <w:rsid w:val="00505DFC"/>
    <w:rsid w:val="00543E28"/>
    <w:rsid w:val="006031FF"/>
    <w:rsid w:val="00622C94"/>
    <w:rsid w:val="0068290F"/>
    <w:rsid w:val="006976D2"/>
    <w:rsid w:val="006B59EC"/>
    <w:rsid w:val="006C5DEA"/>
    <w:rsid w:val="00716F9A"/>
    <w:rsid w:val="00725616"/>
    <w:rsid w:val="0074468B"/>
    <w:rsid w:val="0076695B"/>
    <w:rsid w:val="00787B97"/>
    <w:rsid w:val="007A23CA"/>
    <w:rsid w:val="00815FF1"/>
    <w:rsid w:val="0082065B"/>
    <w:rsid w:val="00857D75"/>
    <w:rsid w:val="008F693B"/>
    <w:rsid w:val="009079DA"/>
    <w:rsid w:val="00913D5F"/>
    <w:rsid w:val="009B177E"/>
    <w:rsid w:val="00A13A67"/>
    <w:rsid w:val="00A3253E"/>
    <w:rsid w:val="00A9662A"/>
    <w:rsid w:val="00AB70F7"/>
    <w:rsid w:val="00AE377F"/>
    <w:rsid w:val="00B459FB"/>
    <w:rsid w:val="00B94748"/>
    <w:rsid w:val="00BD05BE"/>
    <w:rsid w:val="00C51AF2"/>
    <w:rsid w:val="00CB6FB8"/>
    <w:rsid w:val="00D65E46"/>
    <w:rsid w:val="00D752A1"/>
    <w:rsid w:val="00DE2291"/>
    <w:rsid w:val="00DF6ACC"/>
    <w:rsid w:val="00E80227"/>
    <w:rsid w:val="00EA10FD"/>
    <w:rsid w:val="00EA4FBE"/>
    <w:rsid w:val="00EA71EC"/>
    <w:rsid w:val="00EB5F79"/>
    <w:rsid w:val="00ED7765"/>
    <w:rsid w:val="00F01661"/>
    <w:rsid w:val="00F04355"/>
    <w:rsid w:val="00F31A2E"/>
    <w:rsid w:val="00F6391D"/>
    <w:rsid w:val="00F91818"/>
    <w:rsid w:val="00FE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A1"/>
  </w:style>
  <w:style w:type="paragraph" w:styleId="1">
    <w:name w:val="heading 1"/>
    <w:basedOn w:val="a"/>
    <w:next w:val="a"/>
    <w:link w:val="10"/>
    <w:uiPriority w:val="9"/>
    <w:qFormat/>
    <w:rsid w:val="00EB5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22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F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818"/>
    <w:pPr>
      <w:spacing w:after="0" w:line="240" w:lineRule="auto"/>
    </w:pPr>
  </w:style>
  <w:style w:type="paragraph" w:customStyle="1" w:styleId="ConsPlusNormal">
    <w:name w:val="ConsPlusNormal"/>
    <w:rsid w:val="00F91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9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"/>
    <w:basedOn w:val="a"/>
    <w:link w:val="a5"/>
    <w:rsid w:val="00F918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918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F918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F91818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марк список 1"/>
    <w:basedOn w:val="a"/>
    <w:rsid w:val="00125C9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E22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622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5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5F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71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6F9A"/>
  </w:style>
  <w:style w:type="paragraph" w:styleId="aa">
    <w:name w:val="footer"/>
    <w:basedOn w:val="a"/>
    <w:link w:val="ab"/>
    <w:uiPriority w:val="99"/>
    <w:unhideWhenUsed/>
    <w:rsid w:val="0071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F9A"/>
  </w:style>
  <w:style w:type="paragraph" w:styleId="ac">
    <w:name w:val="Normal (Web)"/>
    <w:basedOn w:val="a"/>
    <w:uiPriority w:val="99"/>
    <w:semiHidden/>
    <w:unhideWhenUsed/>
    <w:rsid w:val="00BD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05BE"/>
  </w:style>
  <w:style w:type="paragraph" w:styleId="ad">
    <w:name w:val="caption"/>
    <w:basedOn w:val="a"/>
    <w:next w:val="a"/>
    <w:qFormat/>
    <w:rsid w:val="007A23CA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styleId="ae">
    <w:name w:val="Hyperlink"/>
    <w:basedOn w:val="a0"/>
    <w:uiPriority w:val="99"/>
    <w:unhideWhenUsed/>
    <w:rsid w:val="00F04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ov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55F7-53B8-4058-92CD-A69063A7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6087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Акашев АИ</cp:lastModifiedBy>
  <cp:revision>2</cp:revision>
  <cp:lastPrinted>2013-11-28T12:59:00Z</cp:lastPrinted>
  <dcterms:created xsi:type="dcterms:W3CDTF">2016-10-24T05:57:00Z</dcterms:created>
  <dcterms:modified xsi:type="dcterms:W3CDTF">2016-10-24T05:57:00Z</dcterms:modified>
</cp:coreProperties>
</file>