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43" w:rsidRDefault="00F53C43" w:rsidP="00EE1717">
      <w:pPr>
        <w:pStyle w:val="1"/>
        <w:rPr>
          <w:rFonts w:ascii="Trebuchet MS" w:hAnsi="Trebuchet MS" w:cs="Times New Roman"/>
          <w:sz w:val="28"/>
        </w:rPr>
      </w:pPr>
    </w:p>
    <w:p w:rsidR="00F53C43" w:rsidRDefault="00F53C43" w:rsidP="00EE1717">
      <w:pPr>
        <w:pStyle w:val="1"/>
        <w:rPr>
          <w:rFonts w:ascii="Trebuchet MS" w:hAnsi="Trebuchet MS" w:cs="Times New Roman"/>
          <w:sz w:val="28"/>
        </w:rPr>
      </w:pPr>
    </w:p>
    <w:p w:rsidR="00CE07D7" w:rsidRPr="0001270E" w:rsidRDefault="00CE07D7" w:rsidP="00CE07D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01270E">
        <w:rPr>
          <w:rFonts w:ascii="Arial" w:hAnsi="Arial" w:cs="Arial"/>
          <w:b/>
          <w:sz w:val="28"/>
          <w:szCs w:val="28"/>
        </w:rPr>
        <w:t>РЕСПУБЛИКА МОРДОВИЯ</w:t>
      </w:r>
    </w:p>
    <w:p w:rsidR="00CE07D7" w:rsidRDefault="00CE07D7" w:rsidP="00CE07D7">
      <w:pPr>
        <w:pStyle w:val="a5"/>
        <w:jc w:val="center"/>
        <w:rPr>
          <w:rFonts w:ascii="Arial" w:hAnsi="Arial" w:cs="Arial"/>
          <w:sz w:val="28"/>
          <w:szCs w:val="28"/>
        </w:rPr>
      </w:pPr>
      <w:r w:rsidRPr="0001270E">
        <w:rPr>
          <w:rFonts w:ascii="Arial" w:hAnsi="Arial" w:cs="Arial"/>
          <w:b/>
          <w:sz w:val="28"/>
          <w:szCs w:val="28"/>
        </w:rPr>
        <w:t>АДМИНИСТРАЦИЯ ТРОИЦКОГО СЕЛЬСКОГО ПОСЕЛЕНИЯ КОВЫЛКИНСКОГО МУНИЦИПАЛЬНОГО РАЙОНА</w:t>
      </w:r>
    </w:p>
    <w:p w:rsidR="00CE07D7" w:rsidRDefault="00C71853" w:rsidP="00CE07D7">
      <w:pPr>
        <w:pStyle w:val="a5"/>
        <w:rPr>
          <w:rFonts w:ascii="Times New Roman" w:hAnsi="Times New Roman"/>
          <w:sz w:val="28"/>
          <w:szCs w:val="28"/>
        </w:rPr>
      </w:pPr>
      <w:r w:rsidRPr="00C7185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Ldfc&#10;Nk0CAABVBAAADgAAAAAAAAAAAAAAAAAuAgAAZHJzL2Uyb0RvYy54bWxQSwECLQAUAAYACAAAACEA&#10;Gqbo19sAAAAHAQAADwAAAAAAAAAAAAAAAACnBAAAZHJzL2Rvd25yZXYueG1sUEsFBgAAAAAEAAQA&#10;8wAAAK8FAAAAAA==&#10;" strokeweight="3pt"/>
        </w:pict>
      </w:r>
      <w:r w:rsidRPr="00C71853">
        <w:rPr>
          <w:noProof/>
        </w:rPr>
        <w:pict>
          <v:shape id="Прямая со стрелкой 1" o:spid="_x0000_s1027" type="#_x0000_t32" style="position:absolute;margin-left:2.7pt;margin-top:18.75pt;width:470.5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DZ&#10;FFCVTgIAAFQEAAAOAAAAAAAAAAAAAAAAAC4CAABkcnMvZTJvRG9jLnhtbFBLAQItABQABgAIAAAA&#10;IQDQUwPl3AAAAAcBAAAPAAAAAAAAAAAAAAAAAKgEAABkcnMvZG93bnJldi54bWxQSwUGAAAAAAQA&#10;BADzAAAAsQUAAAAA&#10;"/>
        </w:pict>
      </w:r>
    </w:p>
    <w:p w:rsidR="00CE07D7" w:rsidRDefault="00CE07D7" w:rsidP="00CE07D7">
      <w:pPr>
        <w:pStyle w:val="a5"/>
        <w:rPr>
          <w:rFonts w:ascii="Times New Roman" w:hAnsi="Times New Roman"/>
          <w:sz w:val="28"/>
          <w:szCs w:val="28"/>
        </w:rPr>
      </w:pPr>
    </w:p>
    <w:p w:rsidR="00CE07D7" w:rsidRDefault="00CE07D7" w:rsidP="00CE07D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CE07D7" w:rsidRDefault="00CE07D7" w:rsidP="00CE07D7">
      <w:pPr>
        <w:pStyle w:val="a5"/>
        <w:rPr>
          <w:rFonts w:ascii="Times New Roman" w:hAnsi="Times New Roman"/>
          <w:sz w:val="28"/>
          <w:szCs w:val="28"/>
        </w:rPr>
      </w:pPr>
    </w:p>
    <w:p w:rsidR="00CE07D7" w:rsidRDefault="00004286" w:rsidP="00CE07D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</w:t>
      </w:r>
      <w:r w:rsidR="00CE07D7">
        <w:rPr>
          <w:rFonts w:ascii="Times New Roman" w:hAnsi="Times New Roman"/>
          <w:sz w:val="28"/>
          <w:szCs w:val="28"/>
        </w:rPr>
        <w:t>» февраля 2019 г.</w:t>
      </w:r>
      <w:r w:rsidR="00CE07D7">
        <w:rPr>
          <w:rFonts w:ascii="Times New Roman" w:hAnsi="Times New Roman"/>
          <w:sz w:val="28"/>
          <w:szCs w:val="28"/>
        </w:rPr>
        <w:tab/>
      </w:r>
      <w:r w:rsidR="00CE07D7">
        <w:rPr>
          <w:rFonts w:ascii="Times New Roman" w:hAnsi="Times New Roman"/>
          <w:sz w:val="28"/>
          <w:szCs w:val="28"/>
        </w:rPr>
        <w:tab/>
      </w:r>
      <w:r w:rsidR="00CE07D7">
        <w:rPr>
          <w:rFonts w:ascii="Times New Roman" w:hAnsi="Times New Roman"/>
          <w:sz w:val="28"/>
          <w:szCs w:val="28"/>
        </w:rPr>
        <w:tab/>
      </w:r>
      <w:r w:rsidR="00CE07D7">
        <w:rPr>
          <w:rFonts w:ascii="Times New Roman" w:hAnsi="Times New Roman"/>
          <w:sz w:val="28"/>
          <w:szCs w:val="28"/>
        </w:rPr>
        <w:tab/>
      </w:r>
      <w:r w:rsidR="00CE07D7">
        <w:rPr>
          <w:rFonts w:ascii="Times New Roman" w:hAnsi="Times New Roman"/>
          <w:sz w:val="28"/>
          <w:szCs w:val="28"/>
        </w:rPr>
        <w:tab/>
      </w:r>
      <w:r w:rsidR="00CE07D7">
        <w:rPr>
          <w:rFonts w:ascii="Times New Roman" w:hAnsi="Times New Roman"/>
          <w:sz w:val="28"/>
          <w:szCs w:val="28"/>
        </w:rPr>
        <w:tab/>
        <w:t xml:space="preserve">                            № 29</w:t>
      </w:r>
    </w:p>
    <w:p w:rsidR="00E758FD" w:rsidRDefault="00E758FD">
      <w:pPr>
        <w:jc w:val="center"/>
        <w:rPr>
          <w:rFonts w:ascii="Arial" w:hAnsi="Arial" w:cs="Arial"/>
          <w:b/>
          <w:bCs/>
          <w:sz w:val="22"/>
        </w:rPr>
      </w:pPr>
    </w:p>
    <w:p w:rsidR="00CE07D7" w:rsidRDefault="00CE07D7">
      <w:pPr>
        <w:jc w:val="center"/>
        <w:rPr>
          <w:rFonts w:ascii="Arial" w:hAnsi="Arial" w:cs="Arial"/>
          <w:b/>
          <w:bCs/>
          <w:sz w:val="22"/>
        </w:rPr>
      </w:pPr>
    </w:p>
    <w:p w:rsidR="00DE28DF" w:rsidRPr="00D31034" w:rsidRDefault="00DE28DF" w:rsidP="00B7654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D31034">
        <w:rPr>
          <w:rFonts w:ascii="Times New Roman" w:hAnsi="Times New Roman"/>
          <w:b/>
          <w:sz w:val="27"/>
          <w:szCs w:val="27"/>
        </w:rPr>
        <w:t xml:space="preserve">О </w:t>
      </w:r>
      <w:r w:rsidR="007C2B87">
        <w:rPr>
          <w:rFonts w:ascii="Times New Roman" w:hAnsi="Times New Roman"/>
          <w:b/>
          <w:sz w:val="27"/>
          <w:szCs w:val="27"/>
        </w:rPr>
        <w:t xml:space="preserve">передаче </w:t>
      </w:r>
      <w:r w:rsidR="0072212B" w:rsidRPr="00D31034">
        <w:rPr>
          <w:rFonts w:ascii="Times New Roman" w:hAnsi="Times New Roman"/>
          <w:b/>
          <w:sz w:val="27"/>
          <w:szCs w:val="27"/>
        </w:rPr>
        <w:t xml:space="preserve"> имущества в </w:t>
      </w:r>
      <w:r w:rsidR="00A85523" w:rsidRPr="00D31034">
        <w:rPr>
          <w:rFonts w:ascii="Times New Roman" w:hAnsi="Times New Roman"/>
          <w:b/>
          <w:sz w:val="27"/>
          <w:szCs w:val="27"/>
        </w:rPr>
        <w:t xml:space="preserve"> собственность </w:t>
      </w:r>
      <w:r w:rsidR="00B76548" w:rsidRPr="00D31034">
        <w:rPr>
          <w:rFonts w:ascii="Times New Roman" w:hAnsi="Times New Roman"/>
          <w:b/>
          <w:sz w:val="27"/>
          <w:szCs w:val="27"/>
        </w:rPr>
        <w:t>муниципального образования Ковылкинский муниципальный район</w:t>
      </w:r>
      <w:r w:rsidR="00325D52" w:rsidRPr="00D31034">
        <w:rPr>
          <w:rFonts w:ascii="Times New Roman" w:hAnsi="Times New Roman"/>
          <w:b/>
          <w:sz w:val="27"/>
          <w:szCs w:val="27"/>
        </w:rPr>
        <w:t xml:space="preserve"> Республики Мордовия </w:t>
      </w:r>
    </w:p>
    <w:p w:rsidR="00DE28DF" w:rsidRPr="00D31034" w:rsidRDefault="00DE28DF" w:rsidP="00DE28DF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DE28DF" w:rsidRPr="00D31034" w:rsidRDefault="00DE28DF" w:rsidP="00DE28DF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D31034">
        <w:rPr>
          <w:rFonts w:ascii="Times New Roman" w:hAnsi="Times New Roman"/>
          <w:sz w:val="27"/>
          <w:szCs w:val="27"/>
        </w:rPr>
        <w:t xml:space="preserve">           </w:t>
      </w:r>
      <w:proofErr w:type="gramStart"/>
      <w:r w:rsidRPr="00D31034">
        <w:rPr>
          <w:rFonts w:ascii="Times New Roman" w:hAnsi="Times New Roman"/>
          <w:sz w:val="27"/>
          <w:szCs w:val="27"/>
        </w:rPr>
        <w:t>На</w:t>
      </w:r>
      <w:r w:rsidR="00970F29" w:rsidRPr="00D31034">
        <w:rPr>
          <w:rFonts w:ascii="Times New Roman" w:hAnsi="Times New Roman"/>
          <w:sz w:val="27"/>
          <w:szCs w:val="27"/>
        </w:rPr>
        <w:t xml:space="preserve"> </w:t>
      </w:r>
      <w:r w:rsidR="00897B45" w:rsidRPr="00D31034">
        <w:rPr>
          <w:rFonts w:ascii="Times New Roman" w:hAnsi="Times New Roman"/>
          <w:sz w:val="27"/>
          <w:szCs w:val="27"/>
        </w:rPr>
        <w:t>о</w:t>
      </w:r>
      <w:r w:rsidR="00970F29" w:rsidRPr="00D31034">
        <w:rPr>
          <w:rFonts w:ascii="Times New Roman" w:hAnsi="Times New Roman"/>
          <w:sz w:val="27"/>
          <w:szCs w:val="27"/>
        </w:rPr>
        <w:t>сновании</w:t>
      </w:r>
      <w:r w:rsidR="00153F76" w:rsidRPr="00D31034">
        <w:rPr>
          <w:rFonts w:ascii="Times New Roman" w:hAnsi="Times New Roman"/>
          <w:sz w:val="27"/>
          <w:szCs w:val="27"/>
        </w:rPr>
        <w:t xml:space="preserve"> </w:t>
      </w:r>
      <w:r w:rsidR="00A85523" w:rsidRPr="00D31034">
        <w:rPr>
          <w:rFonts w:ascii="Times New Roman" w:hAnsi="Times New Roman"/>
          <w:sz w:val="27"/>
          <w:szCs w:val="27"/>
        </w:rPr>
        <w:t>ст.51 Федерального закона от 06.10.2003 г. №131</w:t>
      </w:r>
      <w:r w:rsidR="00B76548" w:rsidRPr="00D31034">
        <w:rPr>
          <w:rFonts w:ascii="Times New Roman" w:hAnsi="Times New Roman"/>
          <w:sz w:val="27"/>
          <w:szCs w:val="27"/>
        </w:rPr>
        <w:t xml:space="preserve"> </w:t>
      </w:r>
      <w:r w:rsidR="006F7F72">
        <w:rPr>
          <w:rFonts w:ascii="Times New Roman" w:hAnsi="Times New Roman"/>
          <w:sz w:val="27"/>
          <w:szCs w:val="27"/>
        </w:rPr>
        <w:t>–</w:t>
      </w:r>
      <w:r w:rsidR="00A85523" w:rsidRPr="00D31034">
        <w:rPr>
          <w:rFonts w:ascii="Times New Roman" w:hAnsi="Times New Roman"/>
          <w:sz w:val="27"/>
          <w:szCs w:val="27"/>
        </w:rPr>
        <w:t xml:space="preserve"> ФЗ</w:t>
      </w:r>
      <w:r w:rsidR="006F7F72">
        <w:rPr>
          <w:rFonts w:ascii="Times New Roman" w:hAnsi="Times New Roman"/>
          <w:sz w:val="27"/>
          <w:szCs w:val="27"/>
        </w:rPr>
        <w:t xml:space="preserve">                         </w:t>
      </w:r>
      <w:r w:rsidR="00A85523" w:rsidRPr="00D31034">
        <w:rPr>
          <w:rFonts w:ascii="Times New Roman" w:hAnsi="Times New Roman"/>
          <w:sz w:val="27"/>
          <w:szCs w:val="27"/>
        </w:rPr>
        <w:t xml:space="preserve"> «Об общих принципах организации местного самоуправления в Российской Федерации», </w:t>
      </w:r>
      <w:r w:rsidR="004D5FA3" w:rsidRPr="00D31034">
        <w:rPr>
          <w:rFonts w:ascii="Times New Roman" w:hAnsi="Times New Roman"/>
          <w:sz w:val="27"/>
          <w:szCs w:val="27"/>
        </w:rPr>
        <w:t xml:space="preserve"> </w:t>
      </w:r>
      <w:r w:rsidRPr="00D31034">
        <w:rPr>
          <w:rFonts w:ascii="Times New Roman" w:hAnsi="Times New Roman"/>
          <w:sz w:val="27"/>
          <w:szCs w:val="27"/>
        </w:rPr>
        <w:t xml:space="preserve">в соответствии с </w:t>
      </w:r>
      <w:r w:rsidR="007C2B87">
        <w:rPr>
          <w:rFonts w:ascii="Times New Roman" w:hAnsi="Times New Roman"/>
          <w:sz w:val="27"/>
          <w:szCs w:val="27"/>
        </w:rPr>
        <w:t>решением</w:t>
      </w:r>
      <w:r w:rsidR="00CD39F1" w:rsidRPr="00D31034">
        <w:rPr>
          <w:rFonts w:ascii="Times New Roman" w:hAnsi="Times New Roman"/>
          <w:sz w:val="27"/>
          <w:szCs w:val="27"/>
        </w:rPr>
        <w:t xml:space="preserve"> Совета депутатов </w:t>
      </w:r>
      <w:r w:rsidR="00015C0D">
        <w:rPr>
          <w:rFonts w:ascii="Times New Roman" w:hAnsi="Times New Roman"/>
          <w:sz w:val="27"/>
          <w:szCs w:val="27"/>
        </w:rPr>
        <w:t>Троицкого</w:t>
      </w:r>
      <w:r w:rsidR="00CD39F1" w:rsidRPr="00D31034">
        <w:rPr>
          <w:rFonts w:ascii="Times New Roman" w:hAnsi="Times New Roman"/>
          <w:sz w:val="27"/>
          <w:szCs w:val="27"/>
        </w:rPr>
        <w:t xml:space="preserve"> сельского поселения Ковылкинского муниципального района Республики Мордовия  от </w:t>
      </w:r>
      <w:r w:rsidR="00015C0D">
        <w:rPr>
          <w:rFonts w:ascii="Times New Roman" w:hAnsi="Times New Roman"/>
          <w:sz w:val="27"/>
          <w:szCs w:val="27"/>
        </w:rPr>
        <w:t>24</w:t>
      </w:r>
      <w:r w:rsidR="006F7F72">
        <w:rPr>
          <w:rFonts w:ascii="Times New Roman" w:hAnsi="Times New Roman"/>
          <w:sz w:val="27"/>
          <w:szCs w:val="27"/>
        </w:rPr>
        <w:t>.01.2019 г. №</w:t>
      </w:r>
      <w:r w:rsidR="00015C0D">
        <w:rPr>
          <w:rFonts w:ascii="Times New Roman" w:hAnsi="Times New Roman"/>
          <w:sz w:val="27"/>
          <w:szCs w:val="27"/>
        </w:rPr>
        <w:t>2</w:t>
      </w:r>
      <w:r w:rsidR="00CD39F1" w:rsidRPr="00D31034">
        <w:rPr>
          <w:rFonts w:ascii="Times New Roman" w:hAnsi="Times New Roman"/>
          <w:sz w:val="27"/>
          <w:szCs w:val="27"/>
        </w:rPr>
        <w:t xml:space="preserve"> «О согласовании перечня муниципального имущества, находящегося в муниципальной собственности муниципального образования </w:t>
      </w:r>
      <w:r w:rsidR="00015C0D">
        <w:rPr>
          <w:rFonts w:ascii="Times New Roman" w:hAnsi="Times New Roman"/>
          <w:sz w:val="27"/>
          <w:szCs w:val="27"/>
        </w:rPr>
        <w:t>Троицкое</w:t>
      </w:r>
      <w:r w:rsidR="003B4998">
        <w:rPr>
          <w:rFonts w:ascii="Times New Roman" w:hAnsi="Times New Roman"/>
          <w:sz w:val="27"/>
          <w:szCs w:val="27"/>
        </w:rPr>
        <w:t xml:space="preserve"> сельское</w:t>
      </w:r>
      <w:r w:rsidR="00CD39F1" w:rsidRPr="00D31034">
        <w:rPr>
          <w:rFonts w:ascii="Times New Roman" w:hAnsi="Times New Roman"/>
          <w:sz w:val="27"/>
          <w:szCs w:val="27"/>
        </w:rPr>
        <w:t xml:space="preserve"> поселение Ковылкинского муниципального района Республики Мордовия, подлежащего передаче в</w:t>
      </w:r>
      <w:proofErr w:type="gramEnd"/>
      <w:r w:rsidR="00CD39F1" w:rsidRPr="00D31034">
        <w:rPr>
          <w:rFonts w:ascii="Times New Roman" w:hAnsi="Times New Roman"/>
          <w:sz w:val="27"/>
          <w:szCs w:val="27"/>
        </w:rPr>
        <w:t xml:space="preserve"> муниципальную собственность муниципального образования Ковылкинский муниципальный район Республики Мордовия при разграничении собственности», </w:t>
      </w:r>
      <w:r w:rsidRPr="00D31034">
        <w:rPr>
          <w:rFonts w:ascii="Times New Roman" w:hAnsi="Times New Roman"/>
          <w:sz w:val="27"/>
          <w:szCs w:val="27"/>
        </w:rPr>
        <w:t xml:space="preserve"> руководствуясь Уставом </w:t>
      </w:r>
      <w:r w:rsidR="007C2B87">
        <w:rPr>
          <w:rFonts w:ascii="Times New Roman" w:hAnsi="Times New Roman"/>
          <w:sz w:val="27"/>
          <w:szCs w:val="27"/>
        </w:rPr>
        <w:t xml:space="preserve">администрации </w:t>
      </w:r>
      <w:r w:rsidR="00015C0D">
        <w:rPr>
          <w:rFonts w:ascii="Times New Roman" w:hAnsi="Times New Roman"/>
          <w:sz w:val="27"/>
          <w:szCs w:val="27"/>
        </w:rPr>
        <w:t>Троицкого</w:t>
      </w:r>
      <w:r w:rsidR="007C2B87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Pr="00D31034">
        <w:rPr>
          <w:rFonts w:ascii="Times New Roman" w:hAnsi="Times New Roman"/>
          <w:sz w:val="27"/>
          <w:szCs w:val="27"/>
        </w:rPr>
        <w:t xml:space="preserve">Ковылкинского муниципального района Республики Мордовия, администрация </w:t>
      </w:r>
      <w:r w:rsidR="00015C0D">
        <w:rPr>
          <w:rFonts w:ascii="Times New Roman" w:hAnsi="Times New Roman"/>
          <w:sz w:val="27"/>
          <w:szCs w:val="27"/>
        </w:rPr>
        <w:t>Троицкого</w:t>
      </w:r>
      <w:r w:rsidR="007C2B87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Pr="00D31034">
        <w:rPr>
          <w:rFonts w:ascii="Times New Roman" w:hAnsi="Times New Roman"/>
          <w:sz w:val="27"/>
          <w:szCs w:val="27"/>
        </w:rPr>
        <w:t>Ковылкинского муниципального района  Республики  Мордовия</w:t>
      </w:r>
      <w:r w:rsidR="00B76548" w:rsidRPr="00D31034">
        <w:rPr>
          <w:rFonts w:ascii="Times New Roman" w:hAnsi="Times New Roman"/>
          <w:sz w:val="27"/>
          <w:szCs w:val="27"/>
        </w:rPr>
        <w:t xml:space="preserve">  </w:t>
      </w:r>
      <w:proofErr w:type="spellStart"/>
      <w:proofErr w:type="gramStart"/>
      <w:r w:rsidRPr="00D31034">
        <w:rPr>
          <w:rFonts w:ascii="Times New Roman" w:hAnsi="Times New Roman"/>
          <w:b/>
          <w:sz w:val="27"/>
          <w:szCs w:val="27"/>
        </w:rPr>
        <w:t>п</w:t>
      </w:r>
      <w:proofErr w:type="spellEnd"/>
      <w:proofErr w:type="gramEnd"/>
      <w:r w:rsidRPr="00D31034">
        <w:rPr>
          <w:rFonts w:ascii="Times New Roman" w:hAnsi="Times New Roman"/>
          <w:b/>
          <w:sz w:val="27"/>
          <w:szCs w:val="27"/>
        </w:rPr>
        <w:t xml:space="preserve"> о с т а </w:t>
      </w:r>
      <w:proofErr w:type="spellStart"/>
      <w:r w:rsidRPr="00D31034">
        <w:rPr>
          <w:rFonts w:ascii="Times New Roman" w:hAnsi="Times New Roman"/>
          <w:b/>
          <w:sz w:val="27"/>
          <w:szCs w:val="27"/>
        </w:rPr>
        <w:t>н</w:t>
      </w:r>
      <w:proofErr w:type="spellEnd"/>
      <w:r w:rsidRPr="00D31034">
        <w:rPr>
          <w:rFonts w:ascii="Times New Roman" w:hAnsi="Times New Roman"/>
          <w:b/>
          <w:sz w:val="27"/>
          <w:szCs w:val="27"/>
        </w:rPr>
        <w:t xml:space="preserve"> о в л я е т:</w:t>
      </w:r>
    </w:p>
    <w:p w:rsidR="00B76548" w:rsidRPr="00D31034" w:rsidRDefault="00564555" w:rsidP="00DE28DF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7"/>
          <w:szCs w:val="27"/>
        </w:rPr>
        <w:tab/>
        <w:t xml:space="preserve">1. </w:t>
      </w:r>
      <w:r w:rsidR="007C2B87">
        <w:rPr>
          <w:rFonts w:ascii="Times New Roman" w:hAnsi="Times New Roman"/>
          <w:sz w:val="27"/>
          <w:szCs w:val="27"/>
        </w:rPr>
        <w:t>Передат</w:t>
      </w:r>
      <w:r>
        <w:rPr>
          <w:rFonts w:ascii="Times New Roman" w:hAnsi="Times New Roman"/>
          <w:sz w:val="27"/>
          <w:szCs w:val="27"/>
        </w:rPr>
        <w:t xml:space="preserve">ь имущество </w:t>
      </w:r>
      <w:r w:rsidR="007C2B87">
        <w:rPr>
          <w:rFonts w:ascii="Times New Roman" w:hAnsi="Times New Roman"/>
          <w:sz w:val="27"/>
          <w:szCs w:val="27"/>
        </w:rPr>
        <w:t xml:space="preserve">из </w:t>
      </w:r>
      <w:r w:rsidR="007C2B87" w:rsidRPr="00D31034">
        <w:rPr>
          <w:rFonts w:ascii="Times New Roman" w:hAnsi="Times New Roman"/>
          <w:sz w:val="27"/>
          <w:szCs w:val="27"/>
        </w:rPr>
        <w:t xml:space="preserve">муниципальной собственности муниципального образования </w:t>
      </w:r>
      <w:r w:rsidR="00015C0D">
        <w:rPr>
          <w:rFonts w:ascii="Times New Roman" w:hAnsi="Times New Roman"/>
          <w:sz w:val="27"/>
          <w:szCs w:val="27"/>
        </w:rPr>
        <w:t>Троицкое</w:t>
      </w:r>
      <w:r w:rsidR="007C2B87" w:rsidRPr="00D31034">
        <w:rPr>
          <w:rFonts w:ascii="Times New Roman" w:hAnsi="Times New Roman"/>
          <w:sz w:val="27"/>
          <w:szCs w:val="27"/>
        </w:rPr>
        <w:t xml:space="preserve"> сельское поселение Ковылкинского муниципального района Республики Мордовия </w:t>
      </w:r>
      <w:r>
        <w:rPr>
          <w:rFonts w:ascii="Times New Roman" w:hAnsi="Times New Roman"/>
          <w:sz w:val="27"/>
          <w:szCs w:val="27"/>
        </w:rPr>
        <w:t>в собственность</w:t>
      </w:r>
      <w:r w:rsidRPr="00564555">
        <w:rPr>
          <w:rFonts w:ascii="Times New Roman" w:hAnsi="Times New Roman"/>
          <w:sz w:val="27"/>
          <w:szCs w:val="27"/>
        </w:rPr>
        <w:t xml:space="preserve"> </w:t>
      </w:r>
      <w:r w:rsidRPr="00D31034">
        <w:rPr>
          <w:rFonts w:ascii="Times New Roman" w:hAnsi="Times New Roman"/>
          <w:sz w:val="27"/>
          <w:szCs w:val="27"/>
        </w:rPr>
        <w:t>муниципального образования Ковылкинский муниципальный район Республики Мордовия</w:t>
      </w:r>
      <w:r w:rsidR="007C2B87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согласно </w:t>
      </w:r>
      <w:r w:rsidRPr="00D31034">
        <w:rPr>
          <w:rFonts w:ascii="Times New Roman" w:hAnsi="Times New Roman"/>
          <w:sz w:val="27"/>
          <w:szCs w:val="27"/>
        </w:rPr>
        <w:t>приложени</w:t>
      </w:r>
      <w:r>
        <w:rPr>
          <w:rFonts w:ascii="Times New Roman" w:hAnsi="Times New Roman"/>
          <w:sz w:val="27"/>
          <w:szCs w:val="27"/>
        </w:rPr>
        <w:t>ю</w:t>
      </w:r>
      <w:r w:rsidRPr="00D31034">
        <w:rPr>
          <w:rFonts w:ascii="Times New Roman" w:hAnsi="Times New Roman"/>
          <w:sz w:val="27"/>
          <w:szCs w:val="27"/>
        </w:rPr>
        <w:t xml:space="preserve"> к настоящему постановлению</w:t>
      </w:r>
      <w:r>
        <w:rPr>
          <w:rFonts w:ascii="Times New Roman" w:hAnsi="Times New Roman"/>
          <w:sz w:val="27"/>
          <w:szCs w:val="27"/>
        </w:rPr>
        <w:t>.</w:t>
      </w:r>
    </w:p>
    <w:p w:rsidR="007C2B87" w:rsidRPr="00D31034" w:rsidRDefault="007C2B87" w:rsidP="007C2B87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Pr="00D31034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D3103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31034">
        <w:rPr>
          <w:rFonts w:ascii="Times New Roman" w:hAnsi="Times New Roman"/>
          <w:sz w:val="27"/>
          <w:szCs w:val="27"/>
        </w:rPr>
        <w:t xml:space="preserve"> исполнением настоящего постановления </w:t>
      </w:r>
      <w:r>
        <w:rPr>
          <w:rFonts w:ascii="Times New Roman" w:hAnsi="Times New Roman"/>
          <w:sz w:val="27"/>
          <w:szCs w:val="27"/>
        </w:rPr>
        <w:t>оставляю                            за собой.</w:t>
      </w:r>
    </w:p>
    <w:p w:rsidR="00B76548" w:rsidRDefault="00B76548" w:rsidP="00D31034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C2B87" w:rsidRDefault="007C2B87" w:rsidP="00D31034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C2B87" w:rsidRPr="00D31034" w:rsidRDefault="007C2B87" w:rsidP="00D31034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843F37" w:rsidRPr="00D31034" w:rsidRDefault="00843F37" w:rsidP="00DE28DF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</w:p>
    <w:p w:rsidR="00B76548" w:rsidRPr="00D31034" w:rsidRDefault="007C2B87" w:rsidP="00DE28DF">
      <w:pPr>
        <w:pStyle w:val="a5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Глава </w:t>
      </w:r>
      <w:r w:rsidR="00015C0D">
        <w:rPr>
          <w:rFonts w:ascii="Times New Roman" w:hAnsi="Times New Roman"/>
          <w:b/>
          <w:sz w:val="27"/>
          <w:szCs w:val="27"/>
        </w:rPr>
        <w:t>Троицкого</w:t>
      </w:r>
      <w:r>
        <w:rPr>
          <w:rFonts w:ascii="Times New Roman" w:hAnsi="Times New Roman"/>
          <w:b/>
          <w:sz w:val="27"/>
          <w:szCs w:val="27"/>
        </w:rPr>
        <w:t xml:space="preserve"> сельского поселения </w:t>
      </w:r>
      <w:r w:rsidR="00CE07D7">
        <w:rPr>
          <w:rFonts w:ascii="Times New Roman" w:hAnsi="Times New Roman"/>
          <w:b/>
          <w:sz w:val="27"/>
          <w:szCs w:val="27"/>
        </w:rPr>
        <w:t xml:space="preserve">        </w:t>
      </w:r>
      <w:r w:rsidR="00DE28DF" w:rsidRPr="00D31034">
        <w:rPr>
          <w:rFonts w:ascii="Times New Roman" w:hAnsi="Times New Roman"/>
          <w:b/>
          <w:sz w:val="27"/>
          <w:szCs w:val="27"/>
        </w:rPr>
        <w:t xml:space="preserve">   </w:t>
      </w:r>
      <w:r w:rsidR="0072212B" w:rsidRPr="00D31034">
        <w:rPr>
          <w:rFonts w:ascii="Times New Roman" w:hAnsi="Times New Roman"/>
          <w:b/>
          <w:sz w:val="27"/>
          <w:szCs w:val="27"/>
        </w:rPr>
        <w:t xml:space="preserve"> </w:t>
      </w:r>
      <w:r w:rsidR="00D27A74" w:rsidRPr="00D31034">
        <w:rPr>
          <w:rFonts w:ascii="Times New Roman" w:hAnsi="Times New Roman"/>
          <w:b/>
          <w:sz w:val="27"/>
          <w:szCs w:val="27"/>
        </w:rPr>
        <w:t xml:space="preserve">               </w:t>
      </w:r>
      <w:r>
        <w:rPr>
          <w:rFonts w:ascii="Times New Roman" w:hAnsi="Times New Roman"/>
          <w:b/>
          <w:sz w:val="27"/>
          <w:szCs w:val="27"/>
        </w:rPr>
        <w:t xml:space="preserve">   </w:t>
      </w:r>
      <w:r w:rsidR="00015C0D">
        <w:rPr>
          <w:rFonts w:ascii="Times New Roman" w:hAnsi="Times New Roman"/>
          <w:b/>
          <w:sz w:val="27"/>
          <w:szCs w:val="27"/>
        </w:rPr>
        <w:t>В.И. Мельников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405E02" w:rsidRDefault="00405E02" w:rsidP="00DE28DF">
      <w:pPr>
        <w:pStyle w:val="a5"/>
        <w:rPr>
          <w:rFonts w:ascii="Times New Roman" w:hAnsi="Times New Roman"/>
          <w:sz w:val="24"/>
          <w:szCs w:val="24"/>
        </w:rPr>
      </w:pPr>
    </w:p>
    <w:p w:rsidR="00DE28DF" w:rsidRPr="00453562" w:rsidRDefault="00DE28DF" w:rsidP="00DE28DF">
      <w:pPr>
        <w:pStyle w:val="a5"/>
        <w:rPr>
          <w:rFonts w:ascii="Times New Roman" w:hAnsi="Times New Roman"/>
          <w:sz w:val="12"/>
          <w:szCs w:val="12"/>
        </w:rPr>
      </w:pPr>
    </w:p>
    <w:p w:rsidR="007C2B87" w:rsidRDefault="007C2B87" w:rsidP="00843F37">
      <w:pPr>
        <w:pStyle w:val="1"/>
        <w:jc w:val="left"/>
      </w:pPr>
    </w:p>
    <w:p w:rsidR="007C2B87" w:rsidRDefault="007C2B87" w:rsidP="00843F37">
      <w:pPr>
        <w:pStyle w:val="1"/>
        <w:jc w:val="left"/>
      </w:pPr>
    </w:p>
    <w:p w:rsidR="007C2B87" w:rsidRDefault="007C2B87" w:rsidP="00843F37">
      <w:pPr>
        <w:pStyle w:val="1"/>
        <w:jc w:val="left"/>
      </w:pPr>
    </w:p>
    <w:p w:rsidR="007C2B87" w:rsidRDefault="007C2B87" w:rsidP="00843F37">
      <w:pPr>
        <w:pStyle w:val="1"/>
        <w:jc w:val="left"/>
      </w:pPr>
    </w:p>
    <w:p w:rsidR="00325D52" w:rsidRDefault="00DE28DF" w:rsidP="00843F37">
      <w:pPr>
        <w:pStyle w:val="1"/>
        <w:jc w:val="left"/>
      </w:pPr>
      <w:r>
        <w:t xml:space="preserve"> </w:t>
      </w:r>
    </w:p>
    <w:p w:rsidR="00F53C43" w:rsidRPr="00F53C43" w:rsidRDefault="00F53C43" w:rsidP="00F53C43"/>
    <w:p w:rsidR="003C0F8A" w:rsidRDefault="00325D52" w:rsidP="00843F37">
      <w:pPr>
        <w:pStyle w:val="1"/>
        <w:jc w:val="left"/>
      </w:pPr>
      <w:r>
        <w:lastRenderedPageBreak/>
        <w:t xml:space="preserve">                                                                            </w:t>
      </w:r>
    </w:p>
    <w:p w:rsidR="003C0F8A" w:rsidRDefault="003C0F8A" w:rsidP="00843F37">
      <w:pPr>
        <w:pStyle w:val="1"/>
        <w:jc w:val="left"/>
      </w:pPr>
    </w:p>
    <w:p w:rsidR="00DE28DF" w:rsidRPr="00100FF4" w:rsidRDefault="003C0F8A" w:rsidP="00843F37">
      <w:pPr>
        <w:pStyle w:val="1"/>
        <w:jc w:val="left"/>
        <w:rPr>
          <w:rFonts w:ascii="Times New Roman" w:hAnsi="Times New Roman"/>
        </w:rPr>
      </w:pPr>
      <w:r>
        <w:t xml:space="preserve">                                                                            </w:t>
      </w:r>
      <w:r w:rsidR="00A10A39">
        <w:t xml:space="preserve"> </w:t>
      </w:r>
      <w:r w:rsidR="00DE28DF" w:rsidRPr="00100FF4">
        <w:rPr>
          <w:rFonts w:ascii="Times New Roman" w:hAnsi="Times New Roman"/>
        </w:rPr>
        <w:t xml:space="preserve">Приложение </w:t>
      </w:r>
    </w:p>
    <w:p w:rsidR="00CE07D7" w:rsidRDefault="00DE28DF" w:rsidP="00DE28DF">
      <w:pPr>
        <w:pStyle w:val="a5"/>
        <w:tabs>
          <w:tab w:val="left" w:pos="7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100FF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E28DF" w:rsidRPr="00100FF4" w:rsidRDefault="00CE07D7" w:rsidP="00DE28DF">
      <w:pPr>
        <w:pStyle w:val="a5"/>
        <w:tabs>
          <w:tab w:val="left" w:pos="7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Троицкого сельского поселения</w:t>
      </w:r>
      <w:r w:rsidR="00DE28DF" w:rsidRPr="00100FF4">
        <w:rPr>
          <w:rFonts w:ascii="Times New Roman" w:hAnsi="Times New Roman"/>
          <w:sz w:val="24"/>
          <w:szCs w:val="24"/>
        </w:rPr>
        <w:t xml:space="preserve"> </w:t>
      </w:r>
    </w:p>
    <w:p w:rsidR="00DE28DF" w:rsidRPr="00100FF4" w:rsidRDefault="00DE28DF" w:rsidP="00DE28DF">
      <w:pPr>
        <w:pStyle w:val="a5"/>
        <w:tabs>
          <w:tab w:val="left" w:pos="780"/>
        </w:tabs>
        <w:jc w:val="center"/>
        <w:rPr>
          <w:rFonts w:ascii="Times New Roman" w:hAnsi="Times New Roman"/>
          <w:sz w:val="24"/>
          <w:szCs w:val="24"/>
        </w:rPr>
      </w:pPr>
      <w:r w:rsidRPr="00100FF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00FF4">
        <w:rPr>
          <w:rFonts w:ascii="Times New Roman" w:hAnsi="Times New Roman"/>
          <w:sz w:val="24"/>
          <w:szCs w:val="24"/>
        </w:rPr>
        <w:t>Ковылкинского муниципального района</w:t>
      </w:r>
    </w:p>
    <w:p w:rsidR="00DE28DF" w:rsidRPr="00100FF4" w:rsidRDefault="00DE28DF" w:rsidP="00DE28DF">
      <w:pPr>
        <w:pStyle w:val="a5"/>
        <w:tabs>
          <w:tab w:val="left" w:pos="780"/>
        </w:tabs>
        <w:jc w:val="center"/>
        <w:rPr>
          <w:rFonts w:ascii="Times New Roman" w:hAnsi="Times New Roman"/>
          <w:sz w:val="24"/>
          <w:szCs w:val="24"/>
        </w:rPr>
      </w:pPr>
      <w:r w:rsidRPr="00100FF4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00FF4">
        <w:rPr>
          <w:rFonts w:ascii="Times New Roman" w:hAnsi="Times New Roman"/>
          <w:sz w:val="24"/>
          <w:szCs w:val="24"/>
        </w:rPr>
        <w:t>Республики Мордовия</w:t>
      </w:r>
    </w:p>
    <w:p w:rsidR="00DE28DF" w:rsidRPr="00100FF4" w:rsidRDefault="00DE28DF" w:rsidP="00DE28DF">
      <w:pPr>
        <w:pStyle w:val="a5"/>
        <w:tabs>
          <w:tab w:val="left" w:pos="780"/>
        </w:tabs>
        <w:jc w:val="center"/>
        <w:rPr>
          <w:rFonts w:ascii="Times New Roman" w:hAnsi="Times New Roman"/>
          <w:sz w:val="24"/>
          <w:szCs w:val="24"/>
        </w:rPr>
      </w:pPr>
      <w:r w:rsidRPr="00100FF4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E07D7">
        <w:rPr>
          <w:rFonts w:ascii="Times New Roman" w:hAnsi="Times New Roman"/>
          <w:sz w:val="24"/>
          <w:szCs w:val="24"/>
        </w:rPr>
        <w:t xml:space="preserve">                          </w:t>
      </w:r>
      <w:r w:rsidRPr="00100FF4">
        <w:rPr>
          <w:rFonts w:ascii="Times New Roman" w:hAnsi="Times New Roman"/>
          <w:sz w:val="24"/>
          <w:szCs w:val="24"/>
        </w:rPr>
        <w:t>«</w:t>
      </w:r>
      <w:r w:rsidR="00CE07D7">
        <w:rPr>
          <w:rFonts w:ascii="Times New Roman" w:hAnsi="Times New Roman"/>
          <w:sz w:val="24"/>
          <w:szCs w:val="24"/>
        </w:rPr>
        <w:t>12» февраля</w:t>
      </w:r>
      <w:r w:rsidRPr="00100FF4">
        <w:rPr>
          <w:rFonts w:ascii="Times New Roman" w:hAnsi="Times New Roman"/>
          <w:sz w:val="24"/>
          <w:szCs w:val="24"/>
        </w:rPr>
        <w:t xml:space="preserve"> 201</w:t>
      </w:r>
      <w:r w:rsidR="006F7F72">
        <w:rPr>
          <w:rFonts w:ascii="Times New Roman" w:hAnsi="Times New Roman"/>
          <w:sz w:val="24"/>
          <w:szCs w:val="24"/>
        </w:rPr>
        <w:t>9</w:t>
      </w:r>
      <w:r w:rsidR="002E0E69">
        <w:rPr>
          <w:rFonts w:ascii="Times New Roman" w:hAnsi="Times New Roman"/>
          <w:sz w:val="24"/>
          <w:szCs w:val="24"/>
        </w:rPr>
        <w:t xml:space="preserve"> </w:t>
      </w:r>
      <w:r w:rsidRPr="00100FF4">
        <w:rPr>
          <w:rFonts w:ascii="Times New Roman" w:hAnsi="Times New Roman"/>
          <w:sz w:val="24"/>
          <w:szCs w:val="24"/>
        </w:rPr>
        <w:t xml:space="preserve">г. № </w:t>
      </w:r>
      <w:r w:rsidR="00CE07D7">
        <w:rPr>
          <w:rFonts w:ascii="Times New Roman" w:hAnsi="Times New Roman"/>
          <w:sz w:val="24"/>
          <w:szCs w:val="24"/>
        </w:rPr>
        <w:t>29</w:t>
      </w:r>
    </w:p>
    <w:p w:rsidR="00DE28DF" w:rsidRDefault="00DE28DF" w:rsidP="00DE28DF">
      <w:pPr>
        <w:pStyle w:val="a5"/>
        <w:tabs>
          <w:tab w:val="left" w:pos="780"/>
        </w:tabs>
        <w:rPr>
          <w:rFonts w:ascii="Times New Roman" w:hAnsi="Times New Roman"/>
          <w:sz w:val="16"/>
          <w:szCs w:val="16"/>
        </w:rPr>
      </w:pPr>
    </w:p>
    <w:p w:rsidR="0072212B" w:rsidRDefault="0072212B" w:rsidP="00DE28D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2212B" w:rsidRDefault="0072212B" w:rsidP="00DE28D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2212B" w:rsidRDefault="0072212B" w:rsidP="00DE28D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E28DF" w:rsidRDefault="0072212B" w:rsidP="00DE28D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92723">
        <w:rPr>
          <w:rFonts w:ascii="Times New Roman" w:hAnsi="Times New Roman"/>
          <w:sz w:val="24"/>
          <w:szCs w:val="24"/>
        </w:rPr>
        <w:t xml:space="preserve">Перечень имущества </w:t>
      </w:r>
    </w:p>
    <w:p w:rsidR="00B76548" w:rsidRPr="00E92723" w:rsidRDefault="00B76548" w:rsidP="00DE28D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835"/>
        <w:gridCol w:w="2268"/>
        <w:gridCol w:w="992"/>
        <w:gridCol w:w="1985"/>
        <w:gridCol w:w="1559"/>
      </w:tblGrid>
      <w:tr w:rsidR="003B4998" w:rsidRPr="003F7EE7" w:rsidTr="00015C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8" w:rsidRPr="003B4998" w:rsidRDefault="003B4998" w:rsidP="00015C0D">
            <w:pPr>
              <w:jc w:val="center"/>
              <w:rPr>
                <w:b/>
                <w:sz w:val="20"/>
                <w:szCs w:val="20"/>
              </w:rPr>
            </w:pPr>
            <w:r w:rsidRPr="003B4998">
              <w:rPr>
                <w:b/>
                <w:sz w:val="20"/>
                <w:szCs w:val="20"/>
              </w:rPr>
              <w:t>N</w:t>
            </w:r>
          </w:p>
          <w:p w:rsidR="003B4998" w:rsidRPr="003B4998" w:rsidRDefault="003B4998" w:rsidP="00015C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B499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015C0D">
              <w:rPr>
                <w:b/>
                <w:sz w:val="20"/>
                <w:szCs w:val="20"/>
              </w:rPr>
              <w:t>/</w:t>
            </w:r>
            <w:proofErr w:type="spellStart"/>
            <w:r w:rsidR="00015C0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8" w:rsidRPr="003B4998" w:rsidRDefault="003B4998" w:rsidP="00015C0D">
            <w:pPr>
              <w:jc w:val="center"/>
              <w:rPr>
                <w:b/>
                <w:sz w:val="20"/>
                <w:szCs w:val="20"/>
              </w:rPr>
            </w:pPr>
            <w:r w:rsidRPr="003B4998">
              <w:rPr>
                <w:b/>
                <w:sz w:val="20"/>
                <w:szCs w:val="20"/>
              </w:rPr>
              <w:t>Наименование недвижимого имущества,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8" w:rsidRPr="003B4998" w:rsidRDefault="003B4998" w:rsidP="00015C0D">
            <w:pPr>
              <w:jc w:val="center"/>
              <w:rPr>
                <w:b/>
                <w:sz w:val="20"/>
                <w:szCs w:val="20"/>
              </w:rPr>
            </w:pPr>
            <w:r w:rsidRPr="003B4998">
              <w:rPr>
                <w:b/>
                <w:sz w:val="20"/>
                <w:szCs w:val="20"/>
              </w:rPr>
              <w:t>Место нахождения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8" w:rsidRPr="003B4998" w:rsidRDefault="003B4998" w:rsidP="00015C0D">
            <w:pPr>
              <w:jc w:val="center"/>
              <w:rPr>
                <w:b/>
                <w:sz w:val="20"/>
                <w:szCs w:val="20"/>
              </w:rPr>
            </w:pPr>
            <w:r w:rsidRPr="003B4998">
              <w:rPr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8" w:rsidRPr="003B4998" w:rsidRDefault="003B4998" w:rsidP="00015C0D">
            <w:pPr>
              <w:jc w:val="center"/>
              <w:rPr>
                <w:b/>
                <w:sz w:val="20"/>
                <w:szCs w:val="20"/>
              </w:rPr>
            </w:pPr>
            <w:r w:rsidRPr="003B4998">
              <w:rPr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998" w:rsidRPr="003B4998" w:rsidRDefault="003B4998" w:rsidP="00015C0D">
            <w:pPr>
              <w:jc w:val="center"/>
              <w:rPr>
                <w:b/>
                <w:sz w:val="20"/>
                <w:szCs w:val="20"/>
              </w:rPr>
            </w:pPr>
            <w:r w:rsidRPr="003B4998">
              <w:rPr>
                <w:b/>
                <w:sz w:val="20"/>
                <w:szCs w:val="20"/>
              </w:rPr>
              <w:t xml:space="preserve">Стоимость по состоянию на </w:t>
            </w:r>
            <w:r w:rsidR="006F7F72">
              <w:rPr>
                <w:b/>
                <w:sz w:val="20"/>
                <w:szCs w:val="20"/>
              </w:rPr>
              <w:t>21.01.2019</w:t>
            </w:r>
            <w:r w:rsidRPr="003B4998">
              <w:rPr>
                <w:b/>
                <w:sz w:val="20"/>
                <w:szCs w:val="20"/>
              </w:rPr>
              <w:t xml:space="preserve">  года  (руб.)</w:t>
            </w:r>
          </w:p>
        </w:tc>
      </w:tr>
      <w:tr w:rsidR="003B4998" w:rsidRPr="003F7EE7" w:rsidTr="00015C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8" w:rsidRPr="00AC576B" w:rsidRDefault="003B4998" w:rsidP="00900C9B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8" w:rsidRDefault="00015C0D" w:rsidP="00900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</w:t>
            </w:r>
          </w:p>
          <w:p w:rsidR="006F7F72" w:rsidRDefault="006F7F72" w:rsidP="00900C9B">
            <w:pPr>
              <w:jc w:val="center"/>
              <w:rPr>
                <w:sz w:val="20"/>
                <w:szCs w:val="20"/>
              </w:rPr>
            </w:pPr>
          </w:p>
          <w:p w:rsidR="006F7F72" w:rsidRDefault="006F7F72" w:rsidP="00900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Площадью </w:t>
            </w:r>
            <w:r w:rsidR="00015C0D">
              <w:rPr>
                <w:sz w:val="20"/>
                <w:szCs w:val="20"/>
              </w:rPr>
              <w:t>247,0</w:t>
            </w:r>
            <w:r>
              <w:rPr>
                <w:sz w:val="20"/>
                <w:szCs w:val="20"/>
              </w:rPr>
              <w:t xml:space="preserve"> кв.м.</w:t>
            </w:r>
          </w:p>
          <w:p w:rsidR="006F7F72" w:rsidRDefault="006F7F72" w:rsidP="00900C9B">
            <w:pPr>
              <w:jc w:val="center"/>
              <w:rPr>
                <w:sz w:val="20"/>
                <w:szCs w:val="20"/>
              </w:rPr>
            </w:pPr>
          </w:p>
          <w:p w:rsidR="006F7F72" w:rsidRPr="00A95F65" w:rsidRDefault="006F7F72" w:rsidP="00900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8" w:rsidRPr="00A95F65" w:rsidRDefault="003B4998" w:rsidP="00015C0D">
            <w:pPr>
              <w:jc w:val="center"/>
              <w:rPr>
                <w:sz w:val="20"/>
                <w:szCs w:val="20"/>
              </w:rPr>
            </w:pPr>
            <w:r w:rsidRPr="00A95F65">
              <w:rPr>
                <w:sz w:val="20"/>
                <w:szCs w:val="20"/>
              </w:rPr>
              <w:t>Республика Мордовия, Ковылкинский</w:t>
            </w:r>
            <w:r w:rsidR="00015C0D">
              <w:rPr>
                <w:sz w:val="20"/>
                <w:szCs w:val="20"/>
              </w:rPr>
              <w:t xml:space="preserve"> муниципальный </w:t>
            </w:r>
            <w:r w:rsidRPr="00A95F65">
              <w:rPr>
                <w:sz w:val="20"/>
                <w:szCs w:val="20"/>
              </w:rPr>
              <w:t xml:space="preserve"> район, </w:t>
            </w:r>
            <w:r w:rsidR="00015C0D">
              <w:rPr>
                <w:sz w:val="20"/>
                <w:szCs w:val="20"/>
              </w:rPr>
              <w:t xml:space="preserve">Троицкое сельское поселение, </w:t>
            </w:r>
            <w:r w:rsidRPr="00A95F65">
              <w:rPr>
                <w:sz w:val="20"/>
                <w:szCs w:val="20"/>
              </w:rPr>
              <w:t xml:space="preserve">с. </w:t>
            </w:r>
            <w:r w:rsidR="00015C0D">
              <w:rPr>
                <w:sz w:val="20"/>
                <w:szCs w:val="20"/>
              </w:rPr>
              <w:t>Троицк</w:t>
            </w:r>
            <w:r>
              <w:rPr>
                <w:sz w:val="20"/>
                <w:szCs w:val="20"/>
              </w:rPr>
              <w:t xml:space="preserve">, ул. </w:t>
            </w:r>
            <w:r w:rsidR="00015C0D">
              <w:rPr>
                <w:sz w:val="20"/>
                <w:szCs w:val="20"/>
              </w:rPr>
              <w:t>Молодежная</w:t>
            </w:r>
            <w:r w:rsidR="006F7F72">
              <w:rPr>
                <w:sz w:val="20"/>
                <w:szCs w:val="20"/>
              </w:rPr>
              <w:t xml:space="preserve">, </w:t>
            </w:r>
            <w:r w:rsidR="00015C0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8" w:rsidRPr="00A95F65" w:rsidRDefault="006F7F72" w:rsidP="00900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98" w:rsidRDefault="003B4998" w:rsidP="00900C9B">
            <w:pPr>
              <w:rPr>
                <w:sz w:val="20"/>
                <w:szCs w:val="20"/>
              </w:rPr>
            </w:pPr>
          </w:p>
          <w:p w:rsidR="003B4998" w:rsidRPr="00A95F65" w:rsidRDefault="003B4998" w:rsidP="006F7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13:12:01</w:t>
            </w:r>
            <w:r w:rsidR="00015C0D">
              <w:rPr>
                <w:sz w:val="20"/>
                <w:szCs w:val="20"/>
              </w:rPr>
              <w:t>32001:1422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998" w:rsidRDefault="003B4998" w:rsidP="00900C9B">
            <w:pPr>
              <w:jc w:val="center"/>
              <w:rPr>
                <w:sz w:val="20"/>
                <w:szCs w:val="20"/>
              </w:rPr>
            </w:pPr>
          </w:p>
          <w:p w:rsidR="003B4998" w:rsidRPr="00E10E59" w:rsidRDefault="00015C0D" w:rsidP="00900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3B4998">
              <w:rPr>
                <w:sz w:val="20"/>
                <w:szCs w:val="20"/>
              </w:rPr>
              <w:t xml:space="preserve"> </w:t>
            </w:r>
          </w:p>
        </w:tc>
      </w:tr>
      <w:tr w:rsidR="003B4998" w:rsidRPr="003F7EE7" w:rsidTr="00015C0D">
        <w:trPr>
          <w:trHeight w:val="1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8" w:rsidRDefault="006F7F72" w:rsidP="00900C9B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8" w:rsidRDefault="003B4998" w:rsidP="00900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B4998" w:rsidRDefault="003B4998" w:rsidP="00900C9B">
            <w:pPr>
              <w:jc w:val="center"/>
              <w:rPr>
                <w:sz w:val="20"/>
                <w:szCs w:val="20"/>
              </w:rPr>
            </w:pPr>
          </w:p>
          <w:p w:rsidR="003B4998" w:rsidRPr="00A95F65" w:rsidRDefault="003B4998" w:rsidP="00015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площадью </w:t>
            </w:r>
            <w:r w:rsidR="00015C0D">
              <w:rPr>
                <w:sz w:val="20"/>
                <w:szCs w:val="20"/>
              </w:rPr>
              <w:t>2 746,0</w:t>
            </w:r>
            <w:r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8" w:rsidRPr="00A95F65" w:rsidRDefault="006F7F72" w:rsidP="00900C9B">
            <w:pPr>
              <w:jc w:val="center"/>
              <w:rPr>
                <w:sz w:val="20"/>
                <w:szCs w:val="20"/>
              </w:rPr>
            </w:pPr>
            <w:r w:rsidRPr="00A95F65">
              <w:rPr>
                <w:sz w:val="20"/>
                <w:szCs w:val="20"/>
              </w:rPr>
              <w:t xml:space="preserve">Республика Мордовия, Ковылкинский район, </w:t>
            </w:r>
            <w:r w:rsidR="00015C0D" w:rsidRPr="00A95F65">
              <w:rPr>
                <w:sz w:val="20"/>
                <w:szCs w:val="20"/>
              </w:rPr>
              <w:t xml:space="preserve">с. </w:t>
            </w:r>
            <w:r w:rsidR="00015C0D">
              <w:rPr>
                <w:sz w:val="20"/>
                <w:szCs w:val="20"/>
              </w:rPr>
              <w:t>Троицк, ул. Молодежная,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8" w:rsidRPr="00A95F65" w:rsidRDefault="003B4998" w:rsidP="00900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8" w:rsidRDefault="003B4998" w:rsidP="00900C9B">
            <w:pPr>
              <w:rPr>
                <w:sz w:val="20"/>
                <w:szCs w:val="20"/>
              </w:rPr>
            </w:pPr>
          </w:p>
          <w:p w:rsidR="003B4998" w:rsidRPr="00A95F65" w:rsidRDefault="00015C0D" w:rsidP="00900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13:12:0132001:865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998" w:rsidRDefault="003B4998" w:rsidP="00900C9B">
            <w:pPr>
              <w:jc w:val="center"/>
              <w:rPr>
                <w:sz w:val="20"/>
                <w:szCs w:val="20"/>
              </w:rPr>
            </w:pPr>
          </w:p>
          <w:p w:rsidR="003B4998" w:rsidRDefault="00015C0D" w:rsidP="00900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383 533,82</w:t>
            </w:r>
          </w:p>
          <w:p w:rsidR="003B4998" w:rsidRPr="00E10E59" w:rsidRDefault="003B4998" w:rsidP="00900C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3562" w:rsidRDefault="00453562" w:rsidP="005E72B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53562" w:rsidRDefault="00453562" w:rsidP="005E72B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53562" w:rsidRDefault="00453562" w:rsidP="005E72B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53562" w:rsidRDefault="00453562" w:rsidP="005E72B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E0E69" w:rsidRDefault="002E0E69" w:rsidP="005E72B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sectPr w:rsidR="002E0E69" w:rsidSect="00F53C4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14CA7"/>
    <w:rsid w:val="000022EC"/>
    <w:rsid w:val="00004286"/>
    <w:rsid w:val="00014CA7"/>
    <w:rsid w:val="00015C0D"/>
    <w:rsid w:val="000264A2"/>
    <w:rsid w:val="00075FED"/>
    <w:rsid w:val="000A5579"/>
    <w:rsid w:val="000A742C"/>
    <w:rsid w:val="000E1E90"/>
    <w:rsid w:val="001518AC"/>
    <w:rsid w:val="00153F76"/>
    <w:rsid w:val="00155E91"/>
    <w:rsid w:val="00174AC6"/>
    <w:rsid w:val="001F199A"/>
    <w:rsid w:val="00263514"/>
    <w:rsid w:val="00273344"/>
    <w:rsid w:val="002A4F90"/>
    <w:rsid w:val="002A795E"/>
    <w:rsid w:val="002C45C4"/>
    <w:rsid w:val="002C4A9E"/>
    <w:rsid w:val="002E0E69"/>
    <w:rsid w:val="00325D52"/>
    <w:rsid w:val="00347731"/>
    <w:rsid w:val="00355839"/>
    <w:rsid w:val="00385A8C"/>
    <w:rsid w:val="00392AC9"/>
    <w:rsid w:val="003B4998"/>
    <w:rsid w:val="003C0F8A"/>
    <w:rsid w:val="003C6314"/>
    <w:rsid w:val="003E0522"/>
    <w:rsid w:val="00405E02"/>
    <w:rsid w:val="004203E6"/>
    <w:rsid w:val="004501B4"/>
    <w:rsid w:val="00453562"/>
    <w:rsid w:val="004B66B6"/>
    <w:rsid w:val="004D5FA3"/>
    <w:rsid w:val="00507E39"/>
    <w:rsid w:val="00543BE6"/>
    <w:rsid w:val="00547F68"/>
    <w:rsid w:val="005573B2"/>
    <w:rsid w:val="00564555"/>
    <w:rsid w:val="0057085F"/>
    <w:rsid w:val="00582E93"/>
    <w:rsid w:val="005A375D"/>
    <w:rsid w:val="005B1C9F"/>
    <w:rsid w:val="005E72BF"/>
    <w:rsid w:val="005F40E0"/>
    <w:rsid w:val="005F793C"/>
    <w:rsid w:val="00603FE4"/>
    <w:rsid w:val="006479D8"/>
    <w:rsid w:val="00665A9F"/>
    <w:rsid w:val="00671D15"/>
    <w:rsid w:val="00683697"/>
    <w:rsid w:val="00684396"/>
    <w:rsid w:val="006D7EA3"/>
    <w:rsid w:val="006E10BB"/>
    <w:rsid w:val="006E6201"/>
    <w:rsid w:val="006F7F72"/>
    <w:rsid w:val="0072212B"/>
    <w:rsid w:val="00745CC3"/>
    <w:rsid w:val="007712BA"/>
    <w:rsid w:val="007A275A"/>
    <w:rsid w:val="007C2B87"/>
    <w:rsid w:val="008368DE"/>
    <w:rsid w:val="00843F37"/>
    <w:rsid w:val="0086298A"/>
    <w:rsid w:val="00897B45"/>
    <w:rsid w:val="008A29B2"/>
    <w:rsid w:val="008C16BF"/>
    <w:rsid w:val="008E35F9"/>
    <w:rsid w:val="0090785D"/>
    <w:rsid w:val="00934713"/>
    <w:rsid w:val="009508D4"/>
    <w:rsid w:val="00957A6E"/>
    <w:rsid w:val="00970F29"/>
    <w:rsid w:val="00997456"/>
    <w:rsid w:val="009C27EA"/>
    <w:rsid w:val="009E01A7"/>
    <w:rsid w:val="00A05B71"/>
    <w:rsid w:val="00A10A39"/>
    <w:rsid w:val="00A35668"/>
    <w:rsid w:val="00A3749B"/>
    <w:rsid w:val="00A43816"/>
    <w:rsid w:val="00A51C64"/>
    <w:rsid w:val="00A52685"/>
    <w:rsid w:val="00A61336"/>
    <w:rsid w:val="00A85523"/>
    <w:rsid w:val="00A93C59"/>
    <w:rsid w:val="00AB7272"/>
    <w:rsid w:val="00AC6005"/>
    <w:rsid w:val="00AD4955"/>
    <w:rsid w:val="00AE584C"/>
    <w:rsid w:val="00AF7CE2"/>
    <w:rsid w:val="00B25371"/>
    <w:rsid w:val="00B340CC"/>
    <w:rsid w:val="00B46AC5"/>
    <w:rsid w:val="00B64C5F"/>
    <w:rsid w:val="00B7286C"/>
    <w:rsid w:val="00B76548"/>
    <w:rsid w:val="00B8601C"/>
    <w:rsid w:val="00B87C50"/>
    <w:rsid w:val="00BE6E11"/>
    <w:rsid w:val="00C61D5D"/>
    <w:rsid w:val="00C71853"/>
    <w:rsid w:val="00CD39F1"/>
    <w:rsid w:val="00CE07D7"/>
    <w:rsid w:val="00D272BD"/>
    <w:rsid w:val="00D27A74"/>
    <w:rsid w:val="00D31034"/>
    <w:rsid w:val="00DC7FA8"/>
    <w:rsid w:val="00DE28DF"/>
    <w:rsid w:val="00DE3C88"/>
    <w:rsid w:val="00DF5CD8"/>
    <w:rsid w:val="00E072FD"/>
    <w:rsid w:val="00E6636E"/>
    <w:rsid w:val="00E758FD"/>
    <w:rsid w:val="00E92723"/>
    <w:rsid w:val="00E93D2E"/>
    <w:rsid w:val="00E95E0C"/>
    <w:rsid w:val="00EA5076"/>
    <w:rsid w:val="00EE1717"/>
    <w:rsid w:val="00F27C63"/>
    <w:rsid w:val="00F53C43"/>
    <w:rsid w:val="00FA0641"/>
    <w:rsid w:val="00FE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C88"/>
    <w:rPr>
      <w:sz w:val="24"/>
      <w:szCs w:val="24"/>
    </w:rPr>
  </w:style>
  <w:style w:type="paragraph" w:styleId="1">
    <w:name w:val="heading 1"/>
    <w:basedOn w:val="a"/>
    <w:next w:val="a"/>
    <w:qFormat/>
    <w:rsid w:val="00DE3C8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DE3C88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DE3C88"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rsid w:val="00DE3C88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DE3C88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DE3C88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E3C88"/>
    <w:pPr>
      <w:jc w:val="center"/>
    </w:pPr>
    <w:rPr>
      <w:rFonts w:ascii="Arial" w:hAnsi="Arial" w:cs="Arial"/>
      <w:b/>
      <w:bCs/>
      <w:sz w:val="40"/>
    </w:rPr>
  </w:style>
  <w:style w:type="paragraph" w:styleId="a4">
    <w:name w:val="Body Text"/>
    <w:basedOn w:val="a"/>
    <w:rsid w:val="00DE3C88"/>
    <w:pPr>
      <w:jc w:val="both"/>
    </w:pPr>
    <w:rPr>
      <w:szCs w:val="20"/>
    </w:rPr>
  </w:style>
  <w:style w:type="paragraph" w:styleId="a5">
    <w:name w:val="No Spacing"/>
    <w:uiPriority w:val="1"/>
    <w:qFormat/>
    <w:rsid w:val="00DE28DF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970F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43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Ковылкино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Admin</cp:lastModifiedBy>
  <cp:revision>4</cp:revision>
  <cp:lastPrinted>2019-02-19T12:29:00Z</cp:lastPrinted>
  <dcterms:created xsi:type="dcterms:W3CDTF">2019-02-12T09:45:00Z</dcterms:created>
  <dcterms:modified xsi:type="dcterms:W3CDTF">2019-02-19T12:29:00Z</dcterms:modified>
</cp:coreProperties>
</file>