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B" w:rsidRPr="00932D9F" w:rsidRDefault="00CE6F5B" w:rsidP="00CE6F5B">
      <w:pPr>
        <w:widowControl w:val="0"/>
        <w:autoSpaceDE w:val="0"/>
        <w:autoSpaceDN w:val="0"/>
        <w:adjustRightInd w:val="0"/>
        <w:spacing w:before="108" w:after="108" w:line="240" w:lineRule="auto"/>
        <w:ind w:left="-42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D9F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ТРОИЦКОГО СЕЛЬСКОГО ПОСЕЛЕНИЯ КОВЫЛКИНСКОГО МУНИЦИПАЛЬНОГО РАЙОНА</w:t>
      </w:r>
    </w:p>
    <w:p w:rsidR="00CE6F5B" w:rsidRPr="00932D9F" w:rsidRDefault="00CE6F5B" w:rsidP="00CE6F5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D9F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CE6F5B" w:rsidRPr="00932D9F" w:rsidRDefault="00CE6F5B" w:rsidP="00CE6F5B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32D9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E6F5B" w:rsidRPr="00932D9F" w:rsidRDefault="00A325FD" w:rsidP="00CE6F5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6F5B" w:rsidRPr="00932D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108AE">
        <w:rPr>
          <w:rFonts w:ascii="Times New Roman" w:eastAsia="Times New Roman" w:hAnsi="Times New Roman"/>
          <w:sz w:val="28"/>
          <w:szCs w:val="28"/>
          <w:lang w:eastAsia="ru-RU"/>
        </w:rPr>
        <w:t xml:space="preserve">  20  августа  2018</w:t>
      </w:r>
      <w:r w:rsidR="00CE6F5B" w:rsidRPr="00932D9F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7108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3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6F5B" w:rsidRPr="00932D9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6F5B" w:rsidRPr="00932D9F" w:rsidRDefault="00CE6F5B" w:rsidP="00CE6F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08AE" w:rsidRDefault="007108AE" w:rsidP="007108AE">
      <w:pPr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О согласовании перечня муниципального имущества, подлежащего передачи из муниципальной собственности Троицкого сельского поселения Ковылкинского муниципального района Республики Мордовия  в муниципальную собственность Ковылкинского муниципального района Республики Мордовия</w:t>
      </w:r>
    </w:p>
    <w:p w:rsidR="007108AE" w:rsidRPr="007108AE" w:rsidRDefault="007108AE" w:rsidP="007108AE">
      <w:pPr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7108AE" w:rsidRDefault="007108AE" w:rsidP="00710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100DEF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100DEF">
          <w:rPr>
            <w:rFonts w:ascii="Times New Roman" w:hAnsi="Times New Roman"/>
            <w:sz w:val="28"/>
            <w:szCs w:val="28"/>
          </w:rPr>
          <w:t>Закона</w:t>
        </w:r>
      </w:hyperlink>
      <w:r w:rsidRPr="00100DEF">
        <w:rPr>
          <w:rFonts w:ascii="Times New Roman" w:hAnsi="Times New Roman"/>
          <w:sz w:val="28"/>
          <w:szCs w:val="28"/>
        </w:rPr>
        <w:t xml:space="preserve"> Республики Мордовия от 04.05.2009 г. N 35-З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00DEF">
        <w:rPr>
          <w:rFonts w:ascii="Times New Roman" w:hAnsi="Times New Roman"/>
          <w:sz w:val="28"/>
          <w:szCs w:val="28"/>
        </w:rPr>
        <w:t>"О разграничении имущества, находящегося в муниципальной собственности, между муниципальными районами, поселениями, городским округом</w:t>
      </w:r>
      <w:r>
        <w:rPr>
          <w:rFonts w:ascii="Times New Roman" w:hAnsi="Times New Roman"/>
          <w:sz w:val="28"/>
          <w:szCs w:val="28"/>
        </w:rPr>
        <w:t xml:space="preserve">, Совет депутатов Троицкого сельского поселения Ковылкинского муниципального района </w:t>
      </w:r>
      <w:r w:rsidRPr="00E33D8C">
        <w:rPr>
          <w:rFonts w:ascii="Times New Roman" w:hAnsi="Times New Roman"/>
          <w:b/>
          <w:sz w:val="28"/>
          <w:szCs w:val="28"/>
        </w:rPr>
        <w:t>РЕШИЛ:</w:t>
      </w:r>
    </w:p>
    <w:p w:rsidR="007108AE" w:rsidRDefault="007108AE" w:rsidP="007108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прилагаемый перечень имущества, подлежащего передачи из муниципальной собственности Троицкого сельского поселения Ковылкинского муниципального района Республики Мордовия в муниципальную собственность Ковылкинского муниципального района Республики Мордовия, согласно Приложению к настоящему решению.</w:t>
      </w:r>
    </w:p>
    <w:p w:rsidR="007108AE" w:rsidRDefault="007108AE" w:rsidP="007108A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опубликования в информационном бюллетене.</w:t>
      </w:r>
    </w:p>
    <w:p w:rsidR="00CE6F5B" w:rsidRPr="00932D9F" w:rsidRDefault="00CE6F5B" w:rsidP="00710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823" w:type="dxa"/>
        <w:tblInd w:w="108" w:type="dxa"/>
        <w:tblLook w:val="0000"/>
      </w:tblPr>
      <w:tblGrid>
        <w:gridCol w:w="10490"/>
        <w:gridCol w:w="3333"/>
      </w:tblGrid>
      <w:tr w:rsidR="00932D9F" w:rsidRPr="00932D9F" w:rsidTr="002F7048">
        <w:trPr>
          <w:trHeight w:val="1135"/>
        </w:trPr>
        <w:tc>
          <w:tcPr>
            <w:tcW w:w="10490" w:type="dxa"/>
          </w:tcPr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2D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Троицкого сельского поселения</w:t>
            </w: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2D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Ковылкинского муниципального района  </w:t>
            </w: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2D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Мордовия                                                               В.И. Мельников</w:t>
            </w: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</w:tcPr>
          <w:p w:rsidR="00CE6F5B" w:rsidRPr="00932D9F" w:rsidRDefault="00CE6F5B" w:rsidP="0003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08AE" w:rsidRDefault="004743F7" w:rsidP="007108AE">
      <w:pPr>
        <w:spacing w:after="0" w:line="240" w:lineRule="auto"/>
        <w:jc w:val="center"/>
        <w:rPr>
          <w:rStyle w:val="a5"/>
          <w:rFonts w:ascii="Times New Roman" w:hAnsi="Times New Roman"/>
          <w:b w:val="0"/>
          <w:bCs/>
          <w:sz w:val="28"/>
          <w:szCs w:val="28"/>
        </w:rPr>
      </w:pPr>
      <w:bookmarkStart w:id="0" w:name="sub_1000"/>
      <w:r>
        <w:rPr>
          <w:rStyle w:val="a5"/>
          <w:rFonts w:ascii="Times New Roman" w:hAnsi="Times New Roman"/>
          <w:b w:val="0"/>
          <w:bCs/>
          <w:sz w:val="28"/>
          <w:szCs w:val="28"/>
        </w:rPr>
        <w:lastRenderedPageBreak/>
        <w:t xml:space="preserve">               </w:t>
      </w:r>
      <w:r w:rsidR="007108AE" w:rsidRPr="005B229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Приложение </w:t>
      </w:r>
      <w:r w:rsidR="007108AE" w:rsidRPr="005B2292">
        <w:rPr>
          <w:rStyle w:val="a5"/>
          <w:rFonts w:ascii="Times New Roman" w:hAnsi="Times New Roman"/>
          <w:b w:val="0"/>
          <w:bCs/>
          <w:sz w:val="28"/>
          <w:szCs w:val="28"/>
        </w:rPr>
        <w:br/>
      </w:r>
      <w:r w:rsidR="007108AE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                                      </w:t>
      </w:r>
      <w:r w:rsidR="007108AE" w:rsidRPr="005B229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к </w:t>
      </w:r>
      <w:hyperlink w:anchor="sub_0" w:history="1">
        <w:r w:rsidR="007108AE" w:rsidRPr="00BA649C">
          <w:rPr>
            <w:rStyle w:val="a4"/>
            <w:rFonts w:ascii="Times New Roman" w:hAnsi="Times New Roman"/>
            <w:sz w:val="28"/>
            <w:szCs w:val="28"/>
          </w:rPr>
          <w:t>решению</w:t>
        </w:r>
      </w:hyperlink>
      <w:r w:rsidR="007108AE" w:rsidRPr="005B229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Совета депутатов</w:t>
      </w:r>
      <w:r w:rsidR="007108AE" w:rsidRPr="005B2292">
        <w:rPr>
          <w:rStyle w:val="a5"/>
          <w:rFonts w:ascii="Times New Roman" w:hAnsi="Times New Roman"/>
          <w:b w:val="0"/>
          <w:bCs/>
          <w:sz w:val="28"/>
          <w:szCs w:val="28"/>
        </w:rPr>
        <w:br/>
      </w:r>
      <w:r w:rsidR="007108AE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                         Троицкого поселения </w:t>
      </w:r>
    </w:p>
    <w:p w:rsidR="007108AE" w:rsidRDefault="007108AE" w:rsidP="007108AE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      Ковылкинского муниципального района</w:t>
      </w:r>
    </w:p>
    <w:p w:rsidR="007108AE" w:rsidRDefault="007108AE" w:rsidP="007108AE">
      <w:pPr>
        <w:spacing w:after="0" w:line="240" w:lineRule="auto"/>
        <w:jc w:val="center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     </w:t>
      </w:r>
      <w:r w:rsidR="004743F7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                        </w:t>
      </w:r>
      <w:r w:rsidRPr="005B229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4743F7">
        <w:rPr>
          <w:rStyle w:val="a5"/>
          <w:rFonts w:ascii="Times New Roman" w:hAnsi="Times New Roman"/>
          <w:b w:val="0"/>
          <w:bCs/>
          <w:sz w:val="28"/>
          <w:szCs w:val="28"/>
        </w:rPr>
        <w:t>20 августа 2018</w:t>
      </w:r>
      <w:r w:rsidRPr="005B2292">
        <w:rPr>
          <w:rStyle w:val="a5"/>
          <w:rFonts w:ascii="Times New Roman" w:hAnsi="Times New Roman"/>
          <w:b w:val="0"/>
          <w:bCs/>
          <w:sz w:val="28"/>
          <w:szCs w:val="28"/>
        </w:rPr>
        <w:t> г. N </w:t>
      </w:r>
      <w:r w:rsidR="004743F7">
        <w:rPr>
          <w:rStyle w:val="a5"/>
          <w:rFonts w:ascii="Times New Roman" w:hAnsi="Times New Roman"/>
          <w:b w:val="0"/>
          <w:bCs/>
          <w:sz w:val="28"/>
          <w:szCs w:val="28"/>
        </w:rPr>
        <w:t>1</w:t>
      </w:r>
    </w:p>
    <w:p w:rsidR="007108AE" w:rsidRPr="005B2292" w:rsidRDefault="007108AE" w:rsidP="007108AE">
      <w:pPr>
        <w:ind w:left="5387"/>
        <w:rPr>
          <w:rFonts w:ascii="Times New Roman" w:hAnsi="Times New Roman"/>
          <w:b/>
          <w:sz w:val="28"/>
          <w:szCs w:val="28"/>
        </w:rPr>
      </w:pPr>
    </w:p>
    <w:bookmarkEnd w:id="0"/>
    <w:p w:rsidR="007108AE" w:rsidRDefault="007108AE" w:rsidP="007108AE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53195">
        <w:rPr>
          <w:rFonts w:ascii="Times New Roman" w:hAnsi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E3712">
        <w:rPr>
          <w:rFonts w:ascii="Times New Roman" w:hAnsi="Times New Roman"/>
          <w:b/>
          <w:bCs/>
          <w:sz w:val="28"/>
          <w:szCs w:val="28"/>
        </w:rPr>
        <w:t>муниц</w:t>
      </w:r>
      <w:r>
        <w:rPr>
          <w:rFonts w:ascii="Times New Roman" w:hAnsi="Times New Roman"/>
          <w:b/>
          <w:bCs/>
          <w:sz w:val="28"/>
          <w:szCs w:val="28"/>
        </w:rPr>
        <w:t>ипального имущества, подлежащий</w:t>
      </w:r>
      <w:r w:rsidRPr="009E37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передачи</w:t>
      </w:r>
      <w:r w:rsidRPr="009E3712">
        <w:rPr>
          <w:rFonts w:ascii="Times New Roman" w:hAnsi="Times New Roman"/>
          <w:b/>
          <w:bCs/>
          <w:sz w:val="28"/>
          <w:szCs w:val="28"/>
        </w:rPr>
        <w:t xml:space="preserve"> из муниципальной собственности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Троицкого </w:t>
      </w:r>
      <w:proofErr w:type="gramStart"/>
      <w:r w:rsidRPr="009E3712">
        <w:rPr>
          <w:rFonts w:ascii="Times New Roman" w:hAnsi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proofErr w:type="gramEnd"/>
      <w:r w:rsidRPr="009E3712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>я Ковылкинского</w:t>
      </w:r>
      <w:r w:rsidRPr="009E3712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9E3712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9E3712">
        <w:rPr>
          <w:rFonts w:ascii="Times New Roman" w:hAnsi="Times New Roman"/>
          <w:b/>
          <w:bCs/>
          <w:sz w:val="28"/>
          <w:szCs w:val="28"/>
        </w:rPr>
        <w:t xml:space="preserve"> Республики Мордовия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2031"/>
        <w:gridCol w:w="2052"/>
        <w:gridCol w:w="1304"/>
        <w:gridCol w:w="2031"/>
        <w:gridCol w:w="1385"/>
      </w:tblGrid>
      <w:tr w:rsidR="007108AE" w:rsidRPr="003F7EE7" w:rsidTr="004140B5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3F7EE7">
              <w:rPr>
                <w:rFonts w:ascii="Times New Roman" w:hAnsi="Times New Roman"/>
                <w:b/>
                <w:bCs/>
                <w:color w:val="26282F"/>
              </w:rPr>
              <w:t>Раздел 1. Муниципальные унитарные предприятия и учреждения</w:t>
            </w:r>
          </w:p>
        </w:tc>
      </w:tr>
      <w:tr w:rsidR="007108AE" w:rsidRPr="003F7EE7" w:rsidTr="004140B5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N</w:t>
            </w:r>
          </w:p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108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108AE">
              <w:rPr>
                <w:rFonts w:ascii="Times New Roman" w:hAnsi="Times New Roman"/>
                <w:b/>
              </w:rPr>
              <w:t>/</w:t>
            </w:r>
            <w:proofErr w:type="spellStart"/>
            <w:r w:rsidRPr="007108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Полное наименование муниципального предприятия, учреждения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Основной государственный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 xml:space="preserve">Стоимость по состоянию </w:t>
            </w:r>
            <w:proofErr w:type="gramStart"/>
            <w:r w:rsidRPr="007108AE">
              <w:rPr>
                <w:rFonts w:ascii="Times New Roman" w:hAnsi="Times New Roman"/>
                <w:b/>
              </w:rPr>
              <w:t>на</w:t>
            </w:r>
            <w:proofErr w:type="gramEnd"/>
          </w:p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_____ год</w:t>
            </w:r>
          </w:p>
        </w:tc>
      </w:tr>
      <w:tr w:rsidR="007108AE" w:rsidRPr="003F7EE7" w:rsidTr="004140B5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08AE" w:rsidRPr="003F7EE7" w:rsidRDefault="007108AE" w:rsidP="007108AE">
      <w:pPr>
        <w:ind w:firstLine="720"/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2693"/>
        <w:gridCol w:w="993"/>
        <w:gridCol w:w="2126"/>
        <w:gridCol w:w="1559"/>
      </w:tblGrid>
      <w:tr w:rsidR="007108AE" w:rsidRPr="003F7EE7" w:rsidTr="004140B5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3F7EE7">
              <w:rPr>
                <w:rFonts w:ascii="Times New Roman" w:hAnsi="Times New Roman"/>
                <w:b/>
                <w:bCs/>
                <w:color w:val="26282F"/>
              </w:rPr>
              <w:t>Раздел 2. Объекты недвижимого имущества</w:t>
            </w:r>
          </w:p>
        </w:tc>
      </w:tr>
      <w:tr w:rsidR="007108AE" w:rsidRPr="003F7EE7" w:rsidTr="004140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N</w:t>
            </w:r>
          </w:p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108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108AE">
              <w:rPr>
                <w:rFonts w:ascii="Times New Roman" w:hAnsi="Times New Roman"/>
                <w:b/>
              </w:rPr>
              <w:t>/</w:t>
            </w:r>
            <w:proofErr w:type="spellStart"/>
            <w:r w:rsidRPr="007108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Наименование недвижимого имущества,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Место нахождения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Стоимость по состоянию на 20.08.2018  года  (руб.)</w:t>
            </w:r>
          </w:p>
        </w:tc>
      </w:tr>
      <w:tr w:rsidR="007108AE" w:rsidRPr="003F7EE7" w:rsidTr="004140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AC576B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05732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32">
              <w:rPr>
                <w:rFonts w:ascii="Times New Roman" w:hAnsi="Times New Roman"/>
              </w:rPr>
              <w:t>Дом культуры</w:t>
            </w:r>
            <w:r w:rsidRPr="00305732">
              <w:rPr>
                <w:rFonts w:ascii="Times New Roman" w:hAnsi="Times New Roman"/>
                <w:sz w:val="20"/>
                <w:szCs w:val="20"/>
              </w:rPr>
              <w:t>, площадью 247,0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AE" w:rsidRPr="008E3A53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A53">
              <w:rPr>
                <w:rFonts w:ascii="Times New Roman" w:hAnsi="Times New Roman"/>
                <w:sz w:val="20"/>
                <w:szCs w:val="20"/>
              </w:rPr>
              <w:t xml:space="preserve">Республика Мордовия, Ковылкинский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Pr="008E3A53">
              <w:rPr>
                <w:rFonts w:ascii="Times New Roman" w:hAnsi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Троицкое сельское поселение,</w:t>
            </w:r>
            <w:r w:rsidRPr="008E3A53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A53">
              <w:rPr>
                <w:rFonts w:ascii="Times New Roman" w:hAnsi="Times New Roman"/>
                <w:sz w:val="20"/>
                <w:szCs w:val="20"/>
              </w:rPr>
              <w:t xml:space="preserve">Троицк,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8E3A53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3A5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AE" w:rsidRPr="004E5C6A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AE" w:rsidRDefault="007108AE" w:rsidP="004140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8AE" w:rsidRPr="00A95F65" w:rsidRDefault="007108AE" w:rsidP="00414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13:12:0132001:1422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8AE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8AE" w:rsidRPr="00E10E59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3 192 650,89 </w:t>
            </w:r>
            <w:r w:rsidRPr="006C4C55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</w:tc>
      </w:tr>
      <w:tr w:rsidR="007108AE" w:rsidRPr="003F7EE7" w:rsidTr="004140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05732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32">
              <w:rPr>
                <w:rFonts w:ascii="Times New Roman" w:hAnsi="Times New Roman"/>
                <w:sz w:val="20"/>
                <w:szCs w:val="20"/>
              </w:rPr>
              <w:t>Земельный участок, площадью 4 100,0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AE" w:rsidRPr="00073475" w:rsidRDefault="007108AE" w:rsidP="0041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A53">
              <w:rPr>
                <w:rFonts w:ascii="Times New Roman" w:hAnsi="Times New Roman"/>
                <w:sz w:val="20"/>
                <w:szCs w:val="20"/>
              </w:rPr>
              <w:t>Республика Мордовия, Ковылкинский район,                    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A53">
              <w:rPr>
                <w:rFonts w:ascii="Times New Roman" w:hAnsi="Times New Roman"/>
                <w:sz w:val="20"/>
                <w:szCs w:val="20"/>
              </w:rPr>
              <w:t>Троицк, ул. Молодежная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3A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AE" w:rsidRPr="00A95F65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AE" w:rsidRDefault="007108AE" w:rsidP="004140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13:12:0132001:865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8AE" w:rsidRPr="00E06B0F" w:rsidRDefault="007108AE" w:rsidP="00414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B0F">
              <w:rPr>
                <w:rFonts w:ascii="Times New Roman" w:hAnsi="Times New Roman"/>
                <w:sz w:val="20"/>
                <w:szCs w:val="20"/>
              </w:rPr>
              <w:t>572 647 руб.</w:t>
            </w:r>
          </w:p>
        </w:tc>
      </w:tr>
    </w:tbl>
    <w:p w:rsidR="007108AE" w:rsidRPr="003F7EE7" w:rsidRDefault="007108AE" w:rsidP="007108AE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2056"/>
        <w:gridCol w:w="1522"/>
        <w:gridCol w:w="2018"/>
        <w:gridCol w:w="1985"/>
        <w:gridCol w:w="1417"/>
      </w:tblGrid>
      <w:tr w:rsidR="007108AE" w:rsidRPr="003F7EE7" w:rsidTr="004140B5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3F7EE7">
              <w:rPr>
                <w:rFonts w:ascii="Times New Roman" w:hAnsi="Times New Roman"/>
                <w:b/>
                <w:bCs/>
                <w:color w:val="26282F"/>
              </w:rPr>
              <w:t>Раздел 3. Транспортные средства</w:t>
            </w:r>
          </w:p>
        </w:tc>
      </w:tr>
      <w:tr w:rsidR="007108AE" w:rsidRPr="003F7EE7" w:rsidTr="004140B5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 xml:space="preserve">N </w:t>
            </w:r>
            <w:proofErr w:type="spellStart"/>
            <w:proofErr w:type="gramStart"/>
            <w:r w:rsidRPr="007108AE">
              <w:rPr>
                <w:rFonts w:ascii="Times New Roman" w:hAnsi="Times New Roman"/>
                <w:b/>
              </w:rPr>
              <w:lastRenderedPageBreak/>
              <w:t>п</w:t>
            </w:r>
            <w:proofErr w:type="spellEnd"/>
            <w:proofErr w:type="gramEnd"/>
            <w:r w:rsidRPr="007108AE">
              <w:rPr>
                <w:rFonts w:ascii="Times New Roman" w:hAnsi="Times New Roman"/>
                <w:b/>
              </w:rPr>
              <w:t>/</w:t>
            </w:r>
            <w:proofErr w:type="spellStart"/>
            <w:r w:rsidRPr="007108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lastRenderedPageBreak/>
              <w:t xml:space="preserve">Наименование </w:t>
            </w:r>
            <w:r w:rsidRPr="007108AE">
              <w:rPr>
                <w:rFonts w:ascii="Times New Roman" w:hAnsi="Times New Roman"/>
                <w:b/>
              </w:rPr>
              <w:lastRenderedPageBreak/>
              <w:t>транспортного средства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lastRenderedPageBreak/>
              <w:t>Год выпуска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Регистрационны</w:t>
            </w:r>
            <w:r w:rsidRPr="007108AE">
              <w:rPr>
                <w:rFonts w:ascii="Times New Roman" w:hAnsi="Times New Roman"/>
                <w:b/>
              </w:rPr>
              <w:lastRenderedPageBreak/>
              <w:t>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lastRenderedPageBreak/>
              <w:t xml:space="preserve">Номер </w:t>
            </w:r>
            <w:r w:rsidRPr="007108AE">
              <w:rPr>
                <w:rFonts w:ascii="Times New Roman" w:hAnsi="Times New Roman"/>
                <w:b/>
              </w:rPr>
              <w:lastRenderedPageBreak/>
              <w:t>двигателя, шасси, кузова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lastRenderedPageBreak/>
              <w:t xml:space="preserve">Стоимость </w:t>
            </w:r>
            <w:r w:rsidRPr="007108AE">
              <w:rPr>
                <w:rFonts w:ascii="Times New Roman" w:hAnsi="Times New Roman"/>
                <w:b/>
              </w:rPr>
              <w:lastRenderedPageBreak/>
              <w:t xml:space="preserve">по состоянию </w:t>
            </w:r>
            <w:proofErr w:type="gramStart"/>
            <w:r w:rsidRPr="007108AE">
              <w:rPr>
                <w:rFonts w:ascii="Times New Roman" w:hAnsi="Times New Roman"/>
                <w:b/>
              </w:rPr>
              <w:t>на</w:t>
            </w:r>
            <w:proofErr w:type="gramEnd"/>
            <w:r w:rsidRPr="007108AE">
              <w:rPr>
                <w:rFonts w:ascii="Times New Roman" w:hAnsi="Times New Roman"/>
                <w:b/>
              </w:rPr>
              <w:t xml:space="preserve"> ___ </w:t>
            </w:r>
          </w:p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 xml:space="preserve">Год </w:t>
            </w:r>
          </w:p>
        </w:tc>
      </w:tr>
      <w:tr w:rsidR="007108AE" w:rsidRPr="003F7EE7" w:rsidTr="004140B5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8AE" w:rsidRDefault="007108AE" w:rsidP="007108AE">
      <w:pPr>
        <w:ind w:firstLine="720"/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1979"/>
        <w:gridCol w:w="1658"/>
        <w:gridCol w:w="1569"/>
        <w:gridCol w:w="2078"/>
        <w:gridCol w:w="1554"/>
      </w:tblGrid>
      <w:tr w:rsidR="007108AE" w:rsidRPr="003F7EE7" w:rsidTr="004140B5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3F7EE7">
              <w:rPr>
                <w:rFonts w:ascii="Times New Roman" w:hAnsi="Times New Roman"/>
                <w:b/>
                <w:bCs/>
                <w:color w:val="26282F"/>
              </w:rPr>
              <w:t>Раздел 4. Иное движимое имущество</w:t>
            </w:r>
          </w:p>
        </w:tc>
      </w:tr>
      <w:tr w:rsidR="007108AE" w:rsidRPr="003F7EE7" w:rsidTr="004140B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 xml:space="preserve">N </w:t>
            </w:r>
            <w:proofErr w:type="spellStart"/>
            <w:proofErr w:type="gramStart"/>
            <w:r w:rsidRPr="007108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108AE">
              <w:rPr>
                <w:rFonts w:ascii="Times New Roman" w:hAnsi="Times New Roman"/>
                <w:b/>
              </w:rPr>
              <w:t>/</w:t>
            </w:r>
            <w:proofErr w:type="spellStart"/>
            <w:r w:rsidRPr="007108A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Заводской (серийный) номер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Идентификационные признаки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 xml:space="preserve">Стоимость по состоянию </w:t>
            </w:r>
            <w:proofErr w:type="gramStart"/>
            <w:r w:rsidRPr="007108AE">
              <w:rPr>
                <w:rFonts w:ascii="Times New Roman" w:hAnsi="Times New Roman"/>
                <w:b/>
              </w:rPr>
              <w:t>на</w:t>
            </w:r>
            <w:proofErr w:type="gramEnd"/>
            <w:r w:rsidRPr="007108AE">
              <w:rPr>
                <w:rFonts w:ascii="Times New Roman" w:hAnsi="Times New Roman"/>
                <w:b/>
              </w:rPr>
              <w:t xml:space="preserve"> __</w:t>
            </w:r>
          </w:p>
          <w:p w:rsidR="007108AE" w:rsidRPr="007108AE" w:rsidRDefault="007108AE" w:rsidP="004140B5">
            <w:pPr>
              <w:jc w:val="center"/>
              <w:rPr>
                <w:rFonts w:ascii="Times New Roman" w:hAnsi="Times New Roman"/>
                <w:b/>
              </w:rPr>
            </w:pPr>
            <w:r w:rsidRPr="007108AE">
              <w:rPr>
                <w:rFonts w:ascii="Times New Roman" w:hAnsi="Times New Roman"/>
                <w:b/>
              </w:rPr>
              <w:t>года</w:t>
            </w:r>
          </w:p>
        </w:tc>
      </w:tr>
      <w:tr w:rsidR="007108AE" w:rsidRPr="003F7EE7" w:rsidTr="004140B5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jc w:val="center"/>
              <w:rPr>
                <w:rFonts w:ascii="Times New Roman" w:hAnsi="Times New Roman"/>
              </w:rPr>
            </w:pPr>
          </w:p>
        </w:tc>
      </w:tr>
      <w:tr w:rsidR="007108AE" w:rsidRPr="003F7EE7" w:rsidTr="004140B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8AE" w:rsidRPr="003F7EE7" w:rsidRDefault="007108AE" w:rsidP="004140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>
      <w:pPr>
        <w:jc w:val="center"/>
        <w:rPr>
          <w:rFonts w:ascii="Times New Roman" w:hAnsi="Times New Roman"/>
          <w:sz w:val="12"/>
          <w:szCs w:val="12"/>
        </w:rPr>
      </w:pPr>
    </w:p>
    <w:p w:rsidR="007108AE" w:rsidRDefault="007108AE" w:rsidP="007108AE"/>
    <w:p w:rsidR="00CE6F5B" w:rsidRPr="00932D9F" w:rsidRDefault="00CE6F5B" w:rsidP="00710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CE6F5B" w:rsidRPr="00932D9F" w:rsidSect="00A8493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D0"/>
    <w:multiLevelType w:val="hybridMultilevel"/>
    <w:tmpl w:val="34028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E6F5B"/>
    <w:rsid w:val="000077C6"/>
    <w:rsid w:val="000242EA"/>
    <w:rsid w:val="000410CA"/>
    <w:rsid w:val="0004529C"/>
    <w:rsid w:val="0006619E"/>
    <w:rsid w:val="00073C0B"/>
    <w:rsid w:val="000800A5"/>
    <w:rsid w:val="0009525A"/>
    <w:rsid w:val="000A7DBC"/>
    <w:rsid w:val="001033F3"/>
    <w:rsid w:val="001048DE"/>
    <w:rsid w:val="00105E8D"/>
    <w:rsid w:val="00107DC9"/>
    <w:rsid w:val="00107E44"/>
    <w:rsid w:val="00132719"/>
    <w:rsid w:val="001356F9"/>
    <w:rsid w:val="00165F8B"/>
    <w:rsid w:val="00170425"/>
    <w:rsid w:val="00170921"/>
    <w:rsid w:val="00171F42"/>
    <w:rsid w:val="00181949"/>
    <w:rsid w:val="00182A88"/>
    <w:rsid w:val="0019727D"/>
    <w:rsid w:val="001B1ACC"/>
    <w:rsid w:val="001C1204"/>
    <w:rsid w:val="001D655B"/>
    <w:rsid w:val="001E0AF1"/>
    <w:rsid w:val="001F1F9F"/>
    <w:rsid w:val="001F3711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2F7048"/>
    <w:rsid w:val="003010EA"/>
    <w:rsid w:val="00301CC0"/>
    <w:rsid w:val="00363C79"/>
    <w:rsid w:val="00371C98"/>
    <w:rsid w:val="003A2763"/>
    <w:rsid w:val="003D08D2"/>
    <w:rsid w:val="003D364A"/>
    <w:rsid w:val="003E44F1"/>
    <w:rsid w:val="00413D52"/>
    <w:rsid w:val="0041637D"/>
    <w:rsid w:val="004213A0"/>
    <w:rsid w:val="00431CA5"/>
    <w:rsid w:val="004460D8"/>
    <w:rsid w:val="004743F7"/>
    <w:rsid w:val="00474CEA"/>
    <w:rsid w:val="00480FCD"/>
    <w:rsid w:val="00492F59"/>
    <w:rsid w:val="0049312F"/>
    <w:rsid w:val="00493162"/>
    <w:rsid w:val="004B700A"/>
    <w:rsid w:val="004D4033"/>
    <w:rsid w:val="004E50DF"/>
    <w:rsid w:val="004F7817"/>
    <w:rsid w:val="005025AB"/>
    <w:rsid w:val="00505B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B539A"/>
    <w:rsid w:val="005B5ED1"/>
    <w:rsid w:val="005B7AB3"/>
    <w:rsid w:val="005D3C92"/>
    <w:rsid w:val="005E2D31"/>
    <w:rsid w:val="005E6419"/>
    <w:rsid w:val="005F324C"/>
    <w:rsid w:val="005F7D0F"/>
    <w:rsid w:val="0060518F"/>
    <w:rsid w:val="00636086"/>
    <w:rsid w:val="0063715B"/>
    <w:rsid w:val="006432E9"/>
    <w:rsid w:val="00661C14"/>
    <w:rsid w:val="0066790A"/>
    <w:rsid w:val="00685933"/>
    <w:rsid w:val="00687E36"/>
    <w:rsid w:val="006B6446"/>
    <w:rsid w:val="006D1343"/>
    <w:rsid w:val="006E2DB9"/>
    <w:rsid w:val="006F250D"/>
    <w:rsid w:val="007108AE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D7BF8"/>
    <w:rsid w:val="007E263E"/>
    <w:rsid w:val="007F6050"/>
    <w:rsid w:val="007F727C"/>
    <w:rsid w:val="00811848"/>
    <w:rsid w:val="00821113"/>
    <w:rsid w:val="00834F29"/>
    <w:rsid w:val="00841AB2"/>
    <w:rsid w:val="008448C7"/>
    <w:rsid w:val="00846D27"/>
    <w:rsid w:val="008553D0"/>
    <w:rsid w:val="00861A18"/>
    <w:rsid w:val="0086245A"/>
    <w:rsid w:val="00873184"/>
    <w:rsid w:val="00891F65"/>
    <w:rsid w:val="008A7E98"/>
    <w:rsid w:val="008B1E7E"/>
    <w:rsid w:val="008D6CF6"/>
    <w:rsid w:val="008E392A"/>
    <w:rsid w:val="00915E7A"/>
    <w:rsid w:val="00916BA1"/>
    <w:rsid w:val="009269D6"/>
    <w:rsid w:val="00932D9F"/>
    <w:rsid w:val="0094575C"/>
    <w:rsid w:val="009509A2"/>
    <w:rsid w:val="009545F9"/>
    <w:rsid w:val="00961E38"/>
    <w:rsid w:val="0098398D"/>
    <w:rsid w:val="0099144A"/>
    <w:rsid w:val="00994C9C"/>
    <w:rsid w:val="00996EB0"/>
    <w:rsid w:val="00997642"/>
    <w:rsid w:val="009A2276"/>
    <w:rsid w:val="009B4543"/>
    <w:rsid w:val="009B58F7"/>
    <w:rsid w:val="009C38CD"/>
    <w:rsid w:val="009F00AF"/>
    <w:rsid w:val="00A03471"/>
    <w:rsid w:val="00A035D9"/>
    <w:rsid w:val="00A04133"/>
    <w:rsid w:val="00A05292"/>
    <w:rsid w:val="00A20765"/>
    <w:rsid w:val="00A2486E"/>
    <w:rsid w:val="00A24C65"/>
    <w:rsid w:val="00A325FD"/>
    <w:rsid w:val="00A36266"/>
    <w:rsid w:val="00A42BCA"/>
    <w:rsid w:val="00A609EE"/>
    <w:rsid w:val="00A84D6B"/>
    <w:rsid w:val="00A915DD"/>
    <w:rsid w:val="00AB4FF5"/>
    <w:rsid w:val="00AB603D"/>
    <w:rsid w:val="00AB6259"/>
    <w:rsid w:val="00AC144D"/>
    <w:rsid w:val="00AC78B2"/>
    <w:rsid w:val="00AD38AD"/>
    <w:rsid w:val="00AE36CD"/>
    <w:rsid w:val="00AF18FF"/>
    <w:rsid w:val="00B03A2D"/>
    <w:rsid w:val="00B0538E"/>
    <w:rsid w:val="00B136CD"/>
    <w:rsid w:val="00B3219B"/>
    <w:rsid w:val="00B5161A"/>
    <w:rsid w:val="00B61784"/>
    <w:rsid w:val="00B63E65"/>
    <w:rsid w:val="00B80EF8"/>
    <w:rsid w:val="00B860BB"/>
    <w:rsid w:val="00BA4A9D"/>
    <w:rsid w:val="00BB7280"/>
    <w:rsid w:val="00BC065C"/>
    <w:rsid w:val="00BC67B7"/>
    <w:rsid w:val="00BE0203"/>
    <w:rsid w:val="00BE38F9"/>
    <w:rsid w:val="00BE5688"/>
    <w:rsid w:val="00BF29D9"/>
    <w:rsid w:val="00BF70BB"/>
    <w:rsid w:val="00BF7513"/>
    <w:rsid w:val="00C00590"/>
    <w:rsid w:val="00C02970"/>
    <w:rsid w:val="00C05F40"/>
    <w:rsid w:val="00C17FAB"/>
    <w:rsid w:val="00C25EAE"/>
    <w:rsid w:val="00C55561"/>
    <w:rsid w:val="00C6623B"/>
    <w:rsid w:val="00CA2F9A"/>
    <w:rsid w:val="00CA5915"/>
    <w:rsid w:val="00CB3E72"/>
    <w:rsid w:val="00CB63CD"/>
    <w:rsid w:val="00CE4C0F"/>
    <w:rsid w:val="00CE6F5B"/>
    <w:rsid w:val="00CF59F2"/>
    <w:rsid w:val="00CF5B91"/>
    <w:rsid w:val="00D004B7"/>
    <w:rsid w:val="00D0741F"/>
    <w:rsid w:val="00D108BB"/>
    <w:rsid w:val="00D1446D"/>
    <w:rsid w:val="00D21D0B"/>
    <w:rsid w:val="00D27DDA"/>
    <w:rsid w:val="00D312E8"/>
    <w:rsid w:val="00D313C0"/>
    <w:rsid w:val="00D344F7"/>
    <w:rsid w:val="00D50208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31495"/>
    <w:rsid w:val="00E33310"/>
    <w:rsid w:val="00E72B4F"/>
    <w:rsid w:val="00E87CFE"/>
    <w:rsid w:val="00E97625"/>
    <w:rsid w:val="00ED6B34"/>
    <w:rsid w:val="00EE4D57"/>
    <w:rsid w:val="00EF247C"/>
    <w:rsid w:val="00F07AF2"/>
    <w:rsid w:val="00F232AC"/>
    <w:rsid w:val="00F64DDF"/>
    <w:rsid w:val="00F65CD8"/>
    <w:rsid w:val="00F665C3"/>
    <w:rsid w:val="00F90DDD"/>
    <w:rsid w:val="00F92137"/>
    <w:rsid w:val="00F92F8E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6F5B"/>
  </w:style>
  <w:style w:type="paragraph" w:styleId="a3">
    <w:name w:val="List Paragraph"/>
    <w:basedOn w:val="a"/>
    <w:uiPriority w:val="34"/>
    <w:qFormat/>
    <w:rsid w:val="002F7048"/>
    <w:pPr>
      <w:ind w:left="720"/>
      <w:contextualSpacing/>
    </w:pPr>
  </w:style>
  <w:style w:type="character" w:customStyle="1" w:styleId="a4">
    <w:name w:val="Гипертекстовая ссылка"/>
    <w:rsid w:val="007108AE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7108A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6F5B"/>
  </w:style>
  <w:style w:type="paragraph" w:styleId="a3">
    <w:name w:val="List Paragraph"/>
    <w:basedOn w:val="a"/>
    <w:uiPriority w:val="34"/>
    <w:qFormat/>
    <w:rsid w:val="002F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82701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2018-09-18T07:29:00Z</cp:lastPrinted>
  <dcterms:created xsi:type="dcterms:W3CDTF">2018-09-18T07:30:00Z</dcterms:created>
  <dcterms:modified xsi:type="dcterms:W3CDTF">2018-09-18T07:30:00Z</dcterms:modified>
</cp:coreProperties>
</file>