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0D" w:rsidRPr="00E0440D" w:rsidRDefault="00E0440D" w:rsidP="00E04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440D">
        <w:rPr>
          <w:rFonts w:ascii="Times New Roman" w:hAnsi="Times New Roman" w:cs="Times New Roman"/>
          <w:b/>
          <w:sz w:val="28"/>
          <w:szCs w:val="28"/>
          <w:lang w:eastAsia="ru-RU"/>
        </w:rPr>
        <w:t>Действия граждан при установлении уровней</w:t>
      </w:r>
    </w:p>
    <w:p w:rsidR="00E0440D" w:rsidRPr="00E0440D" w:rsidRDefault="00E0440D" w:rsidP="00E04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b/>
          <w:sz w:val="28"/>
          <w:szCs w:val="28"/>
          <w:lang w:eastAsia="ru-RU"/>
        </w:rPr>
        <w:t>террористической опасности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возникновении угрозы террористического акта могут устанавливаться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уровни террористической опасности.</w:t>
      </w:r>
    </w:p>
    <w:p w:rsidR="00E0440D" w:rsidRPr="00E0440D" w:rsidRDefault="00E0440D" w:rsidP="00E0440D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E94D22" wp14:editId="2B2A9B60">
            <wp:extent cx="3810000" cy="1971675"/>
            <wp:effectExtent l="0" t="0" r="0" b="9525"/>
            <wp:docPr id="2" name="Рисунок 2" descr="4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4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0440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СИНИЙ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» УРОВЕНЬ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E0440D" w:rsidRPr="00E0440D" w:rsidRDefault="00E0440D" w:rsidP="00E0440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 рекомендуется: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При нахождении на улице, в местах массового пребывания, общественном транспорте обращать внимание на: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Оказывать содействие правоохранительным органам.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Не принимать от незнакомых людей свертки, коробки, сумки, рюкзаки,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0440D">
        <w:rPr>
          <w:rFonts w:ascii="Times New Roman" w:hAnsi="Times New Roman" w:cs="Times New Roman"/>
          <w:color w:val="FFC000"/>
          <w:sz w:val="28"/>
          <w:szCs w:val="28"/>
          <w:lang w:eastAsia="ru-RU"/>
        </w:rPr>
        <w:t>ЖЕЛТЫЙ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» УРОВЕНЬ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При нахождении в общественных зданиях (торговых центрах, вокзалах,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аэропортах и т.п.) обращать внимание на расположение запасных выходов и указателей путей эвакуации при пожаре.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Воздержаться от передвижения с крупногабаритными сумками, рюкзаками,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чемоданами.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определить место, где вы сможете встретиться с членами вашей семьи в экстренной ситуации;</w:t>
      </w: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удостовериться, что у всех членов семьи есть номера телефонов других членов семьи, родственников и экстренных служб.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0440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КРАСНЫЙ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» УРОВЕНЬ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на улице.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Подготовиться к возможной эвакуации: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подготовить набор предметов первой необходимости, деньги и документы;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подготовить запас медицинских средств, необходимых для оказания первой медицинской помощи;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· заготовить трехдневный запас воды и предметов питания для членов семьи.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Держать постоянно включенными телевизор, радиоприемник или радиоточку.</w:t>
      </w: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0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sz w:val="28"/>
          <w:szCs w:val="28"/>
          <w:lang w:eastAsia="ru-RU"/>
        </w:rPr>
        <w:t>ВНИМАНИЕ!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044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Pr="00E044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044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качестве маскировки для взрывных устройств террористами могут использоваться обычные бытовые предметы: коробки, сумки,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44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портфели, сигаретные пачки, мобильные телефоны, игрушки.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Default="00E0440D" w:rsidP="00E0440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44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Объясните это вашим родным и знакомым.</w:t>
      </w: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0D" w:rsidRPr="00E0440D" w:rsidRDefault="00E0440D" w:rsidP="00E044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Pr="00E044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E039C" w:rsidRPr="00E0440D" w:rsidRDefault="00BE039C" w:rsidP="00E044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039C" w:rsidRPr="00E0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E"/>
    <w:rsid w:val="005C2E9E"/>
    <w:rsid w:val="00B26004"/>
    <w:rsid w:val="00BE039C"/>
    <w:rsid w:val="00E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BA10-A34C-43E7-BE80-AEE54F27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7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Samsung</cp:lastModifiedBy>
  <cp:revision>2</cp:revision>
  <dcterms:created xsi:type="dcterms:W3CDTF">2022-11-09T13:47:00Z</dcterms:created>
  <dcterms:modified xsi:type="dcterms:W3CDTF">2022-11-09T13:47:00Z</dcterms:modified>
</cp:coreProperties>
</file>