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Нетрудоспособные граждане, потерявшие кормильца, могут обратиться в отделение ПФР за назначением пенсии: 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/>
      </w:pPr>
      <w:r>
        <w:rPr>
          <w:rFonts w:ascii="Liberation Sans" w:hAnsi="Liberation Sans"/>
        </w:rPr>
        <w:t xml:space="preserve">- страховой пенсии по потере кормильца: </w:t>
      </w:r>
      <w:hyperlink r:id="rId2" w:tgtFrame="_blank">
        <w:r>
          <w:rPr>
            <w:rStyle w:val="Style11"/>
            <w:rFonts w:ascii="Liberation Sans" w:hAnsi="Liberation Sans"/>
          </w:rPr>
          <w:t>http://www.pfrf.ru/knopki/zhizn/~4552</w:t>
        </w:r>
      </w:hyperlink>
    </w:p>
    <w:p>
      <w:pPr>
        <w:pStyle w:val="Normal"/>
        <w:rPr/>
      </w:pPr>
      <w:r>
        <w:rPr>
          <w:rFonts w:ascii="Liberation Sans" w:hAnsi="Liberation Sans"/>
        </w:rPr>
        <w:t xml:space="preserve">- социальной пенсии по потере кормильца: </w:t>
      </w:r>
      <w:hyperlink r:id="rId3" w:tgtFrame="_blank">
        <w:r>
          <w:rPr>
            <w:rStyle w:val="Style11"/>
            <w:rFonts w:ascii="Liberation Sans" w:hAnsi="Liberation Sans"/>
          </w:rPr>
          <w:t>http://www.pfrf.ru/knopki/zhizn/~4545</w:t>
        </w:r>
      </w:hyperlink>
      <w:r>
        <w:rPr>
          <w:rFonts w:ascii="Liberation Sans" w:hAnsi="Liberation Sans"/>
        </w:rPr>
        <w:t>.</w:t>
      </w:r>
    </w:p>
    <w:p>
      <w:pPr>
        <w:pStyle w:val="Normal"/>
        <w:rPr>
          <w:rFonts w:ascii="Liberation Sans" w:hAnsi="Liberation Sans"/>
        </w:rPr>
      </w:pPr>
      <w:hyperlink r:id="rId4">
        <w:r>
          <w:rPr/>
        </w:r>
      </w:hyperlink>
    </w:p>
    <w:p>
      <w:pPr>
        <w:pStyle w:val="Normal"/>
        <w:rPr/>
      </w:pPr>
      <w:hyperlink r:id="rId5">
        <w:r>
          <w:rPr>
            <w:rStyle w:val="Style11"/>
            <w:rFonts w:ascii="Liberation Sans" w:hAnsi="Liberation Sans"/>
          </w:rPr>
          <w:t>#ПФР</w:t>
        </w:r>
      </w:hyperlink>
      <w:r>
        <w:rPr>
          <w:rFonts w:ascii="Liberation Sans" w:hAnsi="Liberation Sans"/>
        </w:rPr>
        <w:t xml:space="preserve"> </w:t>
      </w:r>
      <w:hyperlink r:id="rId6">
        <w:r>
          <w:rPr>
            <w:rStyle w:val="Style11"/>
            <w:rFonts w:ascii="Liberation Sans" w:hAnsi="Liberation Sans"/>
          </w:rPr>
          <w:t>#вопросответ</w:t>
        </w:r>
      </w:hyperlink>
      <w:r>
        <w:rPr>
          <w:rFonts w:ascii="Liberation Sans" w:hAnsi="Liberation Sans"/>
        </w:rPr>
        <w:t xml:space="preserve"> </w:t>
      </w:r>
      <w:hyperlink r:id="rId7">
        <w:r>
          <w:rPr>
            <w:rStyle w:val="Style11"/>
            <w:rFonts w:ascii="Liberation Sans" w:hAnsi="Liberation Sans"/>
          </w:rPr>
          <w:t>#пенсия</w:t>
        </w:r>
      </w:hyperlink>
      <w:r>
        <w:rPr>
          <w:rFonts w:ascii="Liberation Sans" w:hAnsi="Liberation Sans"/>
        </w:rPr>
        <w:t xml:space="preserve"> </w:t>
      </w:r>
      <w:hyperlink r:id="rId8">
        <w:r>
          <w:rPr>
            <w:rStyle w:val="Style11"/>
            <w:rFonts w:ascii="Liberation Sans" w:hAnsi="Liberation Sans"/>
          </w:rPr>
          <w:t>#назначениепенсии</w:t>
        </w:r>
      </w:hyperlink>
      <w:r>
        <w:rPr>
          <w:rFonts w:ascii="Liberation Sans" w:hAnsi="Liberation Sans"/>
        </w:rPr>
        <w:t xml:space="preserve"> </w:t>
      </w:r>
      <w:hyperlink r:id="rId9">
        <w:r>
          <w:rPr>
            <w:rStyle w:val="Style11"/>
            <w:rFonts w:ascii="Liberation Sans" w:hAnsi="Liberation Sans"/>
          </w:rPr>
          <w:t>#услугиПФР</w:t>
        </w:r>
      </w:hyperlink>
    </w:p>
    <w:p>
      <w:pPr>
        <w:pStyle w:val="Normal"/>
        <w:rPr>
          <w:rFonts w:ascii="Liberation Sans" w:hAnsi="Liberation Sans"/>
        </w:rPr>
      </w:pPr>
      <w:r>
        <w:rPr/>
      </w:r>
    </w:p>
    <w:p>
      <w:pPr>
        <w:pStyle w:val="Normal"/>
        <w:rPr>
          <w:rFonts w:ascii="Liberation Sans" w:hAnsi="Liberation Sans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-116840</wp:posOffset>
            </wp:positionH>
            <wp:positionV relativeFrom="paragraph">
              <wp:posOffset>106680</wp:posOffset>
            </wp:positionV>
            <wp:extent cx="2658745" cy="265874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ans" w:hAnsi="Liberation Sans"/>
        </w:rPr>
      </w:pPr>
      <w:r>
        <w:rPr/>
      </w:r>
    </w:p>
    <w:p>
      <w:pPr>
        <w:pStyle w:val="Normal"/>
        <w:rPr>
          <w:rFonts w:ascii="Liberation Sans" w:hAnsi="Liberation Sans"/>
        </w:rPr>
      </w:pPr>
      <w:r>
        <w:rPr/>
      </w:r>
    </w:p>
    <w:p>
      <w:pPr>
        <w:pStyle w:val="Normal"/>
        <w:rPr>
          <w:rFonts w:ascii="Liberation Sans" w:hAnsi="Liberation Sans"/>
        </w:rPr>
      </w:pPr>
      <w:r>
        <w:rPr/>
      </w:r>
    </w:p>
    <w:p>
      <w:pPr>
        <w:pStyle w:val="Normal"/>
        <w:rPr>
          <w:rFonts w:ascii="Liberation Sans" w:hAnsi="Liberation Sans"/>
        </w:rPr>
      </w:pPr>
      <w:r>
        <w:rPr/>
      </w:r>
    </w:p>
    <w:p>
      <w:pPr>
        <w:pStyle w:val="Normal"/>
        <w:rPr>
          <w:rFonts w:ascii="Liberation Sans" w:hAnsi="Liberation Sans"/>
        </w:rPr>
      </w:pPr>
      <w:r>
        <w:rPr/>
      </w:r>
    </w:p>
    <w:p>
      <w:pPr>
        <w:pStyle w:val="Normal"/>
        <w:rPr>
          <w:rFonts w:ascii="Liberation Sans" w:hAnsi="Liberation Sans"/>
        </w:rPr>
      </w:pPr>
      <w:r>
        <w:rPr/>
      </w:r>
    </w:p>
    <w:p>
      <w:pPr>
        <w:pStyle w:val="Normal"/>
        <w:rPr>
          <w:rFonts w:ascii="Liberation Sans" w:hAnsi="Liberation Sans"/>
        </w:rPr>
      </w:pPr>
      <w:r>
        <w:rPr/>
      </w:r>
    </w:p>
    <w:p>
      <w:pPr>
        <w:pStyle w:val="Normal"/>
        <w:rPr>
          <w:rFonts w:ascii="Liberation Sans" w:hAnsi="Liberation Sans"/>
        </w:rPr>
      </w:pPr>
      <w:r>
        <w:rPr/>
      </w:r>
    </w:p>
    <w:p>
      <w:pPr>
        <w:pStyle w:val="Normal"/>
        <w:rPr>
          <w:rFonts w:ascii="Liberation Sans" w:hAnsi="Liberation Sans"/>
        </w:rPr>
      </w:pPr>
      <w:r>
        <w:rPr/>
      </w:r>
    </w:p>
    <w:p>
      <w:pPr>
        <w:pStyle w:val="Normal"/>
        <w:rPr>
          <w:rFonts w:ascii="Liberation Sans" w:hAnsi="Liberation Sans"/>
        </w:rPr>
      </w:pPr>
      <w:r>
        <w:rPr/>
      </w:r>
    </w:p>
    <w:p>
      <w:pPr>
        <w:pStyle w:val="Normal"/>
        <w:rPr>
          <w:rFonts w:ascii="Liberation Sans" w:hAnsi="Liberation Sans"/>
        </w:rPr>
      </w:pPr>
      <w:r>
        <w:rPr/>
      </w:r>
    </w:p>
    <w:p>
      <w:pPr>
        <w:pStyle w:val="Normal"/>
        <w:rPr>
          <w:rFonts w:ascii="Liberation Sans" w:hAnsi="Liberation Sans"/>
        </w:rPr>
      </w:pPr>
      <w:r>
        <w:rPr/>
      </w:r>
    </w:p>
    <w:p>
      <w:pPr>
        <w:pStyle w:val="Normal"/>
        <w:rPr>
          <w:rFonts w:ascii="Liberation Sans" w:hAnsi="Liberation Sans"/>
        </w:rPr>
      </w:pPr>
      <w:r>
        <w:rPr/>
      </w:r>
    </w:p>
    <w:p>
      <w:pPr>
        <w:pStyle w:val="Normal"/>
        <w:rPr>
          <w:rFonts w:ascii="Liberation Sans" w:hAnsi="Liberation Sans"/>
        </w:rPr>
      </w:pPr>
      <w:r>
        <w:rPr/>
      </w:r>
    </w:p>
    <w:p>
      <w:pPr>
        <w:pStyle w:val="Normal"/>
        <w:rPr>
          <w:rFonts w:ascii="Liberation Sans" w:hAnsi="Liberation Sans"/>
        </w:rPr>
      </w:pPr>
      <w:r>
        <w:rPr/>
      </w:r>
    </w:p>
    <w:p>
      <w:pPr>
        <w:pStyle w:val="Normal"/>
        <w:rPr>
          <w:rFonts w:ascii="Liberation Sans" w:hAnsi="Liberation Sans"/>
        </w:rPr>
      </w:pPr>
      <w:r>
        <w:rPr/>
      </w:r>
    </w:p>
    <w:p>
      <w:pPr>
        <w:pStyle w:val="Normal"/>
        <w:rPr>
          <w:rFonts w:ascii="Liberation Sans" w:hAnsi="Liberation Sans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2910205</wp:posOffset>
            </wp:positionH>
            <wp:positionV relativeFrom="paragraph">
              <wp:posOffset>108585</wp:posOffset>
            </wp:positionV>
            <wp:extent cx="2963545" cy="296354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f.ru%2Fknopki%2Fzhizn%2F~4552&amp;post=-37475973_4392&amp;cc_key=" TargetMode="External"/><Relationship Id="rId3" Type="http://schemas.openxmlformats.org/officeDocument/2006/relationships/hyperlink" Target="https://vk.com/away.php?to=http%3A%2F%2Fwww.pfrf.ru%2Fknopki%2Fzhizn%2F~4545&amp;post=-37475973_4392&amp;cc_key=" TargetMode="External"/><Relationship Id="rId4" Type="http://schemas.openxmlformats.org/officeDocument/2006/relationships/hyperlink" Target="https://vk.com/feed?section=search&amp;q=%23&#1055;&#1060;&#1056;" TargetMode="External"/><Relationship Id="rId5" Type="http://schemas.openxmlformats.org/officeDocument/2006/relationships/hyperlink" Target="https://vk.com/feed?section=search&amp;q=%23&#1055;&#1060;&#1056;" TargetMode="External"/><Relationship Id="rId6" Type="http://schemas.openxmlformats.org/officeDocument/2006/relationships/hyperlink" Target="https://vk.com/feed?section=search&amp;q=%23&#1074;&#1086;&#1087;&#1088;&#1086;&#1089;&#1086;&#1090;&#1074;&#1077;&#1090;" TargetMode="External"/><Relationship Id="rId7" Type="http://schemas.openxmlformats.org/officeDocument/2006/relationships/hyperlink" Target="https://vk.com/feed?section=search&amp;q=%23&#1087;&#1077;&#1085;&#1089;&#1080;&#1103;" TargetMode="External"/><Relationship Id="rId8" Type="http://schemas.openxmlformats.org/officeDocument/2006/relationships/hyperlink" Target="https://vk.com/feed?section=search&amp;q=%23&#1085;&#1072;&#1079;&#1085;&#1072;&#1095;&#1077;&#1085;&#1080;&#1077;&#1087;&#1077;&#1085;&#1089;&#1080;&#1080;" TargetMode="External"/><Relationship Id="rId9" Type="http://schemas.openxmlformats.org/officeDocument/2006/relationships/hyperlink" Target="https://vk.com/feed?section=search&amp;q=%23&#1091;&#1089;&#1083;&#1091;&#1075;&#1080;&#1055;&#1060;&#1056;" TargetMode="Externa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2020-10-29T11:23:20Z</dcterms:created>
  <dc:language>ru-RU</dc:language>
  <dcterms:modified xsi:type="dcterms:W3CDTF">2020-10-30T11:18:25Z</dcterms:modified>
  <cp:revision>1</cp:revision>
</cp:coreProperties>
</file>