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rPr/>
      </w:pPr>
      <w:r>
        <w:rPr>
          <w:rStyle w:val="Style11"/>
          <w:rFonts w:ascii="Times New Roman" w:hAnsi="Times New Roman"/>
          <w:i w:val="false"/>
          <w:iCs w:val="false"/>
          <w:lang w:val="ru-RU"/>
        </w:rPr>
        <w:t xml:space="preserve">Как оформить социальную пенсию по инвалидности, читайте на сайте ПФР: </w:t>
      </w:r>
      <w:hyperlink r:id="rId2">
        <w:r>
          <w:rPr>
            <w:rStyle w:val="Style11"/>
            <w:rFonts w:ascii="Times New Roman" w:hAnsi="Times New Roman"/>
          </w:rPr>
          <w:t>https://pfr.gov.ru/grazhdanam/invalidam/soc_pens_inv/</w:t>
        </w:r>
      </w:hyperlink>
      <w:hyperlink r:id="rId3">
        <w:r>
          <w:rPr>
            <w:rStyle w:val="Style11"/>
            <w:rFonts w:ascii="Times New Roman" w:hAnsi="Times New Roman"/>
            <w:i w:val="false"/>
            <w:iCs w:val="false"/>
            <w:lang w:val="ru-RU"/>
          </w:rPr>
          <w:t>.</w:t>
        </w:r>
      </w:hyperlink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33020</wp:posOffset>
            </wp:positionH>
            <wp:positionV relativeFrom="paragraph">
              <wp:posOffset>228600</wp:posOffset>
            </wp:positionV>
            <wp:extent cx="3458210" cy="3458210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</w:r>
    </w:p>
    <w:p>
      <w:pPr>
        <w:pStyle w:val="Style14"/>
        <w:spacing w:before="0" w:after="140"/>
        <w:rPr>
          <w:rStyle w:val="Style11"/>
          <w:rFonts w:ascii="Times New Roman" w:hAnsi="Times New Roman"/>
          <w:i w:val="false"/>
          <w:i w:val="false"/>
          <w:iCs w:val="false"/>
          <w:lang w:val="ru-RU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2357755</wp:posOffset>
            </wp:positionH>
            <wp:positionV relativeFrom="paragraph">
              <wp:posOffset>339090</wp:posOffset>
            </wp:positionV>
            <wp:extent cx="3394075" cy="3393440"/>
            <wp:effectExtent l="0" t="0" r="0" b="0"/>
            <wp:wrapSquare wrapText="largest"/>
            <wp:docPr id="2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33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Выделение"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invalidam/soc_pens_inv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2021-03-04T14:08:35Z</dcterms:created>
  <dc:language>ru-RU</dc:language>
  <dcterms:modified xsi:type="dcterms:W3CDTF">2021-03-04T14:20:45Z</dcterms:modified>
  <cp:revision>1</cp:revision>
</cp:coreProperties>
</file>