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ОСТОРОЖНО МОШЕННИКИ!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Сейчас особенно участился такой вид мошенничества. Злоумышленники узнают личные телефоны пенсионеров, звонят им, представляясь сотрудниками Пенсионного фонда, и спрашивают данные карт под предлогом перевода дополнительных средств от фонда «в связи с пандемией».</w:t>
      </w:r>
    </w:p>
    <w:p>
      <w:pPr>
        <w:pStyle w:val="Normal"/>
        <w:spacing w:lineRule="auto" w:line="360"/>
        <w:jc w:val="both"/>
        <w:rPr/>
      </w:pPr>
      <w:r>
        <w:rPr/>
        <w:t>В Пенсионном фонде неоднократно заявляли, что данные карт пенсионеров не нужны для перевода пенсий. Пенсии переводятся не по номерам карт, а по реквизитам счетов. Работники Пенсионного фонда никогда не будут просить у вас номер и код карты – этим занимаются</w:t>
      </w:r>
    </w:p>
    <w:p>
      <w:pPr>
        <w:pStyle w:val="Normal"/>
        <w:spacing w:lineRule="auto" w:line="360"/>
        <w:jc w:val="both"/>
        <w:rPr/>
      </w:pPr>
      <w:r>
        <w:rPr/>
        <w:t xml:space="preserve">только воришки! И уж точно никому и никогда не нужно сообщать данные личной банковской карты, включая полный номер и CVC-код. 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579120</wp:posOffset>
            </wp:positionH>
            <wp:positionV relativeFrom="paragraph">
              <wp:posOffset>175260</wp:posOffset>
            </wp:positionV>
            <wp:extent cx="4926965" cy="3483610"/>
            <wp:effectExtent l="0" t="0" r="0" b="0"/>
            <wp:wrapSquare wrapText="largest"/>
            <wp:docPr id="1" name="Изображение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965" cy="3483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2020-10-22T11:43:39Z</dcterms:created>
  <dc:language>ru-RU</dc:language>
  <dcterms:modified xsi:type="dcterms:W3CDTF">2020-10-29T11:53:03Z</dcterms:modified>
  <cp:revision>2</cp:revision>
</cp:coreProperties>
</file>