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before="240" w:after="120"/>
        <w:jc w:val="center"/>
        <w:rPr>
          <w:sz w:val="24"/>
          <w:szCs w:val="24"/>
        </w:rPr>
      </w:pPr>
      <w:r>
        <w:rPr>
          <w:sz w:val="24"/>
          <w:szCs w:val="24"/>
        </w:rPr>
        <w:t>Выплата пенсионных накоплений правопреемникам</w:t>
      </w:r>
    </w:p>
    <w:p>
      <w:pPr>
        <w:pStyle w:val="Style12"/>
        <w:jc w:val="both"/>
        <w:rPr>
          <w:sz w:val="24"/>
          <w:szCs w:val="24"/>
        </w:rPr>
      </w:pPr>
      <w:r>
        <w:rPr>
          <w:sz w:val="24"/>
          <w:szCs w:val="24"/>
        </w:rPr>
        <w:t>Пенсионные накопления формируются за счёт страховых взносов, уплачиваемых работодателями; дополнительных взносов, перечисляемых в рамках Программы софинансирования пенсий, а также дохода от их инвестировании; за счёт средств материнского капитала, направленных на формирование накопительной пенсии.</w:t>
      </w:r>
    </w:p>
    <w:p>
      <w:pPr>
        <w:pStyle w:val="Style12"/>
        <w:jc w:val="both"/>
        <w:rPr>
          <w:sz w:val="24"/>
          <w:szCs w:val="24"/>
        </w:rPr>
      </w:pPr>
      <w:r>
        <w:rPr>
          <w:sz w:val="24"/>
          <w:szCs w:val="24"/>
        </w:rPr>
        <w:t>Правопреемниками пенсионных накоплений могут быть лица, указанные в заявлении гражданина. В заявлении также можно определить, в каких долях будут распределяться между ними эти средства.</w:t>
      </w:r>
    </w:p>
    <w:p>
      <w:pPr>
        <w:pStyle w:val="Style12"/>
        <w:jc w:val="both"/>
        <w:rPr>
          <w:sz w:val="24"/>
          <w:szCs w:val="24"/>
        </w:rPr>
      </w:pPr>
      <w:r>
        <w:rPr>
          <w:sz w:val="24"/>
          <w:szCs w:val="24"/>
        </w:rPr>
        <w:t>Если такого заявления нет, то правопреемниками считаются родственники:</w:t>
      </w:r>
    </w:p>
    <w:p>
      <w:pPr>
        <w:pStyle w:val="Style12"/>
        <w:jc w:val="both"/>
        <w:rPr>
          <w:sz w:val="24"/>
          <w:szCs w:val="24"/>
        </w:rPr>
      </w:pPr>
      <w:r>
        <w:rPr>
          <w:sz w:val="24"/>
          <w:szCs w:val="24"/>
        </w:rPr>
        <w:t>- в первую очередь дети, в том числе усыновлённые, супруг и родители (усыновители);</w:t>
      </w:r>
    </w:p>
    <w:p>
      <w:pPr>
        <w:pStyle w:val="Style12"/>
        <w:jc w:val="both"/>
        <w:rPr>
          <w:sz w:val="24"/>
          <w:szCs w:val="24"/>
        </w:rPr>
      </w:pPr>
      <w:r>
        <w:rPr>
          <w:sz w:val="24"/>
          <w:szCs w:val="24"/>
        </w:rPr>
        <w:t>- во вторую очередь братья, сёстры, дедушки, бабушки и внуки.</w:t>
      </w:r>
    </w:p>
    <w:p>
      <w:pPr>
        <w:pStyle w:val="Style12"/>
        <w:jc w:val="both"/>
        <w:rPr>
          <w:sz w:val="24"/>
          <w:szCs w:val="24"/>
        </w:rPr>
      </w:pPr>
      <w:r>
        <w:rPr>
          <w:sz w:val="24"/>
          <w:szCs w:val="24"/>
        </w:rPr>
        <w:t>Выплата средств пенсионных накоплений родственникам одной очереди осуществляется в равных долях. Правопреемники второй очереди имеют право на получение средств пенсионных накоплений, если отсутствуют родственники первой очереди.</w:t>
      </w:r>
    </w:p>
    <w:p>
      <w:pPr>
        <w:pStyle w:val="Style12"/>
        <w:jc w:val="both"/>
        <w:rPr>
          <w:sz w:val="24"/>
          <w:szCs w:val="24"/>
        </w:rPr>
      </w:pPr>
      <w:r>
        <w:rPr>
          <w:sz w:val="24"/>
          <w:szCs w:val="24"/>
        </w:rPr>
        <w:t>Средства пенсионных накоплений выплачиваются правопреемникам, если смерть гражданина наступила до назначения ему выплат за счёт пенсионных накоплений.</w:t>
      </w:r>
    </w:p>
    <w:p>
      <w:pPr>
        <w:pStyle w:val="Style12"/>
        <w:jc w:val="both"/>
        <w:rPr>
          <w:sz w:val="24"/>
          <w:szCs w:val="24"/>
        </w:rPr>
      </w:pPr>
      <w:r>
        <w:rPr>
          <w:sz w:val="24"/>
          <w:szCs w:val="24"/>
        </w:rPr>
        <w:t>В случае, если гражданину назначена срочная пенсионная выплата, правопреемникам выплачивается остаток недополученных средств пенсионных накоплений.</w:t>
      </w:r>
    </w:p>
    <w:p>
      <w:pPr>
        <w:pStyle w:val="Style12"/>
        <w:jc w:val="both"/>
        <w:rPr>
          <w:sz w:val="24"/>
          <w:szCs w:val="24"/>
        </w:rPr>
      </w:pPr>
      <w:r>
        <w:rPr>
          <w:sz w:val="24"/>
          <w:szCs w:val="24"/>
        </w:rPr>
        <w:t>Обратиться за назначением выплаты нужно не позднее 6 месяцев со дня смерти гражданина. В ином случае право на получение средств придётся восстанавливать в судебном порядке.</w:t>
      </w:r>
    </w:p>
    <w:p>
      <w:pPr>
        <w:pStyle w:val="Style12"/>
        <w:spacing w:before="0" w:after="140"/>
        <w:jc w:val="both"/>
        <w:rPr>
          <w:sz w:val="24"/>
          <w:szCs w:val="24"/>
        </w:rPr>
      </w:pPr>
      <w:r>
        <w:rPr>
          <w:sz w:val="24"/>
          <w:szCs w:val="24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1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1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1"/>
    <w:pPr>
      <w:spacing w:before="140" w:after="120"/>
      <w:outlineLvl w:val="2"/>
    </w:pPr>
    <w:rPr>
      <w:b/>
      <w:bCs/>
      <w:sz w:val="28"/>
      <w:szCs w:val="28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7">
    <w:name w:val="Заглавие"/>
    <w:basedOn w:val="Style11"/>
    <w:pPr>
      <w:jc w:val="center"/>
    </w:pPr>
    <w:rPr>
      <w:b/>
      <w:bCs/>
      <w:sz w:val="56"/>
      <w:szCs w:val="56"/>
    </w:rPr>
  </w:style>
  <w:style w:type="paragraph" w:styleId="Style18">
    <w:name w:val="Подзаголовок"/>
    <w:basedOn w:val="Style11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LibreOffice/5.0.1.2$Windows_x86 LibreOffice_project/81898c9f5c0d43f3473ba111d7b351050be20261</Application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2021-04-19T16:16:22Z</dcterms:created>
  <dc:language>ru-RU</dc:language>
  <dcterms:modified xsi:type="dcterms:W3CDTF">2021-04-19T16:20:05Z</dcterms:modified>
  <cp:revision>1</cp:revision>
</cp:coreProperties>
</file>