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РЕСПУБЛИКА МОРДОВИЯ</w:t>
      </w:r>
    </w:p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АДМИНИ</w:t>
      </w:r>
      <w:proofErr w:type="gramStart"/>
      <w:r w:rsidRPr="00DE7CD5">
        <w:rPr>
          <w:szCs w:val="28"/>
          <w:lang w:val="en-US"/>
        </w:rPr>
        <w:t>C</w:t>
      </w:r>
      <w:proofErr w:type="gramEnd"/>
      <w:r w:rsidRPr="00DE7CD5">
        <w:rPr>
          <w:szCs w:val="28"/>
        </w:rPr>
        <w:t>ТРАЦИЯ ШИНГАРИНСКОГО СЕЛЬСКОГО ПОСЕЛЕНИЯ КОВЫЛКИНСКОГО МУНИЦИПАЛЬНОГО РАЙОНА</w:t>
      </w:r>
    </w:p>
    <w:p w:rsidR="00FB1C7E" w:rsidRPr="00547856" w:rsidRDefault="00FB1C7E" w:rsidP="00FB1C7E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FB1C7E" w:rsidRPr="00547856" w:rsidTr="002D66CC">
        <w:tc>
          <w:tcPr>
            <w:tcW w:w="9854" w:type="dxa"/>
            <w:tcBorders>
              <w:top w:val="double" w:sz="16" w:space="0" w:color="000000"/>
            </w:tcBorders>
          </w:tcPr>
          <w:p w:rsidR="00FB1C7E" w:rsidRPr="00547856" w:rsidRDefault="00FB1C7E" w:rsidP="002D66C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B1C7E" w:rsidRPr="00DE7CD5" w:rsidRDefault="00FB1C7E" w:rsidP="00FB1C7E">
      <w:pPr>
        <w:pStyle w:val="1b"/>
        <w:rPr>
          <w:rFonts w:ascii="Times New Roman" w:hAnsi="Times New Roman" w:cs="Times New Roman"/>
          <w:sz w:val="28"/>
          <w:szCs w:val="28"/>
        </w:rPr>
      </w:pPr>
      <w:r w:rsidRPr="00DE7CD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FB1C7E" w:rsidRPr="00547856" w:rsidTr="002D66CC">
        <w:trPr>
          <w:trHeight w:val="303"/>
        </w:trPr>
        <w:tc>
          <w:tcPr>
            <w:tcW w:w="8169" w:type="dxa"/>
          </w:tcPr>
          <w:p w:rsidR="00FB1C7E" w:rsidRPr="00DE7CD5" w:rsidRDefault="00FB1C7E" w:rsidP="002D66CC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FB1C7E" w:rsidRPr="00DE7CD5" w:rsidRDefault="00FB1C7E" w:rsidP="002D66CC">
            <w:pPr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>от  « 21 » августа 2017г.</w:t>
            </w:r>
          </w:p>
        </w:tc>
        <w:tc>
          <w:tcPr>
            <w:tcW w:w="1685" w:type="dxa"/>
          </w:tcPr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 121а</w:t>
            </w:r>
          </w:p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B1C7E" w:rsidRPr="00DE7CD5" w:rsidRDefault="00FB1C7E" w:rsidP="00FB1C7E">
      <w:pPr>
        <w:shd w:val="clear" w:color="auto" w:fill="FFFFFF"/>
        <w:jc w:val="center"/>
        <w:rPr>
          <w:sz w:val="24"/>
          <w:szCs w:val="24"/>
        </w:rPr>
      </w:pPr>
      <w:r w:rsidRPr="00DE7CD5">
        <w:rPr>
          <w:sz w:val="24"/>
          <w:szCs w:val="24"/>
        </w:rPr>
        <w:t>п. Силикатный</w:t>
      </w:r>
    </w:p>
    <w:p w:rsidR="00FB1C7E" w:rsidRDefault="00FB1C7E" w:rsidP="00FB1C7E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F255EE">
        <w:rPr>
          <w:b/>
          <w:sz w:val="28"/>
          <w:szCs w:val="28"/>
        </w:rPr>
        <w:t>Об утверждении</w:t>
      </w:r>
      <w:r w:rsidRPr="00F255EE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проекта </w:t>
      </w:r>
      <w:r w:rsidRPr="00F255EE">
        <w:rPr>
          <w:b/>
          <w:spacing w:val="-2"/>
          <w:sz w:val="28"/>
          <w:szCs w:val="28"/>
        </w:rPr>
        <w:t>муниципальн</w:t>
      </w:r>
      <w:r>
        <w:rPr>
          <w:b/>
          <w:spacing w:val="-2"/>
          <w:sz w:val="28"/>
          <w:szCs w:val="28"/>
        </w:rPr>
        <w:t>ой</w:t>
      </w:r>
      <w:r w:rsidRPr="00F255EE">
        <w:rPr>
          <w:b/>
          <w:spacing w:val="-2"/>
          <w:sz w:val="28"/>
          <w:szCs w:val="28"/>
        </w:rPr>
        <w:t xml:space="preserve"> программ</w:t>
      </w:r>
      <w:r>
        <w:rPr>
          <w:b/>
          <w:spacing w:val="-2"/>
          <w:sz w:val="28"/>
          <w:szCs w:val="28"/>
        </w:rPr>
        <w:t>ы</w:t>
      </w:r>
    </w:p>
    <w:p w:rsidR="00FB1C7E" w:rsidRDefault="00FB1C7E" w:rsidP="00FB1C7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255EE">
        <w:rPr>
          <w:b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FB1C7E" w:rsidRPr="00F255EE" w:rsidRDefault="00FB1C7E" w:rsidP="00FB1C7E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Шингаринского</w:t>
      </w:r>
      <w:proofErr w:type="spellEnd"/>
      <w:r>
        <w:rPr>
          <w:b/>
          <w:spacing w:val="-1"/>
          <w:sz w:val="28"/>
          <w:szCs w:val="28"/>
        </w:rPr>
        <w:t xml:space="preserve"> сельского </w:t>
      </w:r>
      <w:r w:rsidRPr="00F255EE">
        <w:rPr>
          <w:b/>
          <w:spacing w:val="-1"/>
          <w:sz w:val="28"/>
          <w:szCs w:val="28"/>
        </w:rPr>
        <w:t xml:space="preserve"> поселения»</w:t>
      </w:r>
      <w:r>
        <w:rPr>
          <w:b/>
          <w:spacing w:val="-1"/>
          <w:sz w:val="28"/>
          <w:szCs w:val="28"/>
        </w:rPr>
        <w:t xml:space="preserve"> на 2018-2022 года</w:t>
      </w:r>
    </w:p>
    <w:p w:rsidR="00FB1C7E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а</w:t>
      </w:r>
      <w:r w:rsidRPr="00E87463">
        <w:rPr>
          <w:spacing w:val="-1"/>
          <w:sz w:val="28"/>
          <w:szCs w:val="28"/>
        </w:rPr>
        <w:t>дминистрация</w:t>
      </w:r>
      <w:r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</w:t>
      </w:r>
      <w:proofErr w:type="spellStart"/>
      <w:proofErr w:type="gramStart"/>
      <w:r w:rsidRPr="00F255EE">
        <w:rPr>
          <w:b/>
          <w:spacing w:val="-1"/>
          <w:sz w:val="28"/>
          <w:szCs w:val="28"/>
        </w:rPr>
        <w:t>п</w:t>
      </w:r>
      <w:proofErr w:type="spellEnd"/>
      <w:proofErr w:type="gramEnd"/>
      <w:r w:rsidRPr="00F255EE">
        <w:rPr>
          <w:b/>
          <w:spacing w:val="-1"/>
          <w:sz w:val="28"/>
          <w:szCs w:val="28"/>
        </w:rPr>
        <w:t xml:space="preserve"> о с т а н о в л я е т</w:t>
      </w:r>
      <w:r w:rsidRPr="00E87463">
        <w:rPr>
          <w:spacing w:val="-1"/>
          <w:sz w:val="28"/>
          <w:szCs w:val="28"/>
        </w:rPr>
        <w:t>:</w:t>
      </w:r>
    </w:p>
    <w:p w:rsidR="00FB1C7E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</w:t>
      </w:r>
      <w:r w:rsidRPr="00E8746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874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87463">
        <w:rPr>
          <w:sz w:val="28"/>
          <w:szCs w:val="28"/>
        </w:rPr>
        <w:t xml:space="preserve"> «Формирования современной городской среды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87463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года</w:t>
      </w:r>
      <w:r w:rsidRPr="00E87463">
        <w:rPr>
          <w:sz w:val="28"/>
          <w:szCs w:val="28"/>
        </w:rPr>
        <w:t>.</w:t>
      </w:r>
    </w:p>
    <w:p w:rsidR="00FB1C7E" w:rsidRDefault="00FB1C7E" w:rsidP="00FB1C7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87463">
        <w:rPr>
          <w:sz w:val="28"/>
          <w:szCs w:val="28"/>
        </w:rPr>
        <w:t>2.</w:t>
      </w:r>
      <w:r w:rsidRPr="00E87463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Pr="00E87463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     </w:t>
      </w:r>
      <w:proofErr w:type="spellStart"/>
      <w:r>
        <w:rPr>
          <w:spacing w:val="-1"/>
          <w:sz w:val="28"/>
          <w:szCs w:val="28"/>
        </w:rPr>
        <w:t>Е.В.Гуськова</w:t>
      </w:r>
      <w:proofErr w:type="spellEnd"/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</w:p>
    <w:p w:rsidR="00FB1C7E" w:rsidRDefault="00FB1C7E" w:rsidP="00FB1C7E">
      <w:pPr>
        <w:spacing w:after="200" w:line="276" w:lineRule="auto"/>
        <w:jc w:val="center"/>
        <w:rPr>
          <w:b/>
          <w:sz w:val="72"/>
          <w:szCs w:val="72"/>
        </w:rPr>
      </w:pPr>
      <w:r>
        <w:rPr>
          <w:spacing w:val="-2"/>
          <w:sz w:val="28"/>
          <w:szCs w:val="28"/>
        </w:rPr>
        <w:br w:type="page"/>
      </w:r>
    </w:p>
    <w:p w:rsidR="00FB1C7E" w:rsidRDefault="00FB1C7E" w:rsidP="00FB1C7E">
      <w:pPr>
        <w:spacing w:after="200" w:line="276" w:lineRule="auto"/>
        <w:jc w:val="right"/>
        <w:rPr>
          <w:i/>
          <w:sz w:val="24"/>
          <w:szCs w:val="24"/>
        </w:rPr>
      </w:pPr>
      <w:r w:rsidRPr="002D66CC">
        <w:rPr>
          <w:i/>
          <w:sz w:val="24"/>
          <w:szCs w:val="24"/>
        </w:rPr>
        <w:lastRenderedPageBreak/>
        <w:t>(ПРОЕКТ)</w:t>
      </w:r>
    </w:p>
    <w:p w:rsid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2D66CC" w:rsidRP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>Программа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“Формирование современной городской среды на территории </w:t>
      </w:r>
      <w:proofErr w:type="spellStart"/>
      <w:r w:rsidRPr="00DE7CD5">
        <w:rPr>
          <w:b/>
          <w:spacing w:val="-1"/>
          <w:sz w:val="36"/>
          <w:szCs w:val="36"/>
        </w:rPr>
        <w:t>Шингаринского</w:t>
      </w:r>
      <w:proofErr w:type="spellEnd"/>
      <w:r w:rsidRPr="00DE7CD5">
        <w:rPr>
          <w:b/>
          <w:spacing w:val="-1"/>
          <w:sz w:val="36"/>
          <w:szCs w:val="36"/>
        </w:rPr>
        <w:t xml:space="preserve"> сельского поселения</w:t>
      </w:r>
      <w:r w:rsidRPr="00DE7CD5">
        <w:rPr>
          <w:spacing w:val="-1"/>
          <w:sz w:val="36"/>
          <w:szCs w:val="36"/>
        </w:rPr>
        <w:t xml:space="preserve">  </w:t>
      </w:r>
      <w:r w:rsidRPr="00DE7CD5">
        <w:rPr>
          <w:b/>
          <w:sz w:val="36"/>
          <w:szCs w:val="36"/>
        </w:rPr>
        <w:t>”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 на 2018-2022 года</w:t>
      </w: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sz w:val="28"/>
          <w:szCs w:val="28"/>
        </w:rPr>
      </w:pPr>
      <w:r w:rsidRPr="00DE7C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E7CD5">
        <w:rPr>
          <w:sz w:val="28"/>
          <w:szCs w:val="28"/>
        </w:rPr>
        <w:t>Силикатный 2017 г.</w:t>
      </w:r>
    </w:p>
    <w:p w:rsidR="00FB1C7E" w:rsidRPr="002D66CC" w:rsidRDefault="00FB1C7E" w:rsidP="002D66CC">
      <w:pPr>
        <w:spacing w:after="200" w:line="276" w:lineRule="auto"/>
        <w:jc w:val="center"/>
        <w:rPr>
          <w:b/>
          <w:sz w:val="28"/>
          <w:szCs w:val="28"/>
        </w:rPr>
      </w:pPr>
      <w:r w:rsidRPr="00CF2D52">
        <w:rPr>
          <w:b/>
          <w:sz w:val="28"/>
          <w:szCs w:val="28"/>
        </w:rPr>
        <w:br w:type="page"/>
      </w:r>
      <w:r w:rsidRPr="00267451">
        <w:rPr>
          <w:sz w:val="28"/>
        </w:rPr>
        <w:lastRenderedPageBreak/>
        <w:t xml:space="preserve"> </w:t>
      </w:r>
      <w:r>
        <w:rPr>
          <w:b/>
          <w:sz w:val="28"/>
        </w:rPr>
        <w:t>П</w:t>
      </w:r>
      <w:r w:rsidRPr="00267451">
        <w:rPr>
          <w:b/>
          <w:sz w:val="28"/>
        </w:rPr>
        <w:t xml:space="preserve">аспорт </w:t>
      </w:r>
    </w:p>
    <w:p w:rsidR="00FB1C7E" w:rsidRPr="002D66CC" w:rsidRDefault="00FB1C7E" w:rsidP="00FB1C7E">
      <w:pPr>
        <w:widowControl w:val="0"/>
        <w:autoSpaceDE w:val="0"/>
        <w:autoSpaceDN w:val="0"/>
        <w:jc w:val="center"/>
        <w:rPr>
          <w:b/>
          <w:sz w:val="28"/>
        </w:rPr>
      </w:pPr>
      <w:r w:rsidRPr="002D66CC">
        <w:rPr>
          <w:b/>
          <w:sz w:val="28"/>
        </w:rPr>
        <w:t xml:space="preserve">программы «Формирование современной городской среды на территории </w:t>
      </w:r>
      <w:proofErr w:type="spellStart"/>
      <w:r w:rsidRPr="002D66CC">
        <w:rPr>
          <w:b/>
          <w:spacing w:val="-1"/>
          <w:sz w:val="28"/>
          <w:szCs w:val="28"/>
        </w:rPr>
        <w:t>Шингаринского</w:t>
      </w:r>
      <w:proofErr w:type="spellEnd"/>
      <w:r w:rsidRPr="002D66CC">
        <w:rPr>
          <w:b/>
          <w:spacing w:val="-1"/>
          <w:sz w:val="28"/>
          <w:szCs w:val="28"/>
        </w:rPr>
        <w:t xml:space="preserve"> сельского поселения  </w:t>
      </w:r>
      <w:r w:rsidRPr="002D66CC">
        <w:rPr>
          <w:b/>
          <w:sz w:val="28"/>
        </w:rPr>
        <w:t>» на 2018-2022 года (далее – Программа)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140" w:type="dxa"/>
        <w:jc w:val="center"/>
        <w:tblLook w:val="04A0"/>
      </w:tblPr>
      <w:tblGrid>
        <w:gridCol w:w="3720"/>
        <w:gridCol w:w="5420"/>
      </w:tblGrid>
      <w:tr w:rsidR="00FB1C7E" w:rsidRPr="00267451" w:rsidTr="002D66CC">
        <w:trPr>
          <w:trHeight w:val="105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B1C7E" w:rsidRPr="00267451" w:rsidTr="002D66CC">
        <w:trPr>
          <w:trHeight w:val="2050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D66CC">
              <w:rPr>
                <w:bCs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>путем реализации комплекса первоочередных мероприятий по благоустройству территорий</w:t>
            </w:r>
          </w:p>
        </w:tc>
      </w:tr>
      <w:tr w:rsidR="00FB1C7E" w:rsidRPr="00267451" w:rsidTr="002D66CC">
        <w:trPr>
          <w:trHeight w:val="811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благоустройства дворовых территорий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овышение уровня вовлеченности заинтересованных граждан, организаций в реализацию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благоустройству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="002D66CC">
              <w:rPr>
                <w:spacing w:val="-1"/>
                <w:sz w:val="28"/>
                <w:szCs w:val="28"/>
              </w:rPr>
              <w:t>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ормирование реализованных практик благоустройства на территории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B1C7E" w:rsidRPr="00267451" w:rsidRDefault="00FB1C7E" w:rsidP="002D66C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квалификации сотрудников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в сфере реализации проектов по благоустройству территорий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527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евые индикаторы и показатели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FB1C7E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К</w:t>
            </w:r>
            <w:r w:rsidRPr="00267451">
              <w:rPr>
                <w:sz w:val="28"/>
                <w:szCs w:val="28"/>
              </w:rPr>
              <w:t xml:space="preserve">оличество благоустроенных дворовых </w:t>
            </w:r>
            <w:r w:rsidRPr="00ED0EB7">
              <w:rPr>
                <w:sz w:val="28"/>
                <w:szCs w:val="28"/>
              </w:rPr>
              <w:t>территорий -</w:t>
            </w:r>
            <w:r>
              <w:rPr>
                <w:sz w:val="28"/>
                <w:szCs w:val="28"/>
              </w:rPr>
              <w:t>14</w:t>
            </w:r>
            <w:r w:rsidRPr="00ED0EB7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иниц.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благоустроенных общественных мест - 2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ED0EB7">
              <w:rPr>
                <w:sz w:val="28"/>
                <w:szCs w:val="28"/>
              </w:rPr>
              <w:t xml:space="preserve">лощадь благоустроенных дворовых территорий – </w:t>
            </w:r>
            <w:r w:rsidRPr="007F7373">
              <w:rPr>
                <w:color w:val="FF0000"/>
                <w:sz w:val="28"/>
                <w:szCs w:val="28"/>
              </w:rPr>
              <w:t>1,65 га</w:t>
            </w:r>
            <w:r>
              <w:rPr>
                <w:sz w:val="28"/>
                <w:szCs w:val="28"/>
              </w:rPr>
              <w:t>.</w:t>
            </w:r>
          </w:p>
          <w:p w:rsidR="00FB1C7E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</w:t>
            </w:r>
            <w:r w:rsidRPr="00ED0EB7">
              <w:rPr>
                <w:sz w:val="28"/>
                <w:szCs w:val="28"/>
              </w:rPr>
              <w:t xml:space="preserve">оля благоустроенных дворовых  территорий от общего количества дворовых территорий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7F7373" w:rsidRDefault="00FB1C7E" w:rsidP="002D66C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. Площадь благоустроенных общественных мест – </w:t>
            </w:r>
            <w:r w:rsidRPr="007F7373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,4</w:t>
            </w:r>
            <w:r w:rsidRPr="007F7373">
              <w:rPr>
                <w:color w:val="FF0000"/>
                <w:sz w:val="28"/>
                <w:szCs w:val="28"/>
              </w:rPr>
              <w:t xml:space="preserve"> га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Доля благоустроенных общественных мест - </w:t>
            </w:r>
            <w:r w:rsidR="002D66CC">
              <w:rPr>
                <w:sz w:val="28"/>
                <w:szCs w:val="28"/>
              </w:rPr>
              <w:t>2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</w:t>
            </w:r>
            <w:r w:rsidRPr="00ED0EB7">
              <w:rPr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жилом фонде с </w:t>
            </w:r>
            <w:r w:rsidRPr="00ED0EB7">
              <w:rPr>
                <w:sz w:val="28"/>
                <w:szCs w:val="28"/>
              </w:rPr>
              <w:lastRenderedPageBreak/>
              <w:t xml:space="preserve">благоустроенными дворовыми территориями от общей численности населения </w:t>
            </w:r>
            <w:proofErr w:type="spellStart"/>
            <w:r w:rsidR="002D66CC">
              <w:rPr>
                <w:spacing w:val="-1"/>
                <w:sz w:val="28"/>
                <w:szCs w:val="28"/>
              </w:rPr>
              <w:t>Шингаринского</w:t>
            </w:r>
            <w:proofErr w:type="spellEnd"/>
            <w:r w:rsidR="002D66CC"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ED0EB7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ED0EB7">
              <w:rPr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оличество реализованн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ых проектов по благоустройству 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ед</w:t>
            </w:r>
            <w:r>
              <w:rPr>
                <w:rFonts w:eastAsia="Calibri"/>
                <w:sz w:val="28"/>
                <w:szCs w:val="28"/>
                <w:lang w:eastAsia="en-US"/>
              </w:rPr>
              <w:t>иницы.</w:t>
            </w:r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муниципальн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образовани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правила благоустройства котор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включа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т порядок вовлечения граждан, организаций в реализацию проектов по благоустройству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100 процентов.</w:t>
            </w:r>
          </w:p>
          <w:p w:rsidR="00FB1C7E" w:rsidRPr="003305F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дворовых территорий, благоустроенных с участием заинтересованных лиц – 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27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26745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20" w:type="dxa"/>
            <w:shd w:val="clear" w:color="auto" w:fill="auto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2674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а, реализуется этапами по годам</w:t>
            </w:r>
          </w:p>
        </w:tc>
      </w:tr>
      <w:tr w:rsidR="00FB1C7E" w:rsidRPr="00267451" w:rsidTr="002D66CC">
        <w:trPr>
          <w:trHeight w:val="3069"/>
          <w:jc w:val="center"/>
        </w:trPr>
        <w:tc>
          <w:tcPr>
            <w:tcW w:w="37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Программ</w:t>
            </w:r>
            <w:r w:rsidRPr="00267451">
              <w:rPr>
                <w:sz w:val="28"/>
                <w:szCs w:val="28"/>
              </w:rPr>
              <w:t xml:space="preserve">ы составляет </w:t>
            </w:r>
            <w:r>
              <w:rPr>
                <w:sz w:val="28"/>
                <w:szCs w:val="28"/>
              </w:rPr>
              <w:t xml:space="preserve">4 628,6 </w:t>
            </w:r>
            <w:r w:rsidRPr="00267451">
              <w:rPr>
                <w:sz w:val="28"/>
                <w:szCs w:val="28"/>
              </w:rPr>
              <w:t xml:space="preserve">тыс. рублей, в том числе: </w:t>
            </w:r>
          </w:p>
          <w:p w:rsidR="00FB1C7E" w:rsidRPr="00E062A0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федеральный и республиканский бюджеты – </w:t>
            </w:r>
            <w:r>
              <w:rPr>
                <w:sz w:val="28"/>
                <w:szCs w:val="28"/>
              </w:rPr>
              <w:t>4 582, 314</w:t>
            </w:r>
            <w:r w:rsidRPr="00E062A0">
              <w:rPr>
                <w:sz w:val="28"/>
                <w:szCs w:val="28"/>
              </w:rPr>
              <w:t xml:space="preserve"> тыс. рублей;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местные бюджеты муниципальных образований – </w:t>
            </w:r>
            <w:r>
              <w:rPr>
                <w:sz w:val="28"/>
                <w:szCs w:val="28"/>
              </w:rPr>
              <w:t xml:space="preserve">46,286 </w:t>
            </w:r>
            <w:r w:rsidRPr="00E062A0">
              <w:rPr>
                <w:sz w:val="28"/>
                <w:szCs w:val="28"/>
              </w:rPr>
              <w:t>тыс. рублей</w:t>
            </w:r>
          </w:p>
        </w:tc>
      </w:tr>
      <w:tr w:rsidR="00FB1C7E" w:rsidRPr="00267451" w:rsidTr="002D66CC">
        <w:trPr>
          <w:trHeight w:val="552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Ожи</w:t>
            </w:r>
            <w:r>
              <w:rPr>
                <w:sz w:val="28"/>
                <w:szCs w:val="28"/>
              </w:rPr>
              <w:t xml:space="preserve">даемые результаты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 xml:space="preserve">е поставленных целей и задач программы, </w:t>
            </w:r>
            <w:r w:rsidRPr="00267451">
              <w:rPr>
                <w:sz w:val="28"/>
                <w:szCs w:val="28"/>
              </w:rPr>
              <w:t>улучшение целев</w:t>
            </w:r>
            <w:r>
              <w:rPr>
                <w:sz w:val="28"/>
                <w:szCs w:val="28"/>
              </w:rPr>
              <w:t xml:space="preserve">ых индикаторов и показателей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</w:tr>
    </w:tbl>
    <w:p w:rsidR="00FB1C7E" w:rsidRPr="00D97324" w:rsidRDefault="00FB1C7E" w:rsidP="00FB1C7E">
      <w:pPr>
        <w:keepNext/>
        <w:keepLines/>
        <w:spacing w:before="400" w:after="120" w:line="276" w:lineRule="auto"/>
        <w:ind w:left="432" w:hanging="432"/>
        <w:jc w:val="center"/>
        <w:outlineLvl w:val="0"/>
        <w:rPr>
          <w:rFonts w:eastAsia="Arial"/>
          <w:b/>
          <w:sz w:val="28"/>
          <w:szCs w:val="28"/>
        </w:rPr>
      </w:pPr>
      <w:r w:rsidRPr="00D97324">
        <w:rPr>
          <w:rFonts w:eastAsia="Arial"/>
          <w:b/>
          <w:sz w:val="28"/>
          <w:szCs w:val="28"/>
        </w:rPr>
        <w:t xml:space="preserve">Раздел 1. Характеристика проблемы, на решение которой направлена </w:t>
      </w:r>
      <w:r>
        <w:rPr>
          <w:rFonts w:eastAsia="Arial"/>
          <w:b/>
          <w:sz w:val="28"/>
          <w:szCs w:val="28"/>
        </w:rPr>
        <w:t>п</w:t>
      </w:r>
      <w:r w:rsidRPr="00D97324">
        <w:rPr>
          <w:rFonts w:eastAsia="Arial"/>
          <w:b/>
          <w:sz w:val="28"/>
          <w:szCs w:val="28"/>
        </w:rPr>
        <w:t>рограмма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Благоустройство территории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267451">
        <w:rPr>
          <w:sz w:val="28"/>
          <w:szCs w:val="28"/>
        </w:rPr>
        <w:t>На сегодняшний день, в силу объективных причин, уровень благоустройства территори</w:t>
      </w:r>
      <w:r w:rsidR="002D66CC">
        <w:rPr>
          <w:sz w:val="28"/>
          <w:szCs w:val="28"/>
        </w:rPr>
        <w:t>и</w:t>
      </w:r>
      <w:r w:rsidRPr="00267451"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, их состояние, количественные и качественные показатели крайне низкие. </w:t>
      </w:r>
      <w:r w:rsidRPr="00267451">
        <w:rPr>
          <w:sz w:val="28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Работа по благоустройству пока не приобрела комплексного и постоянного характера. Уход за дворовыми территориями, зелеными насаждениями в плановом </w:t>
      </w:r>
      <w:r w:rsidRPr="00267451">
        <w:rPr>
          <w:sz w:val="28"/>
        </w:rPr>
        <w:lastRenderedPageBreak/>
        <w:t>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Многие</w:t>
      </w:r>
      <w:r w:rsidRPr="00267451">
        <w:rPr>
          <w:sz w:val="28"/>
        </w:rPr>
        <w:t xml:space="preserve"> объекты благоустройства, такие как пешеходные зоны, устройств</w:t>
      </w:r>
      <w:r>
        <w:rPr>
          <w:sz w:val="28"/>
        </w:rPr>
        <w:t>о газонов и цветников, озеленение</w:t>
      </w:r>
      <w:r w:rsidRPr="00267451">
        <w:rPr>
          <w:sz w:val="28"/>
        </w:rPr>
        <w:t>, освещени</w:t>
      </w:r>
      <w:r>
        <w:rPr>
          <w:sz w:val="28"/>
        </w:rPr>
        <w:t>е</w:t>
      </w:r>
      <w:r w:rsidRPr="00267451">
        <w:rPr>
          <w:sz w:val="28"/>
        </w:rPr>
        <w:t xml:space="preserve"> территории двора, размещени</w:t>
      </w:r>
      <w:r>
        <w:rPr>
          <w:sz w:val="28"/>
        </w:rPr>
        <w:t>е</w:t>
      </w:r>
      <w:r w:rsidRPr="00267451">
        <w:rPr>
          <w:sz w:val="28"/>
        </w:rPr>
        <w:t xml:space="preserve"> малых архитектурных форм, организаци</w:t>
      </w:r>
      <w:r>
        <w:rPr>
          <w:sz w:val="28"/>
        </w:rPr>
        <w:t>я</w:t>
      </w:r>
      <w:r w:rsidRPr="00267451">
        <w:rPr>
          <w:sz w:val="28"/>
        </w:rPr>
        <w:t xml:space="preserve"> детских спортивно-игровых площадок, комплектаци</w:t>
      </w:r>
      <w:r>
        <w:rPr>
          <w:sz w:val="28"/>
        </w:rPr>
        <w:t>я</w:t>
      </w:r>
      <w:r w:rsidRPr="00267451">
        <w:rPr>
          <w:sz w:val="28"/>
        </w:rPr>
        <w:t xml:space="preserve"> дворов элемента</w:t>
      </w:r>
      <w:r>
        <w:rPr>
          <w:sz w:val="28"/>
        </w:rPr>
        <w:t>ми городской мебели, организация</w:t>
      </w:r>
      <w:r w:rsidRPr="00267451">
        <w:rPr>
          <w:sz w:val="28"/>
        </w:rPr>
        <w:t xml:space="preserve"> площадок для отдыха взрослых, устройств</w:t>
      </w:r>
      <w:r>
        <w:rPr>
          <w:sz w:val="28"/>
        </w:rPr>
        <w:t>о</w:t>
      </w:r>
      <w:r w:rsidRPr="00267451">
        <w:rPr>
          <w:sz w:val="28"/>
        </w:rPr>
        <w:t xml:space="preserve"> хозяйственно-бытовых площадок для сушки белья, чистки одежды, ковров и предметов</w:t>
      </w:r>
      <w:r>
        <w:rPr>
          <w:sz w:val="28"/>
        </w:rPr>
        <w:t xml:space="preserve"> домашнего обихода, упорядочение</w:t>
      </w:r>
      <w:r w:rsidRPr="00267451">
        <w:rPr>
          <w:sz w:val="28"/>
        </w:rPr>
        <w:t xml:space="preserve"> площадок индивидуального транспорта, </w:t>
      </w:r>
      <w:r>
        <w:rPr>
          <w:sz w:val="28"/>
        </w:rPr>
        <w:t>организация</w:t>
      </w:r>
      <w:r w:rsidRPr="00267451">
        <w:rPr>
          <w:sz w:val="28"/>
        </w:rPr>
        <w:t xml:space="preserve"> площадок для выгула домашних животных, обустройств</w:t>
      </w:r>
      <w:r>
        <w:rPr>
          <w:sz w:val="28"/>
        </w:rPr>
        <w:t>о</w:t>
      </w:r>
      <w:r w:rsidRPr="00267451">
        <w:rPr>
          <w:sz w:val="28"/>
        </w:rPr>
        <w:t xml:space="preserve"> мест сбора и</w:t>
      </w:r>
      <w:proofErr w:type="gramEnd"/>
      <w:r w:rsidRPr="00267451">
        <w:rPr>
          <w:sz w:val="28"/>
        </w:rPr>
        <w:t xml:space="preserve"> временного хранения мусора</w:t>
      </w:r>
      <w:r>
        <w:rPr>
          <w:sz w:val="28"/>
        </w:rPr>
        <w:t>,</w:t>
      </w:r>
      <w:r w:rsidRPr="00267451">
        <w:rPr>
          <w:sz w:val="28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</w:t>
      </w:r>
      <w:r>
        <w:rPr>
          <w:rFonts w:eastAsia="Calibri"/>
          <w:sz w:val="28"/>
          <w:szCs w:val="28"/>
          <w:lang w:eastAsia="en-US"/>
        </w:rPr>
        <w:t>и территорий общего пользования</w:t>
      </w:r>
      <w:r w:rsidRPr="00267451">
        <w:rPr>
          <w:rFonts w:eastAsia="Calibri"/>
          <w:sz w:val="28"/>
          <w:szCs w:val="28"/>
          <w:lang w:eastAsia="en-US"/>
        </w:rPr>
        <w:t xml:space="preserve"> не приводят к должному результату ввиду</w:t>
      </w:r>
      <w:r>
        <w:rPr>
          <w:rFonts w:eastAsia="Calibri"/>
          <w:sz w:val="28"/>
          <w:szCs w:val="28"/>
          <w:lang w:eastAsia="en-US"/>
        </w:rPr>
        <w:t xml:space="preserve"> недостаточного финансирования.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В связи с этим возникла необходимость внесения изменений в законодательные акты и приняти</w:t>
      </w:r>
      <w:r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 xml:space="preserve">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</w:t>
      </w:r>
      <w:r>
        <w:rPr>
          <w:rFonts w:eastAsia="Calibri"/>
          <w:sz w:val="28"/>
          <w:szCs w:val="28"/>
          <w:lang w:eastAsia="en-US"/>
        </w:rPr>
        <w:t>-процентное</w:t>
      </w:r>
      <w:r w:rsidRPr="00267451">
        <w:rPr>
          <w:rFonts w:eastAsia="Calibri"/>
          <w:sz w:val="28"/>
          <w:szCs w:val="28"/>
          <w:lang w:eastAsia="en-US"/>
        </w:rPr>
        <w:t xml:space="preserve"> выполнение первоочередны</w:t>
      </w:r>
      <w:r>
        <w:rPr>
          <w:rFonts w:eastAsia="Calibri"/>
          <w:sz w:val="28"/>
          <w:szCs w:val="28"/>
          <w:lang w:eastAsia="en-US"/>
        </w:rPr>
        <w:t>х мероприятий по благоустройству</w:t>
      </w:r>
      <w:r w:rsidRPr="00267451">
        <w:rPr>
          <w:rFonts w:eastAsia="Calibri"/>
          <w:sz w:val="28"/>
          <w:szCs w:val="28"/>
          <w:lang w:eastAsia="en-US"/>
        </w:rPr>
        <w:t xml:space="preserve">. </w:t>
      </w:r>
    </w:p>
    <w:p w:rsidR="00FB1C7E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Ситуация по благоустройству территорий за </w:t>
      </w:r>
      <w:proofErr w:type="gramStart"/>
      <w:r w:rsidRPr="00267451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Pr="00267451">
        <w:rPr>
          <w:rFonts w:eastAsia="Calibri"/>
          <w:sz w:val="28"/>
          <w:szCs w:val="28"/>
          <w:lang w:eastAsia="en-US"/>
        </w:rPr>
        <w:t xml:space="preserve"> 3 года характеризуется следующими показателями: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1417"/>
        <w:gridCol w:w="1276"/>
        <w:gridCol w:w="1383"/>
      </w:tblGrid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</w:tr>
      <w:tr w:rsidR="00FB1C7E" w:rsidRPr="003F7349" w:rsidTr="002D66CC">
        <w:trPr>
          <w:trHeight w:val="650"/>
        </w:trPr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7349">
              <w:rPr>
                <w:rFonts w:eastAsia="Calibri"/>
                <w:sz w:val="24"/>
                <w:szCs w:val="24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3F7349">
              <w:rPr>
                <w:spacing w:val="-1"/>
                <w:sz w:val="24"/>
                <w:szCs w:val="24"/>
              </w:rPr>
              <w:t>Шингаринского</w:t>
            </w:r>
            <w:proofErr w:type="spellEnd"/>
            <w:r w:rsidRPr="003F7349">
              <w:rPr>
                <w:spacing w:val="-1"/>
                <w:sz w:val="24"/>
                <w:szCs w:val="24"/>
              </w:rPr>
              <w:t xml:space="preserve"> сельского поселения 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1C7E" w:rsidRPr="003F7349" w:rsidRDefault="00FB1C7E" w:rsidP="00FB1C7E">
      <w:pPr>
        <w:autoSpaceDE w:val="0"/>
        <w:autoSpaceDN w:val="0"/>
        <w:adjustRightInd w:val="0"/>
        <w:ind w:firstLine="432"/>
        <w:jc w:val="both"/>
        <w:rPr>
          <w:rFonts w:eastAsia="Calibri"/>
          <w:sz w:val="24"/>
          <w:szCs w:val="24"/>
          <w:lang w:eastAsia="en-US"/>
        </w:rPr>
      </w:pPr>
      <w:r w:rsidRPr="003F7349">
        <w:rPr>
          <w:rFonts w:eastAsia="Calibri"/>
          <w:sz w:val="24"/>
          <w:szCs w:val="24"/>
          <w:lang w:eastAsia="en-US"/>
        </w:rPr>
        <w:t xml:space="preserve"> </w:t>
      </w:r>
    </w:p>
    <w:p w:rsidR="00FB1C7E" w:rsidRPr="00FB2AAB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b/>
          <w:sz w:val="28"/>
          <w:szCs w:val="28"/>
        </w:rPr>
      </w:pPr>
      <w:r w:rsidRPr="00FB2AAB">
        <w:rPr>
          <w:rFonts w:eastAsia="Arial"/>
          <w:b/>
          <w:sz w:val="28"/>
          <w:szCs w:val="28"/>
        </w:rPr>
        <w:lastRenderedPageBreak/>
        <w:t>Раздел 2. Цели и задачи программы с указанием сроков и этапов ее реализации, а также целевых индикаторов и показателей</w:t>
      </w:r>
    </w:p>
    <w:p w:rsidR="00FB1C7E" w:rsidRPr="00267451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sz w:val="28"/>
          <w:szCs w:val="28"/>
        </w:rPr>
      </w:pPr>
    </w:p>
    <w:p w:rsidR="00FB1C7E" w:rsidRPr="00414E24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4E24">
        <w:rPr>
          <w:sz w:val="28"/>
        </w:rPr>
        <w:t xml:space="preserve">Целью </w:t>
      </w:r>
      <w:r>
        <w:rPr>
          <w:sz w:val="28"/>
        </w:rPr>
        <w:t>программ</w:t>
      </w:r>
      <w:r w:rsidRPr="00414E24">
        <w:rPr>
          <w:sz w:val="28"/>
        </w:rPr>
        <w:t xml:space="preserve">ы является </w:t>
      </w:r>
      <w:r w:rsidRPr="00414E24">
        <w:rPr>
          <w:bCs/>
          <w:sz w:val="28"/>
          <w:szCs w:val="28"/>
        </w:rPr>
        <w:t xml:space="preserve">повышение качества и комфорта городской среды на </w:t>
      </w:r>
      <w:r>
        <w:rPr>
          <w:bCs/>
          <w:sz w:val="28"/>
          <w:szCs w:val="28"/>
        </w:rPr>
        <w:t xml:space="preserve">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414E24">
        <w:rPr>
          <w:bCs/>
          <w:sz w:val="28"/>
          <w:szCs w:val="28"/>
        </w:rPr>
        <w:t>путем реализации комплекса первоочередных мероприятий по благоустройству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Для достижения цели </w:t>
      </w:r>
      <w:r>
        <w:rPr>
          <w:sz w:val="28"/>
        </w:rPr>
        <w:t>программ</w:t>
      </w:r>
      <w:r w:rsidRPr="00267451">
        <w:rPr>
          <w:sz w:val="28"/>
        </w:rPr>
        <w:t>ы предусматривается решение следующих задач: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благоустройства дворовых территорий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поселения;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формирование реализованных практик благоустройства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квалификации сотрудников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в сфере реализации проектов по благоустройству территорий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67451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="002D66CC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F5A">
        <w:rPr>
          <w:sz w:val="28"/>
          <w:szCs w:val="28"/>
        </w:rPr>
        <w:t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</w:t>
      </w:r>
      <w:r w:rsidR="002D66CC">
        <w:rPr>
          <w:sz w:val="28"/>
          <w:szCs w:val="28"/>
        </w:rPr>
        <w:t xml:space="preserve">х </w:t>
      </w:r>
      <w:proofErr w:type="spellStart"/>
      <w:r w:rsidR="002D66CC">
        <w:rPr>
          <w:sz w:val="28"/>
          <w:szCs w:val="28"/>
        </w:rPr>
        <w:t>маломобильных</w:t>
      </w:r>
      <w:proofErr w:type="spellEnd"/>
      <w:r w:rsidR="002D66CC">
        <w:rPr>
          <w:sz w:val="28"/>
          <w:szCs w:val="28"/>
        </w:rPr>
        <w:t xml:space="preserve"> групп населения;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 xml:space="preserve">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территорий. 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При реализации программы учитывать удобство и безопасность подходов к многоквартирным домам для инвалидов.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так же необходимо учитывать следующие требования: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предусмотреть парковочные места для инвалидов на автостоянках с учетом реальной их необходимости, а не только по минимальным нормам;</w:t>
      </w:r>
    </w:p>
    <w:p w:rsidR="00FB1C7E" w:rsidRPr="00842C7A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установка пандусов, отвечающих по своим параметрам, потребностям инвалидов.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а рассчитана на период </w:t>
      </w:r>
      <w:r>
        <w:rPr>
          <w:sz w:val="28"/>
          <w:szCs w:val="28"/>
        </w:rPr>
        <w:t xml:space="preserve">с 2018 – 2022 </w:t>
      </w:r>
      <w:r w:rsidRPr="00267451">
        <w:rPr>
          <w:sz w:val="28"/>
          <w:szCs w:val="28"/>
        </w:rPr>
        <w:t xml:space="preserve">года. Реализация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не предусматривает выделения отдельных этапов, поскольку программные мероприятия рассчитаны на реализацию в течение всего периода действия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Целевые индикаторы выполнения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приведены в </w:t>
      </w:r>
      <w:r>
        <w:rPr>
          <w:sz w:val="28"/>
          <w:szCs w:val="28"/>
        </w:rPr>
        <w:t xml:space="preserve"> </w:t>
      </w:r>
      <w:r w:rsidRPr="00C54D40">
        <w:rPr>
          <w:i/>
          <w:sz w:val="28"/>
          <w:szCs w:val="28"/>
        </w:rPr>
        <w:t>приложении 1.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Раздел 3. Перечень программных мероприятий</w:t>
      </w:r>
      <w:r>
        <w:rPr>
          <w:b/>
          <w:bCs/>
          <w:sz w:val="28"/>
          <w:szCs w:val="28"/>
        </w:rPr>
        <w:t>, видов и объемов работ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граждан, организаций в процесс обсуждения проектов муниципальн</w:t>
      </w:r>
      <w:r>
        <w:rPr>
          <w:sz w:val="28"/>
          <w:szCs w:val="28"/>
        </w:rPr>
        <w:t>ой</w:t>
      </w:r>
      <w:r w:rsidRPr="002674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67451">
        <w:rPr>
          <w:sz w:val="28"/>
          <w:szCs w:val="28"/>
        </w:rPr>
        <w:t xml:space="preserve">. </w:t>
      </w:r>
    </w:p>
    <w:p w:rsidR="00FB1C7E" w:rsidRDefault="00FB1C7E" w:rsidP="00FB1C7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120B">
        <w:rPr>
          <w:sz w:val="28"/>
          <w:szCs w:val="28"/>
        </w:rPr>
        <w:t>Благоустройство территорий МКД предполагает:</w:t>
      </w:r>
    </w:p>
    <w:p w:rsidR="00FB1C7E" w:rsidRPr="00AC1510" w:rsidRDefault="00FB1C7E" w:rsidP="00FB1C7E">
      <w:pPr>
        <w:pStyle w:val="affff5"/>
        <w:numPr>
          <w:ilvl w:val="0"/>
          <w:numId w:val="10"/>
        </w:numPr>
        <w:rPr>
          <w:sz w:val="28"/>
          <w:szCs w:val="28"/>
        </w:rPr>
      </w:pPr>
      <w:r w:rsidRPr="00AC1510">
        <w:rPr>
          <w:b/>
          <w:sz w:val="28"/>
          <w:szCs w:val="28"/>
        </w:rPr>
        <w:lastRenderedPageBreak/>
        <w:t>минимальный перечень</w:t>
      </w:r>
      <w:r w:rsidRPr="00AC1510">
        <w:rPr>
          <w:sz w:val="28"/>
          <w:szCs w:val="28"/>
        </w:rPr>
        <w:t xml:space="preserve"> </w:t>
      </w:r>
      <w:r w:rsidRPr="00AC1510">
        <w:rPr>
          <w:b/>
          <w:sz w:val="28"/>
          <w:szCs w:val="28"/>
        </w:rPr>
        <w:t>видов работ</w:t>
      </w:r>
      <w:r w:rsidRPr="00AC1510">
        <w:rPr>
          <w:sz w:val="28"/>
          <w:szCs w:val="28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урн) </w:t>
      </w:r>
      <w:r w:rsidRPr="00C54D40">
        <w:rPr>
          <w:i/>
          <w:sz w:val="28"/>
          <w:szCs w:val="28"/>
        </w:rPr>
        <w:t>(далее - минимальный перечень работ по благоустройству);</w:t>
      </w:r>
    </w:p>
    <w:p w:rsidR="00FB1C7E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перечень дополнительных видов работ</w:t>
      </w:r>
      <w:r w:rsidRPr="00826E6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</w:t>
      </w:r>
      <w:r>
        <w:rPr>
          <w:rFonts w:ascii="Times New Roman" w:hAnsi="Times New Roman" w:cs="Times New Roman"/>
          <w:sz w:val="28"/>
          <w:szCs w:val="28"/>
        </w:rPr>
        <w:t>оборудование тротуаров)</w:t>
      </w:r>
      <w:r w:rsidRPr="00826E65">
        <w:rPr>
          <w:rFonts w:ascii="Times New Roman" w:hAnsi="Times New Roman" w:cs="Times New Roman"/>
          <w:sz w:val="28"/>
          <w:szCs w:val="28"/>
        </w:rPr>
        <w:t xml:space="preserve"> </w:t>
      </w:r>
      <w:r w:rsidRPr="00C54D40">
        <w:rPr>
          <w:rFonts w:ascii="Times New Roman" w:hAnsi="Times New Roman" w:cs="Times New Roman"/>
          <w:i/>
          <w:sz w:val="28"/>
          <w:szCs w:val="28"/>
        </w:rPr>
        <w:t>(далее - дополнительный перечень работ по благоустройству);</w:t>
      </w:r>
    </w:p>
    <w:p w:rsidR="00FB1C7E" w:rsidRPr="0093162B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трудовое участие граждан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выполнении работ по благоустройству дворовых территорий, входящих в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лнительный перечень таких работ. Порядок трудового участия приведен 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54D40">
        <w:rPr>
          <w:rFonts w:ascii="Times New Roman" w:hAnsi="Times New Roman" w:cs="Times New Roman"/>
          <w:i/>
          <w:sz w:val="28"/>
          <w:szCs w:val="28"/>
        </w:rPr>
        <w:t>риложении 4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Организационно-правовые мероприятия предполагают: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утверждение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программы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» на 2018 – 2022 годы, предусматривающей </w:t>
      </w:r>
      <w:proofErr w:type="spellStart"/>
      <w:r w:rsidRPr="0026745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267451">
        <w:rPr>
          <w:rFonts w:eastAsia="Calibri"/>
          <w:sz w:val="28"/>
          <w:szCs w:val="28"/>
          <w:lang w:eastAsia="en-US"/>
        </w:rPr>
        <w:t xml:space="preserve"> за счет средств бюджета Республики Мордовия муниципальных программ формирования современной городской среды в указанный период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</w:t>
      </w:r>
      <w:r>
        <w:rPr>
          <w:rFonts w:eastAsia="Calibri"/>
          <w:sz w:val="28"/>
          <w:szCs w:val="28"/>
          <w:lang w:eastAsia="en-US"/>
        </w:rPr>
        <w:t>31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декабря </w:t>
      </w:r>
      <w:r w:rsidRPr="00267451">
        <w:rPr>
          <w:rFonts w:eastAsia="Calibri"/>
          <w:sz w:val="28"/>
          <w:szCs w:val="28"/>
          <w:lang w:eastAsia="en-US"/>
        </w:rPr>
        <w:t>2017 г</w:t>
      </w:r>
      <w:r>
        <w:rPr>
          <w:rFonts w:eastAsia="Calibri"/>
          <w:sz w:val="28"/>
          <w:szCs w:val="28"/>
          <w:lang w:eastAsia="en-US"/>
        </w:rPr>
        <w:t>.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обеспечение утверждения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267451">
        <w:rPr>
          <w:rFonts w:eastAsia="Calibri"/>
          <w:sz w:val="28"/>
          <w:szCs w:val="28"/>
          <w:lang w:eastAsia="en-US"/>
        </w:rPr>
        <w:t xml:space="preserve"> формирования современной городской среды на 2018 – 2022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31 декабря 2017 г.</w:t>
      </w:r>
      <w:r>
        <w:rPr>
          <w:rFonts w:eastAsia="Calibri"/>
          <w:sz w:val="28"/>
          <w:szCs w:val="28"/>
          <w:lang w:eastAsia="en-US"/>
        </w:rPr>
        <w:t>;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обеспечение утверждения (корректировки) по результатам общественных обсуждений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>правил благоустройства поселени</w:t>
      </w:r>
      <w:r>
        <w:rPr>
          <w:sz w:val="28"/>
          <w:szCs w:val="28"/>
        </w:rPr>
        <w:t>я</w:t>
      </w:r>
      <w:r w:rsidRPr="00267451">
        <w:rPr>
          <w:sz w:val="28"/>
          <w:szCs w:val="28"/>
        </w:rPr>
        <w:t>, с учетом методических рек</w:t>
      </w:r>
      <w:r>
        <w:rPr>
          <w:sz w:val="28"/>
          <w:szCs w:val="28"/>
        </w:rPr>
        <w:t>омендаций, утвержденных 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ноября 2017 г.;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организация отбора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реализованных проектов по благоустройству в целях представления их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предоставление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на конкурс не менее </w:t>
      </w:r>
      <w:r>
        <w:rPr>
          <w:sz w:val="28"/>
          <w:szCs w:val="28"/>
        </w:rPr>
        <w:t>одного</w:t>
      </w:r>
      <w:r w:rsidRPr="00267451">
        <w:rPr>
          <w:sz w:val="28"/>
          <w:szCs w:val="28"/>
        </w:rPr>
        <w:t xml:space="preserve"> реализованн</w:t>
      </w:r>
      <w:r>
        <w:rPr>
          <w:sz w:val="28"/>
          <w:szCs w:val="28"/>
        </w:rPr>
        <w:t>ого</w:t>
      </w:r>
      <w:r w:rsidRPr="0026745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году лучш</w:t>
      </w:r>
      <w:r>
        <w:rPr>
          <w:sz w:val="28"/>
          <w:szCs w:val="28"/>
        </w:rPr>
        <w:t>его</w:t>
      </w:r>
      <w:r w:rsidRPr="002674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7451">
        <w:rPr>
          <w:sz w:val="28"/>
          <w:szCs w:val="28"/>
        </w:rPr>
        <w:t xml:space="preserve"> по благоустройству муниципальных территорий общего пользования в порядке и на условиях, утвержденных </w:t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декабря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267451">
        <w:rPr>
          <w:sz w:val="28"/>
          <w:szCs w:val="28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</w:t>
      </w:r>
      <w:r w:rsidRPr="002D66CC">
        <w:rPr>
          <w:sz w:val="28"/>
          <w:szCs w:val="28"/>
        </w:rPr>
        <w:t>использование трудовых ресурсов. Объем финансирования программы составляет 4 628,6 тыс. рублей, в том числе 4 582,314 тыс.</w:t>
      </w:r>
      <w:r w:rsidRPr="00301AA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средства федераль</w:t>
      </w:r>
      <w:r>
        <w:rPr>
          <w:sz w:val="28"/>
          <w:szCs w:val="28"/>
        </w:rPr>
        <w:t xml:space="preserve">ного и республиканского бюджетов, </w:t>
      </w:r>
      <w:r w:rsidRPr="00301AAE">
        <w:rPr>
          <w:sz w:val="28"/>
          <w:szCs w:val="28"/>
        </w:rPr>
        <w:t xml:space="preserve">и </w:t>
      </w:r>
      <w:r w:rsidRPr="00267451">
        <w:rPr>
          <w:sz w:val="28"/>
          <w:szCs w:val="28"/>
        </w:rPr>
        <w:t xml:space="preserve"> размер расходных обязательств </w:t>
      </w:r>
      <w:r w:rsidRPr="00267451">
        <w:rPr>
          <w:sz w:val="28"/>
          <w:szCs w:val="28"/>
        </w:rPr>
        <w:lastRenderedPageBreak/>
        <w:t xml:space="preserve">бюджета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 составляет </w:t>
      </w:r>
      <w:r w:rsidRPr="002D66CC">
        <w:rPr>
          <w:sz w:val="28"/>
          <w:szCs w:val="28"/>
        </w:rPr>
        <w:t>46,286</w:t>
      </w:r>
      <w:r>
        <w:rPr>
          <w:color w:val="FF0000"/>
          <w:sz w:val="28"/>
          <w:szCs w:val="28"/>
        </w:rPr>
        <w:t xml:space="preserve"> </w:t>
      </w:r>
      <w:r w:rsidRPr="0026745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rFonts w:ascii="Calibri" w:hAnsi="Calibri" w:cs="Calibri"/>
          <w:sz w:val="22"/>
        </w:rPr>
      </w:pPr>
      <w:r w:rsidRPr="00267451"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</w:t>
      </w:r>
      <w:proofErr w:type="gramStart"/>
      <w:r w:rsidRPr="00267451">
        <w:rPr>
          <w:sz w:val="28"/>
          <w:szCs w:val="28"/>
        </w:rPr>
        <w:t>по</w:t>
      </w:r>
      <w:proofErr w:type="gramEnd"/>
      <w:r w:rsidRPr="00267451">
        <w:rPr>
          <w:sz w:val="28"/>
          <w:szCs w:val="28"/>
        </w:rPr>
        <w:t>: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созданию единого информационного интернет – ресурса,  который будет решать задачи по сбору информации, обеспечению онлайн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участия и регулярном</w:t>
      </w:r>
      <w:r>
        <w:rPr>
          <w:sz w:val="28"/>
          <w:szCs w:val="28"/>
          <w:lang w:eastAsia="en-US"/>
        </w:rPr>
        <w:t>у информированию о ходе проекта</w:t>
      </w:r>
      <w:r w:rsidRPr="00267451">
        <w:rPr>
          <w:sz w:val="28"/>
          <w:szCs w:val="28"/>
          <w:lang w:eastAsia="en-US"/>
        </w:rPr>
        <w:t xml:space="preserve"> с публикацией фото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, виде</w:t>
      </w:r>
      <w:proofErr w:type="gramStart"/>
      <w:r w:rsidRPr="0026745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-</w:t>
      </w:r>
      <w:proofErr w:type="gramEnd"/>
      <w:r w:rsidRPr="00267451">
        <w:rPr>
          <w:sz w:val="28"/>
          <w:szCs w:val="28"/>
          <w:lang w:eastAsia="en-US"/>
        </w:rPr>
        <w:t xml:space="preserve"> и текстовых отчетов по итогам проведения общественных обсуждений;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работе с местными СМИ, охватывающими широкий</w:t>
      </w:r>
      <w:r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>круг людей разных возрастных групп и потенциальные аудитории проекта;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proofErr w:type="gramStart"/>
      <w:r w:rsidRPr="00267451">
        <w:rPr>
          <w:sz w:val="28"/>
          <w:szCs w:val="28"/>
          <w:lang w:eastAsia="en-US"/>
        </w:rPr>
        <w:t>- вывешиванию афиш и объявлений на информационных досках в подъездах жилых домов, расположенных в непосредственной близости к проектируемому объекту (</w:t>
      </w:r>
      <w:r w:rsidRPr="00267451">
        <w:rPr>
          <w:rFonts w:eastAsia="Calibri"/>
          <w:sz w:val="28"/>
          <w:szCs w:val="28"/>
          <w:lang w:eastAsia="en-US"/>
        </w:rPr>
        <w:t>дворовой территории, муниципальной территории общего пользования)</w:t>
      </w:r>
      <w:r w:rsidRPr="00267451">
        <w:rPr>
          <w:sz w:val="28"/>
          <w:szCs w:val="28"/>
          <w:lang w:eastAsia="en-US"/>
        </w:rPr>
        <w:t>, а также на специальных стендах на самом объекте в местах притяжения и скоплени</w:t>
      </w:r>
      <w:r w:rsidR="002D66CC">
        <w:rPr>
          <w:sz w:val="28"/>
          <w:szCs w:val="28"/>
          <w:lang w:eastAsia="en-US"/>
        </w:rPr>
        <w:t>я людей (общественные и торговые точки</w:t>
      </w:r>
      <w:r w:rsidRPr="00267451">
        <w:rPr>
          <w:sz w:val="28"/>
          <w:szCs w:val="28"/>
          <w:lang w:eastAsia="en-US"/>
        </w:rPr>
        <w:t>, знаковые места и площадки), в холлах значимых и социальных инфраструктурных объектов, расположенных по соседству с проектируемой территории или</w:t>
      </w:r>
      <w:proofErr w:type="gramEnd"/>
      <w:r w:rsidRPr="00267451">
        <w:rPr>
          <w:sz w:val="28"/>
          <w:szCs w:val="28"/>
          <w:lang w:eastAsia="en-US"/>
        </w:rPr>
        <w:t xml:space="preserve"> на не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</w:t>
      </w:r>
      <w:proofErr w:type="gramStart"/>
      <w:r w:rsidRPr="00267451">
        <w:rPr>
          <w:sz w:val="28"/>
          <w:szCs w:val="28"/>
          <w:lang w:eastAsia="en-US"/>
        </w:rPr>
        <w:t>(</w:t>
      </w:r>
      <w:r w:rsidR="002D66CC">
        <w:rPr>
          <w:sz w:val="28"/>
          <w:szCs w:val="28"/>
          <w:lang w:eastAsia="en-US"/>
        </w:rPr>
        <w:t xml:space="preserve"> </w:t>
      </w:r>
      <w:proofErr w:type="gramEnd"/>
      <w:r w:rsidR="002D66CC">
        <w:rPr>
          <w:sz w:val="28"/>
          <w:szCs w:val="28"/>
          <w:lang w:eastAsia="en-US"/>
        </w:rPr>
        <w:t xml:space="preserve">ФАП, </w:t>
      </w:r>
      <w:r w:rsidRPr="00267451">
        <w:rPr>
          <w:sz w:val="28"/>
          <w:szCs w:val="28"/>
          <w:lang w:eastAsia="en-US"/>
        </w:rPr>
        <w:t>ДК, библиотеки), на площадке проведения общественных обсуждений (в зоне входно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группы, на специальных информационных стендах);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информированию местных жите</w:t>
      </w:r>
      <w:r>
        <w:rPr>
          <w:sz w:val="28"/>
          <w:szCs w:val="28"/>
          <w:lang w:eastAsia="en-US"/>
        </w:rPr>
        <w:t>лей через школ</w:t>
      </w:r>
      <w:r w:rsidR="002D66C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и детски</w:t>
      </w:r>
      <w:r w:rsidR="002D66CC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сад,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7451">
        <w:rPr>
          <w:sz w:val="28"/>
          <w:szCs w:val="28"/>
          <w:lang w:eastAsia="en-US"/>
        </w:rPr>
        <w:t xml:space="preserve"> том числе школьные проекты: организация конкурса рисунков</w:t>
      </w:r>
      <w:r>
        <w:rPr>
          <w:sz w:val="28"/>
          <w:szCs w:val="28"/>
          <w:lang w:eastAsia="en-US"/>
        </w:rPr>
        <w:t>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267451">
        <w:rPr>
          <w:sz w:val="28"/>
          <w:szCs w:val="28"/>
          <w:lang w:eastAsia="en-US"/>
        </w:rPr>
        <w:t>боры пожеланий, сочинений, макетов, проектов, распространение анкет и приглашения для родителе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учащихся;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индивидуальному приглашению участников встречи лично, по электронно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почте или по телефону;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использованию социальных сете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и Интернет-ресурсов для обеспечения донесения информации до различных городских и профессиональных сообществ;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установке интерактивных стендов с устро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>ствами для заполнения и сбора небольших анкет.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Перечень основных мероприятий </w:t>
      </w:r>
      <w:r>
        <w:rPr>
          <w:sz w:val="28"/>
          <w:szCs w:val="28"/>
          <w:lang w:eastAsia="en-US"/>
        </w:rPr>
        <w:t>программ</w:t>
      </w:r>
      <w:r w:rsidRPr="00267451">
        <w:rPr>
          <w:sz w:val="28"/>
          <w:szCs w:val="28"/>
          <w:lang w:eastAsia="en-US"/>
        </w:rPr>
        <w:t xml:space="preserve">ы указан в </w:t>
      </w:r>
      <w:r w:rsidRPr="00700881">
        <w:rPr>
          <w:i/>
          <w:sz w:val="28"/>
          <w:szCs w:val="28"/>
          <w:lang w:eastAsia="en-US"/>
        </w:rPr>
        <w:t>приложении 2</w:t>
      </w:r>
      <w:r w:rsidRPr="00267451">
        <w:rPr>
          <w:sz w:val="28"/>
          <w:szCs w:val="28"/>
          <w:lang w:eastAsia="en-US"/>
        </w:rPr>
        <w:t>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FB1C7E" w:rsidRPr="00886B46" w:rsidRDefault="00FB1C7E" w:rsidP="00FB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886B4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86B46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886B46">
        <w:rPr>
          <w:b/>
          <w:sz w:val="28"/>
          <w:szCs w:val="28"/>
        </w:rPr>
        <w:t>дизайн-проекта</w:t>
      </w:r>
      <w:proofErr w:type="gramEnd"/>
      <w:r w:rsidRPr="00886B46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proofErr w:type="spellStart"/>
      <w:r w:rsidRPr="00700881">
        <w:rPr>
          <w:b/>
          <w:spacing w:val="-1"/>
          <w:sz w:val="28"/>
          <w:szCs w:val="28"/>
        </w:rPr>
        <w:t>Шингаринского</w:t>
      </w:r>
      <w:proofErr w:type="spellEnd"/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 w:rsidRPr="00886B46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proofErr w:type="spellStart"/>
      <w:r w:rsidRPr="00700881">
        <w:rPr>
          <w:b/>
          <w:spacing w:val="-1"/>
          <w:sz w:val="28"/>
          <w:szCs w:val="28"/>
        </w:rPr>
        <w:t>Шингаринского</w:t>
      </w:r>
      <w:proofErr w:type="spellEnd"/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E60EE8" w:rsidRDefault="00FB1C7E" w:rsidP="00FB1C7E">
      <w:pPr>
        <w:jc w:val="center"/>
        <w:rPr>
          <w:bCs/>
          <w:sz w:val="28"/>
          <w:szCs w:val="28"/>
        </w:rPr>
      </w:pPr>
    </w:p>
    <w:p w:rsidR="00FB1C7E" w:rsidRPr="00700881" w:rsidRDefault="00FB1C7E" w:rsidP="00FB1C7E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00881">
        <w:rPr>
          <w:b/>
          <w:sz w:val="28"/>
          <w:szCs w:val="28"/>
        </w:rPr>
        <w:t>Общие положения</w:t>
      </w:r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ind w:firstLine="709"/>
        <w:jc w:val="both"/>
        <w:rPr>
          <w:bCs/>
          <w:sz w:val="28"/>
          <w:szCs w:val="28"/>
        </w:rPr>
      </w:pPr>
      <w:r w:rsidRPr="00E60EE8">
        <w:rPr>
          <w:sz w:val="28"/>
          <w:szCs w:val="28"/>
        </w:rPr>
        <w:t xml:space="preserve">1.1. </w:t>
      </w:r>
      <w:proofErr w:type="gramStart"/>
      <w:r w:rsidRPr="00E60EE8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, а также </w:t>
      </w:r>
      <w:r w:rsidRPr="00E60EE8">
        <w:rPr>
          <w:sz w:val="28"/>
          <w:szCs w:val="28"/>
        </w:rPr>
        <w:lastRenderedPageBreak/>
        <w:t xml:space="preserve">дизайн-проекта благоустройства территории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>, а также их утверждение в рамках реализации 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» </w:t>
      </w:r>
      <w:r w:rsidRPr="00700881">
        <w:rPr>
          <w:bCs/>
          <w:i/>
          <w:sz w:val="28"/>
          <w:szCs w:val="28"/>
        </w:rPr>
        <w:t>(далее – Порядок).</w:t>
      </w:r>
      <w:r w:rsidRPr="00E60EE8">
        <w:rPr>
          <w:bCs/>
          <w:sz w:val="28"/>
          <w:szCs w:val="28"/>
        </w:rPr>
        <w:t xml:space="preserve"> </w:t>
      </w:r>
      <w:proofErr w:type="gramEnd"/>
    </w:p>
    <w:p w:rsidR="00FB1C7E" w:rsidRPr="00E60EE8" w:rsidRDefault="00FB1C7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 xml:space="preserve">1.2. Под </w:t>
      </w:r>
      <w:proofErr w:type="gramStart"/>
      <w:r w:rsidRPr="00E60EE8">
        <w:rPr>
          <w:sz w:val="28"/>
          <w:szCs w:val="28"/>
        </w:rPr>
        <w:t>дизайн-проектом</w:t>
      </w:r>
      <w:proofErr w:type="gramEnd"/>
      <w:r w:rsidRPr="00E60EE8">
        <w:rPr>
          <w:sz w:val="28"/>
          <w:szCs w:val="28"/>
        </w:rPr>
        <w:t xml:space="preserve"> понимается графический и текстовый материал, включающий в себя 3-</w:t>
      </w:r>
      <w:r w:rsidRPr="00E60EE8">
        <w:rPr>
          <w:sz w:val="28"/>
          <w:szCs w:val="28"/>
          <w:lang w:val="en-US"/>
        </w:rPr>
        <w:t>d</w:t>
      </w:r>
      <w:r w:rsidRPr="00E60EE8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60EE8">
        <w:rPr>
          <w:sz w:val="28"/>
          <w:szCs w:val="28"/>
        </w:rPr>
        <w:t>фотофиксацией</w:t>
      </w:r>
      <w:proofErr w:type="spellEnd"/>
      <w:r w:rsidRPr="00E60EE8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700881">
        <w:rPr>
          <w:i/>
          <w:sz w:val="28"/>
          <w:szCs w:val="28"/>
        </w:rPr>
        <w:t>(далее – дизайн проект).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 xml:space="preserve">Содержание </w:t>
      </w:r>
      <w:proofErr w:type="gramStart"/>
      <w:r w:rsidRPr="00E60EE8">
        <w:rPr>
          <w:iCs/>
          <w:sz w:val="28"/>
          <w:szCs w:val="28"/>
        </w:rPr>
        <w:t>дизайн-проекта</w:t>
      </w:r>
      <w:proofErr w:type="gramEnd"/>
      <w:r w:rsidRPr="00E60EE8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>1.</w:t>
      </w:r>
      <w:r w:rsidRPr="00E60EE8">
        <w:rPr>
          <w:sz w:val="28"/>
          <w:szCs w:val="28"/>
        </w:rPr>
        <w:t xml:space="preserve"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</w:t>
      </w:r>
      <w:r w:rsidRPr="00700881">
        <w:rPr>
          <w:i/>
          <w:sz w:val="28"/>
          <w:szCs w:val="28"/>
        </w:rPr>
        <w:t>(далее – заинтересованные лица).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</w:p>
    <w:p w:rsidR="00FB1C7E" w:rsidRPr="0020787C" w:rsidRDefault="00FB1C7E" w:rsidP="00FB1C7E">
      <w:pPr>
        <w:jc w:val="center"/>
        <w:rPr>
          <w:b/>
          <w:sz w:val="28"/>
          <w:szCs w:val="28"/>
        </w:rPr>
      </w:pPr>
      <w:r w:rsidRPr="0020787C">
        <w:rPr>
          <w:b/>
          <w:sz w:val="28"/>
          <w:szCs w:val="28"/>
        </w:rPr>
        <w:t xml:space="preserve">2. Разработка </w:t>
      </w:r>
      <w:proofErr w:type="gramStart"/>
      <w:r w:rsidRPr="0020787C">
        <w:rPr>
          <w:b/>
          <w:sz w:val="28"/>
          <w:szCs w:val="28"/>
        </w:rPr>
        <w:t>дизайн-проектов</w:t>
      </w:r>
      <w:proofErr w:type="gramEnd"/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2.1. Разработка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территорий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, осуществляется в соответствии с </w:t>
      </w:r>
      <w:r w:rsidRPr="00E60EE8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60EE8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2.2. </w:t>
      </w:r>
      <w:proofErr w:type="gramStart"/>
      <w:r w:rsidRPr="00E60EE8">
        <w:rPr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и территорий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в течение пяти дней со дня утверждения общественной комиссией протокола </w:t>
      </w:r>
      <w:r w:rsidRPr="00E60EE8">
        <w:rPr>
          <w:rFonts w:eastAsia="Calibri"/>
          <w:sz w:val="28"/>
          <w:szCs w:val="28"/>
        </w:rPr>
        <w:t xml:space="preserve">оценки (ранжирования) заявок </w:t>
      </w:r>
      <w:r w:rsidRPr="00E60EE8">
        <w:rPr>
          <w:sz w:val="28"/>
          <w:szCs w:val="28"/>
        </w:rPr>
        <w:t>заинтересованных лиц на включение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</w:t>
      </w:r>
      <w:proofErr w:type="gramEnd"/>
      <w:r w:rsidRPr="00E60EE8">
        <w:rPr>
          <w:sz w:val="28"/>
          <w:szCs w:val="28"/>
        </w:rPr>
        <w:t xml:space="preserve"> перечень территорий общего пользования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proofErr w:type="gramStart"/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.</w:t>
      </w:r>
      <w:proofErr w:type="gramEnd"/>
    </w:p>
    <w:p w:rsidR="00FB1C7E" w:rsidRPr="008B66EE" w:rsidRDefault="00FB1C7E" w:rsidP="00FB1C7E">
      <w:pPr>
        <w:pStyle w:val="af8"/>
        <w:shd w:val="clear" w:color="auto" w:fill="FFFFFF"/>
        <w:spacing w:before="0" w:beforeAutospacing="0" w:after="0" w:afterAutospacing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B66EE">
        <w:rPr>
          <w:rFonts w:ascii="Times New Roman" w:hAnsi="Times New Roman" w:cs="Times New Roman"/>
          <w:sz w:val="28"/>
          <w:szCs w:val="28"/>
        </w:rPr>
        <w:tab/>
        <w:t xml:space="preserve">2.3. Разработка </w:t>
      </w:r>
      <w:proofErr w:type="gramStart"/>
      <w:r w:rsidRPr="008B66E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6E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B1C7E" w:rsidRPr="008B66EE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8B66EE">
        <w:rPr>
          <w:sz w:val="28"/>
          <w:szCs w:val="28"/>
        </w:rPr>
        <w:tab/>
      </w:r>
    </w:p>
    <w:p w:rsidR="00FB1C7E" w:rsidRPr="0020787C" w:rsidRDefault="00FB1C7E" w:rsidP="00FB1C7E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20787C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20787C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FB1C7E" w:rsidRPr="00E60EE8" w:rsidRDefault="00FB1C7E" w:rsidP="00FB1C7E">
      <w:pPr>
        <w:pStyle w:val="affffff7"/>
        <w:jc w:val="center"/>
        <w:rPr>
          <w:rFonts w:ascii="Times New Roman" w:hAnsi="Times New Roman"/>
          <w:sz w:val="28"/>
          <w:szCs w:val="28"/>
        </w:rPr>
      </w:pPr>
    </w:p>
    <w:p w:rsidR="00FB1C7E" w:rsidRPr="00E60EE8" w:rsidRDefault="00FB1C7E" w:rsidP="00FB1C7E">
      <w:pPr>
        <w:pStyle w:val="affffff7"/>
        <w:jc w:val="both"/>
        <w:rPr>
          <w:rFonts w:ascii="Times New Roman" w:hAnsi="Times New Roman"/>
          <w:sz w:val="28"/>
          <w:szCs w:val="28"/>
        </w:rPr>
      </w:pPr>
      <w:r w:rsidRPr="00E60EE8">
        <w:rPr>
          <w:rFonts w:ascii="Times New Roman" w:hAnsi="Times New Roman"/>
          <w:sz w:val="28"/>
          <w:szCs w:val="28"/>
        </w:rPr>
        <w:lastRenderedPageBreak/>
        <w:tab/>
        <w:t xml:space="preserve">3.1. </w:t>
      </w:r>
      <w:proofErr w:type="gramStart"/>
      <w:r w:rsidRPr="00E60EE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0EE8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3.2. Уполномоченное лицо обеспечивает обсуждение, согласование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3.3.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>
        <w:rPr>
          <w:sz w:val="28"/>
          <w:szCs w:val="28"/>
        </w:rPr>
        <w:t>Администрацией</w:t>
      </w:r>
      <w:r w:rsidRPr="00E60EE8">
        <w:rPr>
          <w:sz w:val="28"/>
          <w:szCs w:val="28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3.4. Обсуждение, согласование и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60EE8">
        <w:rPr>
          <w:sz w:val="28"/>
          <w:szCs w:val="28"/>
        </w:rPr>
        <w:t xml:space="preserve"> по итогам утверждения </w:t>
      </w:r>
      <w:r w:rsidRPr="00E60EE8">
        <w:rPr>
          <w:color w:val="000000"/>
          <w:sz w:val="28"/>
          <w:szCs w:val="28"/>
        </w:rPr>
        <w:t xml:space="preserve">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 перечень территорий общего пользования</w:t>
      </w:r>
      <w:r w:rsidRPr="005F3C8C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осуществляется с участием архитекторов, проектировщиков и других профильных специалистов.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E60EE8">
        <w:rPr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FB2AAB">
        <w:rPr>
          <w:b/>
          <w:bCs/>
          <w:sz w:val="28"/>
          <w:szCs w:val="28"/>
        </w:rPr>
        <w:t>. Обоснование ресурсного обеспечения Программы</w:t>
      </w:r>
    </w:p>
    <w:p w:rsidR="00FB1C7E" w:rsidRPr="005F3C8C" w:rsidRDefault="00FB1C7E" w:rsidP="00FB1C7E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52E48">
        <w:rPr>
          <w:sz w:val="28"/>
          <w:szCs w:val="28"/>
        </w:rPr>
        <w:t>Общий объем средств направляемых на реализацию мероприятий составляет 4628,6 тыс. рублей, в том числе 45382,314 тыс. рублей средства федерального и республиканского бюджетов, и 46,286 тыс. рублей средства</w:t>
      </w:r>
      <w:r w:rsidRPr="005F3C8C">
        <w:rPr>
          <w:color w:val="FF0000"/>
          <w:sz w:val="28"/>
          <w:szCs w:val="28"/>
        </w:rPr>
        <w:t xml:space="preserve"> </w:t>
      </w:r>
      <w:proofErr w:type="spellStart"/>
      <w:r w:rsidR="00952E48">
        <w:rPr>
          <w:spacing w:val="-1"/>
          <w:sz w:val="28"/>
          <w:szCs w:val="28"/>
        </w:rPr>
        <w:t>Шингаринского</w:t>
      </w:r>
      <w:proofErr w:type="spellEnd"/>
      <w:r w:rsidR="00952E48">
        <w:rPr>
          <w:spacing w:val="-1"/>
          <w:sz w:val="28"/>
          <w:szCs w:val="28"/>
        </w:rPr>
        <w:t xml:space="preserve"> сельского поселения.</w:t>
      </w:r>
      <w:r w:rsidR="00952E48" w:rsidRPr="00E87463">
        <w:rPr>
          <w:spacing w:val="-1"/>
          <w:sz w:val="28"/>
          <w:szCs w:val="28"/>
        </w:rPr>
        <w:t xml:space="preserve"> </w:t>
      </w:r>
    </w:p>
    <w:p w:rsidR="00FB1C7E" w:rsidRPr="00301AAE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направляемые на реализацию мероприятий </w:t>
      </w:r>
      <w:r>
        <w:rPr>
          <w:sz w:val="28"/>
          <w:szCs w:val="28"/>
        </w:rPr>
        <w:t>программ</w:t>
      </w:r>
      <w:r w:rsidRPr="00301A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распределяются следующим образом: </w:t>
      </w:r>
    </w:p>
    <w:p w:rsidR="00FB1C7E" w:rsidRPr="00301AAE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2E48">
        <w:rPr>
          <w:sz w:val="28"/>
          <w:szCs w:val="28"/>
        </w:rPr>
        <w:t>4628,6</w:t>
      </w:r>
      <w:r w:rsidRPr="005F3C8C">
        <w:rPr>
          <w:color w:val="FF0000"/>
          <w:sz w:val="28"/>
          <w:szCs w:val="28"/>
        </w:rPr>
        <w:t xml:space="preserve"> </w:t>
      </w:r>
      <w:r w:rsidRPr="00301A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подлежит направлению на реализацию мероприятий по благоустройству дворовых территорий многоквартирных домов;</w:t>
      </w:r>
    </w:p>
    <w:p w:rsidR="00FB1C7E" w:rsidRPr="00301AA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01AAE">
        <w:rPr>
          <w:rFonts w:eastAsia="MS Mincho"/>
          <w:sz w:val="28"/>
          <w:szCs w:val="28"/>
        </w:rPr>
        <w:t xml:space="preserve">Ресурсное обеспечение реализации </w:t>
      </w:r>
      <w:r>
        <w:rPr>
          <w:rFonts w:eastAsia="MS Mincho"/>
          <w:sz w:val="28"/>
          <w:szCs w:val="28"/>
        </w:rPr>
        <w:t>программ</w:t>
      </w:r>
      <w:r w:rsidRPr="00301AAE">
        <w:rPr>
          <w:rFonts w:eastAsia="MS Mincho"/>
          <w:sz w:val="28"/>
          <w:szCs w:val="28"/>
        </w:rPr>
        <w:t xml:space="preserve">ы приведено в </w:t>
      </w:r>
      <w:r w:rsidRPr="005F3C8C">
        <w:rPr>
          <w:rFonts w:eastAsia="MS Mincho"/>
          <w:i/>
          <w:sz w:val="28"/>
          <w:szCs w:val="28"/>
        </w:rPr>
        <w:t>приложении 3</w:t>
      </w:r>
      <w:r w:rsidRPr="00301AAE">
        <w:rPr>
          <w:rFonts w:eastAsia="MS Mincho"/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6</w:t>
      </w:r>
      <w:r w:rsidRPr="00FB2AAB">
        <w:rPr>
          <w:b/>
          <w:bCs/>
          <w:sz w:val="28"/>
          <w:szCs w:val="28"/>
        </w:rPr>
        <w:t>. Механизм реализации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включает в себя механизм взаимодействия ответственного исполнителя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участников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и органов местного самоуправления.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перечень придомовых территорий программы включены (предварительно) 14 МКД в соответствии с протоколом рассмотрения заявок поступивших от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представителей многоквартирных домов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32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05"/>
      </w:tblGrid>
      <w:tr w:rsidR="00FB1C7E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Луговая</w:t>
            </w: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FB1C7E" w:rsidRPr="00D31A17" w:rsidTr="002D66CC">
        <w:trPr>
          <w:trHeight w:val="283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24 а</w:t>
            </w:r>
          </w:p>
        </w:tc>
      </w:tr>
      <w:tr w:rsidR="00FB1C7E" w:rsidRPr="00D31A17" w:rsidTr="002D66CC">
        <w:trPr>
          <w:trHeight w:val="23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FB1C7E" w:rsidRPr="00D31A17" w:rsidTr="002D66CC">
        <w:trPr>
          <w:trHeight w:val="23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FB1C7E" w:rsidRPr="00D31A17" w:rsidTr="002D66CC">
        <w:trPr>
          <w:trHeight w:val="33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B1C7E" w:rsidRPr="00D31A17" w:rsidTr="002D66CC">
        <w:trPr>
          <w:trHeight w:val="25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FB1C7E" w:rsidRPr="00D31A17" w:rsidTr="002D66CC">
        <w:trPr>
          <w:trHeight w:val="221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FB1C7E" w:rsidRPr="00D31A17" w:rsidTr="002D66CC">
        <w:trPr>
          <w:trHeight w:val="31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FB1C7E" w:rsidRPr="00D31A17" w:rsidTr="002D66CC">
        <w:trPr>
          <w:trHeight w:val="25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FB1C7E" w:rsidRPr="00D31A17" w:rsidTr="002D66CC">
        <w:trPr>
          <w:trHeight w:val="207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Луговая, д.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FB1C7E" w:rsidRPr="00D31A17" w:rsidTr="002D66CC">
        <w:trPr>
          <w:trHeight w:val="16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Ул. Гагарина, д.9а</w:t>
            </w:r>
          </w:p>
        </w:tc>
      </w:tr>
    </w:tbl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перечень придомовых территорий программы включены (предварительно) 2 </w:t>
      </w:r>
      <w:r w:rsidRPr="00E60EE8">
        <w:rPr>
          <w:sz w:val="28"/>
          <w:szCs w:val="28"/>
        </w:rPr>
        <w:t>территории общего пользования</w:t>
      </w:r>
      <w:r w:rsidRPr="00AD77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протоколом рассмотрения заявок поступивших от представителей </w:t>
      </w:r>
      <w:r w:rsidR="00952E48">
        <w:rPr>
          <w:rFonts w:eastAsia="Calibri"/>
          <w:sz w:val="28"/>
          <w:szCs w:val="28"/>
          <w:lang w:eastAsia="en-US"/>
        </w:rPr>
        <w:t>общественности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pacing w:val="-1"/>
          <w:sz w:val="28"/>
          <w:szCs w:val="28"/>
        </w:rPr>
        <w:t>Шингаринского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tbl>
      <w:tblPr>
        <w:tblW w:w="32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05"/>
      </w:tblGrid>
      <w:tr w:rsidR="00FB1C7E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Гагарина</w:t>
            </w: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14а</w:t>
            </w:r>
          </w:p>
        </w:tc>
      </w:tr>
      <w:tr w:rsidR="00FB1C7E" w:rsidTr="002D66CC">
        <w:trPr>
          <w:trHeight w:val="283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Default="00FB1C7E" w:rsidP="002D66CC">
            <w:r w:rsidRPr="00164F0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Горького, 15а</w:t>
            </w:r>
          </w:p>
        </w:tc>
      </w:tr>
    </w:tbl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>программ</w:t>
      </w:r>
      <w:r w:rsidRPr="00267451">
        <w:rPr>
          <w:rFonts w:eastAsia="Calibri"/>
          <w:sz w:val="28"/>
          <w:szCs w:val="28"/>
          <w:lang w:eastAsia="en-US"/>
        </w:rPr>
        <w:t>ы осуществляется в соответствии с действующим законодательством Российской Федерации.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Управление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осуществляются в соответствии с </w:t>
      </w:r>
      <w:hyperlink r:id="rId8" w:anchor="/document/8918704/entry/0" w:history="1">
        <w:r w:rsidRPr="00267451">
          <w:rPr>
            <w:sz w:val="28"/>
            <w:szCs w:val="28"/>
          </w:rPr>
          <w:t>постановлением</w:t>
        </w:r>
      </w:hyperlink>
      <w:r w:rsidRPr="00267451">
        <w:rPr>
          <w:sz w:val="28"/>
          <w:szCs w:val="28"/>
        </w:rPr>
        <w:t xml:space="preserve"> Правительства Республики Мордовия от 29 августа 2006 г. </w:t>
      </w:r>
      <w:r>
        <w:rPr>
          <w:sz w:val="28"/>
          <w:szCs w:val="28"/>
        </w:rPr>
        <w:t>№</w:t>
      </w:r>
      <w:r w:rsidRPr="00267451">
        <w:rPr>
          <w:sz w:val="28"/>
          <w:szCs w:val="28"/>
        </w:rPr>
        <w:t xml:space="preserve"> 384 </w:t>
      </w:r>
      <w:r>
        <w:rPr>
          <w:sz w:val="28"/>
          <w:szCs w:val="28"/>
        </w:rPr>
        <w:t>«</w:t>
      </w:r>
      <w:r w:rsidRPr="00267451">
        <w:rPr>
          <w:sz w:val="28"/>
          <w:szCs w:val="28"/>
        </w:rPr>
        <w:t>О разработке и реализации республиканских и межрегиональных целевых программ, в осуществлении которы</w:t>
      </w:r>
      <w:r>
        <w:rPr>
          <w:sz w:val="28"/>
          <w:szCs w:val="28"/>
        </w:rPr>
        <w:t>х участвует Республика Мордовия»</w:t>
      </w:r>
      <w:r w:rsidRPr="00267451">
        <w:rPr>
          <w:sz w:val="28"/>
          <w:szCs w:val="28"/>
        </w:rPr>
        <w:t>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FB1C7E" w:rsidRPr="00267451" w:rsidRDefault="00952E48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C7E" w:rsidRPr="00267451">
        <w:rPr>
          <w:sz w:val="28"/>
          <w:szCs w:val="28"/>
        </w:rPr>
        <w:t xml:space="preserve">общее руководство и управление </w:t>
      </w:r>
      <w:r w:rsidR="00FB1C7E">
        <w:rPr>
          <w:sz w:val="28"/>
          <w:szCs w:val="28"/>
        </w:rPr>
        <w:t>программ</w:t>
      </w:r>
      <w:r w:rsidR="00FB1C7E" w:rsidRPr="00267451">
        <w:rPr>
          <w:sz w:val="28"/>
          <w:szCs w:val="28"/>
        </w:rPr>
        <w:t>ой;</w:t>
      </w:r>
    </w:p>
    <w:p w:rsidR="00FB1C7E" w:rsidRPr="00267451" w:rsidRDefault="00FB1C7E" w:rsidP="00FB1C7E">
      <w:pPr>
        <w:ind w:firstLine="432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    </w:t>
      </w:r>
      <w:r w:rsidR="00952E48">
        <w:rPr>
          <w:sz w:val="28"/>
          <w:szCs w:val="28"/>
        </w:rPr>
        <w:t>-</w:t>
      </w:r>
      <w:r w:rsidRPr="00267451">
        <w:rPr>
          <w:sz w:val="28"/>
          <w:szCs w:val="28"/>
        </w:rPr>
        <w:t xml:space="preserve">координацию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деятельностью органов местного самоуправления, связанной с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в части исполнения ими положений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</w:t>
      </w:r>
      <w:r w:rsidRPr="00FB2AAB">
        <w:rPr>
          <w:b/>
          <w:bCs/>
          <w:sz w:val="28"/>
          <w:szCs w:val="28"/>
        </w:rPr>
        <w:t>. Оценка социально-экономической эффективности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Оценка эффективности социально-экономических последствий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proofErr w:type="spellStart"/>
      <w:r w:rsidR="00952E48">
        <w:rPr>
          <w:spacing w:val="-1"/>
          <w:sz w:val="28"/>
          <w:szCs w:val="28"/>
        </w:rPr>
        <w:t>Шингаринского</w:t>
      </w:r>
      <w:proofErr w:type="spellEnd"/>
      <w:r w:rsidR="00952E48">
        <w:rPr>
          <w:spacing w:val="-1"/>
          <w:sz w:val="28"/>
          <w:szCs w:val="28"/>
        </w:rPr>
        <w:t xml:space="preserve"> сельского поселения </w:t>
      </w:r>
      <w:r w:rsidR="00952E48"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за оцениваемый период. 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Эффективность расходования бюджетных средств будет определяться исходя </w:t>
      </w:r>
      <w:r w:rsidRPr="00267451">
        <w:rPr>
          <w:rFonts w:eastAsia="Calibri"/>
          <w:sz w:val="28"/>
          <w:szCs w:val="28"/>
          <w:lang w:eastAsia="en-US"/>
        </w:rPr>
        <w:lastRenderedPageBreak/>
        <w:t xml:space="preserve">из соответствия реализуемых в рамках </w:t>
      </w:r>
      <w:r>
        <w:rPr>
          <w:rFonts w:eastAsia="Calibri"/>
          <w:sz w:val="28"/>
          <w:szCs w:val="28"/>
          <w:lang w:eastAsia="en-US"/>
        </w:rPr>
        <w:t>программы проектов целям и задачам п</w:t>
      </w:r>
      <w:r w:rsidRPr="00267451">
        <w:rPr>
          <w:rFonts w:eastAsia="Calibri"/>
          <w:sz w:val="28"/>
          <w:szCs w:val="28"/>
          <w:lang w:eastAsia="en-US"/>
        </w:rPr>
        <w:t>рограммы, на основе количественных и качественных индикаторов.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Критериями эффективности расходования бюджетных средств будут являться: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7451">
        <w:rPr>
          <w:sz w:val="28"/>
          <w:szCs w:val="28"/>
        </w:rPr>
        <w:t xml:space="preserve"> Количество благоустроенных дворовых территорий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267451">
        <w:rPr>
          <w:sz w:val="28"/>
          <w:szCs w:val="28"/>
        </w:rPr>
        <w:t>ед</w:t>
      </w:r>
      <w:r>
        <w:rPr>
          <w:sz w:val="28"/>
          <w:szCs w:val="28"/>
        </w:rPr>
        <w:t>иниц.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C750B">
        <w:rPr>
          <w:sz w:val="28"/>
          <w:szCs w:val="28"/>
        </w:rPr>
        <w:t xml:space="preserve">Площадь благоустроенных дворовых территорий – </w:t>
      </w:r>
      <w:r w:rsidRPr="00952E48">
        <w:rPr>
          <w:sz w:val="28"/>
          <w:szCs w:val="28"/>
        </w:rPr>
        <w:t>1,65 га.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50B">
        <w:rPr>
          <w:sz w:val="28"/>
          <w:szCs w:val="28"/>
        </w:rPr>
        <w:t xml:space="preserve">Доля благоустроенных дворовых территорий от общего количества дворовых территорий – </w:t>
      </w:r>
      <w:r>
        <w:rPr>
          <w:sz w:val="28"/>
          <w:szCs w:val="28"/>
        </w:rPr>
        <w:t>100 процентов.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proofErr w:type="spellStart"/>
      <w:r w:rsidRPr="00FD0AC6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BC750B">
        <w:rPr>
          <w:sz w:val="28"/>
          <w:szCs w:val="28"/>
        </w:rPr>
        <w:t xml:space="preserve">) – </w:t>
      </w:r>
      <w:r>
        <w:rPr>
          <w:sz w:val="28"/>
          <w:szCs w:val="28"/>
        </w:rPr>
        <w:t>100 процентов.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C750B">
        <w:rPr>
          <w:sz w:val="28"/>
          <w:szCs w:val="28"/>
        </w:rPr>
        <w:t xml:space="preserve">. </w:t>
      </w:r>
      <w:r w:rsidRPr="00BC750B">
        <w:rPr>
          <w:rFonts w:eastAsia="Calibri"/>
          <w:sz w:val="28"/>
          <w:szCs w:val="28"/>
          <w:lang w:eastAsia="en-US"/>
        </w:rPr>
        <w:t xml:space="preserve">Количество реализованных проектов по благоустройству, представленных в Минстрой России – </w:t>
      </w:r>
      <w:r w:rsidR="00952E48">
        <w:rPr>
          <w:rFonts w:eastAsia="Calibri"/>
          <w:sz w:val="28"/>
          <w:szCs w:val="28"/>
          <w:lang w:eastAsia="en-US"/>
        </w:rPr>
        <w:t>16</w:t>
      </w:r>
      <w:r w:rsidRPr="00952E48">
        <w:rPr>
          <w:rFonts w:eastAsia="Calibri"/>
          <w:sz w:val="28"/>
          <w:szCs w:val="28"/>
          <w:lang w:eastAsia="en-US"/>
        </w:rPr>
        <w:t xml:space="preserve"> единиц.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C750B">
        <w:rPr>
          <w:rFonts w:eastAsia="Calibri"/>
          <w:sz w:val="28"/>
          <w:szCs w:val="28"/>
          <w:lang w:eastAsia="en-US"/>
        </w:rPr>
        <w:t>. Доля дворовых территорий, благоустроенных с участием заинтересованных лиц – 50</w:t>
      </w:r>
      <w:r>
        <w:rPr>
          <w:rFonts w:eastAsia="Calibri"/>
          <w:sz w:val="28"/>
          <w:szCs w:val="28"/>
          <w:lang w:eastAsia="en-US"/>
        </w:rPr>
        <w:t xml:space="preserve"> процентов</w:t>
      </w:r>
      <w:r w:rsidRPr="00BC750B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2574">
        <w:rPr>
          <w:rFonts w:ascii="Times New Roman" w:hAnsi="Times New Roman" w:cs="Times New Roman"/>
          <w:sz w:val="28"/>
          <w:szCs w:val="28"/>
        </w:rPr>
        <w:t>объем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C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</w:t>
      </w:r>
      <w:r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дворовых территорий в рамках дополнительного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sz w:val="28"/>
          <w:szCs w:val="28"/>
        </w:rPr>
        <w:t>Социально-экономические последствия будут определяться на основании следующих показателей:</w:t>
      </w:r>
      <w:r w:rsidRPr="00267451">
        <w:rPr>
          <w:rFonts w:eastAsia="Calibri"/>
          <w:sz w:val="28"/>
          <w:szCs w:val="28"/>
          <w:lang w:eastAsia="en-US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FB1C7E" w:rsidRDefault="00FB1C7E" w:rsidP="00FB1C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B1C7E" w:rsidRPr="00FD0AC6" w:rsidRDefault="00FB1C7E" w:rsidP="00FB1C7E">
      <w:pPr>
        <w:ind w:left="4395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1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городской среды на территории 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proofErr w:type="spellStart"/>
      <w:r w:rsidRPr="00FD0AC6">
        <w:rPr>
          <w:rFonts w:eastAsia="Calibri"/>
          <w:bCs/>
          <w:color w:val="000000"/>
          <w:sz w:val="22"/>
          <w:szCs w:val="22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</w:t>
      </w:r>
    </w:p>
    <w:p w:rsidR="00FB1C7E" w:rsidRPr="00FD0AC6" w:rsidRDefault="00FB1C7E" w:rsidP="00FB1C7E">
      <w:pPr>
        <w:ind w:left="4395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>на 2018-2022 года</w:t>
      </w:r>
    </w:p>
    <w:p w:rsidR="00FB1C7E" w:rsidRPr="00267451" w:rsidRDefault="00FB1C7E" w:rsidP="00FB1C7E">
      <w:pPr>
        <w:jc w:val="center"/>
        <w:rPr>
          <w:rFonts w:eastAsia="Calibri"/>
          <w:sz w:val="28"/>
          <w:szCs w:val="28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FB1C7E" w:rsidRPr="00267451" w:rsidRDefault="00FB1C7E" w:rsidP="00FB1C7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программ</w:t>
      </w:r>
      <w:r w:rsidRPr="00267451">
        <w:rPr>
          <w:sz w:val="28"/>
        </w:rPr>
        <w:t xml:space="preserve">ы «Формирование современной городской среды на территории </w:t>
      </w:r>
      <w:proofErr w:type="spellStart"/>
      <w:r w:rsidRPr="00FD0AC6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791"/>
        <w:gridCol w:w="1843"/>
        <w:gridCol w:w="1728"/>
      </w:tblGrid>
      <w:tr w:rsidR="00FB1C7E" w:rsidRPr="006D3E55" w:rsidTr="002D66CC">
        <w:trPr>
          <w:trHeight w:val="838"/>
          <w:jc w:val="center"/>
        </w:trPr>
        <w:tc>
          <w:tcPr>
            <w:tcW w:w="616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Площадь благоустроенных дворовых 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750B">
              <w:rPr>
                <w:sz w:val="28"/>
                <w:szCs w:val="28"/>
              </w:rPr>
              <w:t>а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</w:t>
            </w:r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(доля населения, проживающего в </w:t>
            </w:r>
            <w:proofErr w:type="gramStart"/>
            <w:r w:rsidRPr="00AD7795">
              <w:rPr>
                <w:rFonts w:eastAsia="Calibri"/>
                <w:sz w:val="24"/>
                <w:szCs w:val="24"/>
                <w:lang w:eastAsia="en-US"/>
              </w:rPr>
              <w:t>жилом</w:t>
            </w:r>
            <w:proofErr w:type="gramEnd"/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фонд с благоустроенными дворовыми территориями от общей численности населения </w:t>
            </w:r>
            <w:proofErr w:type="spellStart"/>
            <w:r w:rsidRPr="00AD7795">
              <w:rPr>
                <w:rFonts w:eastAsia="Calibri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поселения)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trHeight w:val="1045"/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OLE_LINK3"/>
            <w:bookmarkStart w:id="1" w:name="OLE_LINK4"/>
            <w:r w:rsidRPr="00BC750B">
              <w:rPr>
                <w:rFonts w:eastAsia="Calibri"/>
                <w:sz w:val="28"/>
                <w:szCs w:val="28"/>
                <w:lang w:eastAsia="en-US"/>
              </w:rPr>
              <w:t>Количество реализованных проектов по благоустройству, представленных в Минстрой России.</w:t>
            </w:r>
            <w:bookmarkEnd w:id="0"/>
            <w:bookmarkEnd w:id="1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952E48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OLE_LINK11"/>
            <w:bookmarkStart w:id="3" w:name="OLE_LINK12"/>
            <w:bookmarkStart w:id="4" w:name="OLE_LINK13"/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дворовых территорий, благоустроенных с участием заинтересованных лиц</w:t>
            </w:r>
            <w:bookmarkEnd w:id="2"/>
            <w:bookmarkEnd w:id="3"/>
            <w:bookmarkEnd w:id="4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роценты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750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FB1C7E" w:rsidRPr="00267451" w:rsidRDefault="00FB1C7E" w:rsidP="00FB1C7E">
      <w:pPr>
        <w:rPr>
          <w:rFonts w:ascii="Calibri" w:eastAsia="Calibri" w:hAnsi="Calibri"/>
          <w:sz w:val="22"/>
          <w:szCs w:val="22"/>
          <w:lang w:eastAsia="en-US"/>
        </w:rPr>
      </w:pP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  <w:sectPr w:rsidR="00FB1C7E" w:rsidRPr="00267451" w:rsidSect="002D66CC">
          <w:headerReference w:type="default" r:id="rId9"/>
          <w:footnotePr>
            <w:pos w:val="beneathText"/>
          </w:footnotePr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p w:rsidR="00FB1C7E" w:rsidRPr="00FD0AC6" w:rsidRDefault="00FB1C7E" w:rsidP="00FB1C7E">
      <w:pPr>
        <w:ind w:left="9072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2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proofErr w:type="spellStart"/>
      <w:r w:rsidRPr="00FD0AC6">
        <w:rPr>
          <w:rFonts w:eastAsia="Calibri"/>
          <w:bCs/>
          <w:color w:val="000000"/>
          <w:sz w:val="22"/>
          <w:szCs w:val="22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>»</w:t>
      </w:r>
    </w:p>
    <w:p w:rsidR="00FB1C7E" w:rsidRPr="00FD0AC6" w:rsidRDefault="00FB1C7E" w:rsidP="00FB1C7E">
      <w:pPr>
        <w:ind w:left="9072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 xml:space="preserve"> на 2018-2022 года</w:t>
      </w: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Перечень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«Формирование</w:t>
      </w:r>
      <w:r w:rsidRPr="00267451">
        <w:rPr>
          <w:sz w:val="28"/>
        </w:rPr>
        <w:t xml:space="preserve"> современной городской среды на территории </w:t>
      </w:r>
      <w:proofErr w:type="spellStart"/>
      <w:r w:rsidRPr="00DF77C9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FB1C7E" w:rsidRPr="00952E48" w:rsidTr="002D66CC">
        <w:trPr>
          <w:trHeight w:val="61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Pr="00952E48" w:rsidRDefault="00FB1C7E" w:rsidP="00FB1C7E">
      <w:pPr>
        <w:rPr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36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6</w:t>
            </w:r>
          </w:p>
        </w:tc>
      </w:tr>
      <w:tr w:rsidR="00FB1C7E" w:rsidRPr="00952E48" w:rsidTr="002D66CC">
        <w:trPr>
          <w:trHeight w:val="38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952E48" w:rsidRDefault="00514081" w:rsidP="00514081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B1C7E" w:rsidRPr="00514081">
              <w:rPr>
                <w:b/>
                <w:sz w:val="24"/>
                <w:szCs w:val="24"/>
              </w:rPr>
              <w:t>Организационно-правовые</w:t>
            </w:r>
            <w:r w:rsidR="00FB1C7E" w:rsidRPr="00952E48">
              <w:rPr>
                <w:sz w:val="24"/>
                <w:szCs w:val="24"/>
              </w:rPr>
              <w:t xml:space="preserve"> </w:t>
            </w:r>
            <w:r w:rsidR="00FB1C7E" w:rsidRPr="0051408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B1C7E" w:rsidRPr="00952E48" w:rsidTr="002D66CC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  <w:highlight w:val="yellow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Подготовка и утверждение до 1 сентября 2017 г. проекта Муниципальной программы городского поселения </w:t>
            </w:r>
            <w:proofErr w:type="spellStart"/>
            <w:r w:rsidRPr="00952E48">
              <w:rPr>
                <w:rFonts w:eastAsia="Calibri"/>
                <w:sz w:val="24"/>
                <w:szCs w:val="24"/>
                <w:lang w:eastAsia="en-US"/>
              </w:rPr>
              <w:t>Ковылкино</w:t>
            </w:r>
            <w:proofErr w:type="spellEnd"/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«Формирование современной городской среды на территории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поселения»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на 2018 – 2022 годы, предусматривающей </w:t>
            </w:r>
            <w:proofErr w:type="spell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, за счет </w:t>
            </w:r>
            <w:proofErr w:type="gram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средств республиканского бюджета 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01.04.2017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получение финансовой поддержки из федерального бюджета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</w:t>
            </w:r>
          </w:p>
        </w:tc>
      </w:tr>
      <w:tr w:rsidR="00FB1C7E" w:rsidRPr="00952E48" w:rsidTr="002D66CC">
        <w:trPr>
          <w:trHeight w:val="1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закон Республики Мордовия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 и гражданской защиты населения </w:t>
            </w:r>
            <w:r w:rsidRPr="00952E48">
              <w:rPr>
                <w:sz w:val="24"/>
                <w:szCs w:val="24"/>
              </w:rPr>
              <w:lastRenderedPageBreak/>
              <w:t>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 01.05.2017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стимулирование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лиц, не обеспечивших благоустройство принадлежащих им объектов в соответствии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требованиями правил благоустройства муниципальных образований в надлежащем содержании данных объектов</w:t>
            </w: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увеличение доли дворовых территорий, благоустроенных с участием 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</w:rPr>
              <w:lastRenderedPageBreak/>
              <w:t>Организация отбора и представление не менее 1-ого реализованного в 2017 году лучших проекта по благоустройству муниципальных территорий общего пользования в Министерство строительства и жилищно-коммунального хозяйства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952E48">
              <w:rPr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01.09.2018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13.11.2022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реестра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лучших</w:t>
            </w:r>
            <w:proofErr w:type="gramEnd"/>
            <w:r w:rsidRPr="00952E48">
              <w:rPr>
                <w:bCs/>
                <w:sz w:val="24"/>
                <w:szCs w:val="24"/>
                <w:lang w:eastAsia="en-US"/>
              </w:rPr>
              <w:t xml:space="preserve"> реализованных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практик (проектов) по 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количество реализованных проектов по благоустройству, представленных в Минстрой России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2. Финансово-инвестиционные мероприятия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Министерство жилищно-коммунального хозяйства и гражданской 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Благоустройство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Министерство жилищно-коммунального хозяйства и гражданской </w:t>
            </w:r>
            <w:r w:rsidRPr="00952E48">
              <w:rPr>
                <w:sz w:val="24"/>
                <w:szCs w:val="24"/>
              </w:rPr>
              <w:lastRenderedPageBreak/>
              <w:t>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 общего пользования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lastRenderedPageBreak/>
              <w:t>3.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FB1C7E" w:rsidRPr="00952E48" w:rsidTr="00514081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Формирование и реализация конкретных мероприятий по вовлечению населения в благоустройство дворовых территорий (создание единого интернет-сайта, информационные компании в СМИ, проведение субботников, конкурсов среди жителей  и т.д.)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повышение уровня доступности информации и информирования 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доли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представление в </w:t>
            </w:r>
            <w:r w:rsidRPr="00952E48">
              <w:rPr>
                <w:sz w:val="24"/>
                <w:szCs w:val="24"/>
              </w:rPr>
              <w:t xml:space="preserve">Министерство строительства и жилищно-коммунального хозяйства Российской Федерации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списка представителей Республики Мордовия для направления на обучение в целях обеспечения эффективной реализации приоритетного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Шингаринского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сотрудников муниципальных образований в сфере реализации проектов по благоустройству территорий муниципальных образований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представителей, прошедших обучение в соответствие с программой обучения, утвержденной </w:t>
            </w:r>
            <w:r w:rsidRPr="00952E48">
              <w:rPr>
                <w:sz w:val="24"/>
                <w:szCs w:val="24"/>
              </w:rPr>
              <w:t>Министерством строительства и жилищно-коммунального хозяйства Российской Федерации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Default="00FB1C7E" w:rsidP="00FB1C7E">
      <w:pPr>
        <w:rPr>
          <w:rFonts w:eastAsia="Calibri"/>
          <w:sz w:val="28"/>
          <w:szCs w:val="28"/>
          <w:lang w:eastAsia="en-US"/>
        </w:rPr>
        <w:sectPr w:rsidR="00FB1C7E" w:rsidSect="002D66CC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FB1C7E" w:rsidRPr="00FD0AC6" w:rsidRDefault="00FB1C7E" w:rsidP="00514081">
      <w:pPr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3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proofErr w:type="spellStart"/>
      <w:r w:rsidRPr="00FD0AC6">
        <w:rPr>
          <w:rFonts w:eastAsia="Calibri"/>
          <w:bCs/>
          <w:color w:val="000000"/>
          <w:sz w:val="22"/>
          <w:szCs w:val="22"/>
          <w:lang w:eastAsia="en-US"/>
        </w:rPr>
        <w:t>Шингаринского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  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        на 2018-2022 года</w:t>
      </w:r>
    </w:p>
    <w:p w:rsidR="00FB1C7E" w:rsidRPr="00267451" w:rsidRDefault="00FB1C7E" w:rsidP="00FB1C7E">
      <w:pPr>
        <w:ind w:left="4962"/>
        <w:jc w:val="center"/>
        <w:rPr>
          <w:sz w:val="28"/>
        </w:rPr>
      </w:pPr>
    </w:p>
    <w:p w:rsidR="00FB1C7E" w:rsidRPr="00F87EF1" w:rsidRDefault="00FB1C7E" w:rsidP="00FB1C7E">
      <w:pPr>
        <w:jc w:val="center"/>
        <w:rPr>
          <w:b/>
          <w:bCs/>
          <w:sz w:val="28"/>
          <w:szCs w:val="28"/>
        </w:rPr>
      </w:pPr>
      <w:r w:rsidRPr="00F87EF1">
        <w:rPr>
          <w:b/>
          <w:bCs/>
          <w:sz w:val="28"/>
          <w:szCs w:val="28"/>
        </w:rPr>
        <w:t xml:space="preserve">Ресурсное обеспечение </w:t>
      </w:r>
    </w:p>
    <w:p w:rsidR="00FB1C7E" w:rsidRDefault="00FB1C7E" w:rsidP="00FB1C7E">
      <w:pPr>
        <w:jc w:val="center"/>
        <w:rPr>
          <w:bCs/>
          <w:sz w:val="28"/>
          <w:szCs w:val="28"/>
        </w:rPr>
      </w:pPr>
      <w:r w:rsidRPr="00267451"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proofErr w:type="spellStart"/>
      <w:r w:rsidRPr="00DF77C9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  <w:szCs w:val="28"/>
        </w:rPr>
        <w:t xml:space="preserve">» </w:t>
      </w:r>
      <w:r w:rsidRPr="00267451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8-2022</w:t>
      </w:r>
      <w:r w:rsidRPr="0026745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514081" w:rsidRPr="00FD0AC6" w:rsidRDefault="00514081" w:rsidP="00FB1C7E">
      <w:pPr>
        <w:jc w:val="center"/>
        <w:rPr>
          <w:sz w:val="28"/>
          <w:szCs w:val="28"/>
        </w:rPr>
      </w:pPr>
    </w:p>
    <w:tbl>
      <w:tblPr>
        <w:tblW w:w="5100" w:type="pct"/>
        <w:tblLayout w:type="fixed"/>
        <w:tblLook w:val="04A0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FB1C7E" w:rsidRPr="00514081" w:rsidTr="002D66CC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Объемы бюджетных ассигнований</w:t>
            </w:r>
            <w:r w:rsidR="00514081">
              <w:rPr>
                <w:b/>
                <w:sz w:val="24"/>
                <w:szCs w:val="24"/>
              </w:rPr>
              <w:t xml:space="preserve">           </w:t>
            </w:r>
            <w:r w:rsidRPr="00514081">
              <w:rPr>
                <w:b/>
                <w:sz w:val="24"/>
                <w:szCs w:val="24"/>
              </w:rPr>
              <w:t xml:space="preserve"> (тыс. рублей) </w:t>
            </w:r>
          </w:p>
        </w:tc>
      </w:tr>
      <w:tr w:rsidR="00FB1C7E" w:rsidRPr="00514081" w:rsidTr="002D66CC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4081">
              <w:rPr>
                <w:b/>
                <w:sz w:val="24"/>
                <w:szCs w:val="24"/>
              </w:rPr>
              <w:t>Рз</w:t>
            </w:r>
            <w:proofErr w:type="spellEnd"/>
            <w:r w:rsidRPr="00514081">
              <w:rPr>
                <w:b/>
                <w:sz w:val="24"/>
                <w:szCs w:val="24"/>
              </w:rPr>
              <w:t xml:space="preserve">  </w:t>
            </w:r>
            <w:r w:rsidRPr="0051408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</w:p>
        </w:tc>
      </w:tr>
      <w:tr w:rsidR="00FB1C7E" w:rsidRPr="00514081" w:rsidTr="002D66CC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Программа «Формирование современной городской среды на территории </w:t>
            </w:r>
            <w:proofErr w:type="spellStart"/>
            <w:r w:rsidRPr="005140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Шингаринского</w:t>
            </w:r>
            <w:proofErr w:type="spellEnd"/>
            <w:r w:rsidRPr="005140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514081">
              <w:rPr>
                <w:sz w:val="28"/>
                <w:szCs w:val="28"/>
              </w:rPr>
              <w:t xml:space="preserve">» </w:t>
            </w:r>
            <w:r w:rsidRPr="00514081">
              <w:rPr>
                <w:bCs/>
                <w:sz w:val="28"/>
                <w:szCs w:val="28"/>
              </w:rPr>
              <w:t>на 2018-2022 года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Ответственный исполнитель – Министерство жилищно-коммунального хозяйства и гражданской защиты населения Республики Мордовия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Участники: Министерство финансов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Министерство печати и информации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081">
              <w:rPr>
                <w:sz w:val="28"/>
                <w:szCs w:val="28"/>
              </w:rPr>
              <w:t>феде-ральный</w:t>
            </w:r>
            <w:proofErr w:type="spellEnd"/>
            <w:proofErr w:type="gramEnd"/>
            <w:r w:rsidRPr="0051408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45382,314</w:t>
            </w:r>
          </w:p>
        </w:tc>
      </w:tr>
      <w:tr w:rsidR="00FB1C7E" w:rsidRPr="00514081" w:rsidTr="002D66CC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r w:rsidRPr="00514081">
              <w:rPr>
                <w:sz w:val="28"/>
                <w:szCs w:val="28"/>
              </w:rPr>
              <w:t>респуб-ликанс-кий</w:t>
            </w:r>
            <w:proofErr w:type="spellEnd"/>
            <w:r w:rsidRPr="0051408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</w:p>
        </w:tc>
      </w:tr>
      <w:tr w:rsidR="00FB1C7E" w:rsidRPr="00514081" w:rsidTr="002D66CC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46,286</w:t>
            </w:r>
          </w:p>
        </w:tc>
      </w:tr>
      <w:tr w:rsidR="00FB1C7E" w:rsidRPr="00514081" w:rsidTr="002D66CC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4628,6</w:t>
            </w:r>
          </w:p>
        </w:tc>
      </w:tr>
    </w:tbl>
    <w:p w:rsidR="00FB1C7E" w:rsidRPr="00514081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sectPr w:rsidR="00FB1C7E" w:rsidSect="002D66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1C7E" w:rsidRDefault="00FB1C7E" w:rsidP="00FB1C7E"/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t xml:space="preserve">Приложение 4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Default="00FB1C7E" w:rsidP="00FB1C7E">
      <w:pPr>
        <w:ind w:firstLine="851"/>
        <w:jc w:val="right"/>
      </w:pPr>
      <w:r w:rsidRPr="00DF77C9">
        <w:t xml:space="preserve"> </w:t>
      </w:r>
      <w:proofErr w:type="spellStart"/>
      <w:r w:rsidRPr="00DF77C9">
        <w:rPr>
          <w:rFonts w:eastAsia="Calibri"/>
          <w:bCs/>
          <w:color w:val="000000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FB2AAB" w:rsidRDefault="00FB1C7E" w:rsidP="00FB1C7E">
      <w:pPr>
        <w:tabs>
          <w:tab w:val="left" w:pos="0"/>
        </w:tabs>
        <w:ind w:firstLine="851"/>
        <w:jc w:val="right"/>
        <w:rPr>
          <w:b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Порядок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FB1C7E" w:rsidRPr="00FB2AAB" w:rsidRDefault="00FB1C7E" w:rsidP="00FB1C7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B1C7E" w:rsidRPr="00FB2AAB" w:rsidRDefault="00FB1C7E" w:rsidP="00514081">
      <w:pPr>
        <w:numPr>
          <w:ilvl w:val="0"/>
          <w:numId w:val="8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Общие положения</w:t>
      </w: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 </w:t>
      </w:r>
      <w:proofErr w:type="gramStart"/>
      <w:r w:rsidRPr="00FB2AAB">
        <w:rPr>
          <w:sz w:val="28"/>
          <w:szCs w:val="28"/>
        </w:rPr>
        <w:t>Настоящий 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</w:t>
      </w:r>
      <w:proofErr w:type="gramEnd"/>
      <w:r w:rsidRPr="00FB2AAB">
        <w:rPr>
          <w:sz w:val="28"/>
          <w:szCs w:val="28"/>
        </w:rPr>
        <w:t xml:space="preserve">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</w:t>
      </w:r>
      <w:r>
        <w:rPr>
          <w:sz w:val="28"/>
          <w:szCs w:val="28"/>
        </w:rPr>
        <w:t>т 21 февраля 2017 года № 114/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Pr="00FB2AAB">
        <w:rPr>
          <w:sz w:val="28"/>
          <w:szCs w:val="28"/>
        </w:rPr>
        <w:t xml:space="preserve">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</w:t>
      </w:r>
      <w:proofErr w:type="spellStart"/>
      <w:r w:rsidRPr="00DF77C9">
        <w:rPr>
          <w:rFonts w:eastAsia="Calibri"/>
          <w:bCs/>
          <w:color w:val="000000"/>
          <w:sz w:val="28"/>
          <w:szCs w:val="28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FB2AAB">
        <w:rPr>
          <w:sz w:val="28"/>
          <w:szCs w:val="28"/>
        </w:rPr>
        <w:t>.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а) </w:t>
      </w:r>
      <w:r w:rsidRPr="00514081">
        <w:rPr>
          <w:b/>
          <w:sz w:val="28"/>
          <w:szCs w:val="28"/>
        </w:rPr>
        <w:t>дополнительный перечень работ</w:t>
      </w:r>
      <w:r w:rsidRPr="00FB2AAB">
        <w:rPr>
          <w:sz w:val="28"/>
          <w:szCs w:val="28"/>
        </w:rPr>
        <w:t xml:space="preserve">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color w:val="000000"/>
          <w:sz w:val="28"/>
          <w:szCs w:val="28"/>
          <w:shd w:val="clear" w:color="auto" w:fill="FFFFFF"/>
        </w:rPr>
        <w:t xml:space="preserve">б) </w:t>
      </w:r>
      <w:r w:rsidRPr="00514081">
        <w:rPr>
          <w:b/>
          <w:color w:val="000000"/>
          <w:sz w:val="28"/>
          <w:szCs w:val="28"/>
          <w:shd w:val="clear" w:color="auto" w:fill="FFFFFF"/>
        </w:rPr>
        <w:t>форма трудового участия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</w:t>
      </w:r>
      <w:r w:rsidRPr="00FB2AAB">
        <w:rPr>
          <w:sz w:val="28"/>
          <w:szCs w:val="28"/>
        </w:rPr>
        <w:t>–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неоплачиваемая трудовая деятельность граждан, имеющая социально полезную направленность, </w:t>
      </w:r>
      <w:r w:rsidRPr="00FB2AAB">
        <w:rPr>
          <w:sz w:val="28"/>
          <w:szCs w:val="28"/>
        </w:rPr>
        <w:t>не требующая специальной квалификации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 w:rsidRPr="00FB2AAB">
        <w:rPr>
          <w:sz w:val="28"/>
          <w:szCs w:val="28"/>
        </w:rPr>
        <w:t xml:space="preserve">трудового участия граждан, организаций в выполнении дополнительного перечня работ по благоустройству дворовых территорий. Трудовое участие может быть выражено: 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B2AAB">
        <w:rPr>
          <w:sz w:val="28"/>
          <w:szCs w:val="28"/>
        </w:rPr>
        <w:lastRenderedPageBreak/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предоставлением строительных материалов, техники, оборудования, инструмента и т.д.;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</w:t>
      </w:r>
      <w:r>
        <w:rPr>
          <w:sz w:val="28"/>
          <w:szCs w:val="28"/>
        </w:rPr>
        <w:t>.</w:t>
      </w:r>
      <w:r w:rsidRPr="00FB2AAB">
        <w:rPr>
          <w:sz w:val="28"/>
          <w:szCs w:val="28"/>
        </w:rPr>
        <w:t xml:space="preserve"> </w:t>
      </w:r>
    </w:p>
    <w:p w:rsidR="00FB1C7E" w:rsidRPr="00FB2AAB" w:rsidRDefault="00FB1C7E" w:rsidP="00FB1C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C7E" w:rsidRPr="00FB2AAB" w:rsidRDefault="00FB1C7E" w:rsidP="00FB1C7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/>
          <w:color w:val="000000"/>
          <w:sz w:val="28"/>
          <w:szCs w:val="28"/>
          <w:shd w:val="clear" w:color="auto" w:fill="FFFFFF"/>
        </w:rPr>
      </w:pPr>
      <w:r w:rsidRPr="00FB2AAB">
        <w:rPr>
          <w:b/>
          <w:color w:val="000000"/>
          <w:sz w:val="28"/>
          <w:szCs w:val="28"/>
          <w:shd w:val="clear" w:color="auto" w:fill="FFFFFF"/>
        </w:rPr>
        <w:t>Порядок трудового участия граждан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B1C7E" w:rsidRDefault="00FB1C7E" w:rsidP="00C55635">
      <w:pPr>
        <w:pStyle w:val="af8"/>
        <w:shd w:val="clear" w:color="auto" w:fill="FFFFFF"/>
        <w:tabs>
          <w:tab w:val="left" w:pos="0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>2.1. Организация трудового участия</w:t>
      </w:r>
      <w:r w:rsidRPr="00FB2AAB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  <w:r w:rsidR="005140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FB2AAB">
        <w:rPr>
          <w:rFonts w:ascii="Times New Roman" w:hAnsi="Times New Roman" w:cs="Times New Roman"/>
          <w:sz w:val="28"/>
          <w:szCs w:val="28"/>
        </w:rPr>
        <w:t>исходя из необходимости и целесообразности организации таких работ.</w:t>
      </w:r>
      <w:r w:rsidR="00C556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AAB">
        <w:rPr>
          <w:rFonts w:ascii="Times New Roman" w:hAnsi="Times New Roman" w:cs="Times New Roman"/>
          <w:sz w:val="28"/>
          <w:szCs w:val="28"/>
        </w:rPr>
        <w:t xml:space="preserve">2.3. </w:t>
      </w:r>
      <w:r w:rsidR="00C55635">
        <w:rPr>
          <w:rFonts w:ascii="Times New Roman" w:hAnsi="Times New Roman" w:cs="Times New Roman"/>
          <w:sz w:val="28"/>
          <w:szCs w:val="28"/>
        </w:rPr>
        <w:t xml:space="preserve"> </w:t>
      </w:r>
      <w:r w:rsidRPr="00FB2AAB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B2A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AAB">
        <w:rPr>
          <w:rFonts w:ascii="Times New Roman" w:hAnsi="Times New Roman" w:cs="Times New Roman"/>
          <w:sz w:val="28"/>
          <w:szCs w:val="28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FB1C7E" w:rsidRPr="00514081" w:rsidRDefault="00FB1C7E" w:rsidP="00514081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5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</w:t>
      </w:r>
      <w:proofErr w:type="spellStart"/>
      <w:r w:rsidRPr="00DF77C9">
        <w:rPr>
          <w:rFonts w:eastAsia="Calibri"/>
          <w:bCs/>
          <w:color w:val="000000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C5722D" w:rsidRDefault="00FB1C7E" w:rsidP="00FB1C7E">
      <w:pPr>
        <w:rPr>
          <w:sz w:val="24"/>
          <w:szCs w:val="24"/>
        </w:rPr>
      </w:pPr>
    </w:p>
    <w:p w:rsidR="00FB1C7E" w:rsidRPr="00C5722D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минимального перечня работ</w:t>
      </w:r>
    </w:p>
    <w:p w:rsidR="00FB1C7E" w:rsidRPr="00F601E9" w:rsidRDefault="00FB1C7E" w:rsidP="00FB1C7E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8E29E2" w:rsidRDefault="00FB1C7E" w:rsidP="002D66CC">
            <w:pPr>
              <w:jc w:val="both"/>
              <w:rPr>
                <w:sz w:val="24"/>
                <w:szCs w:val="24"/>
              </w:rPr>
            </w:pPr>
            <w:r w:rsidRPr="008E29E2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м</w:t>
            </w:r>
            <w:proofErr w:type="gramStart"/>
            <w:r w:rsidRPr="00C5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both"/>
        <w:rPr>
          <w:sz w:val="24"/>
          <w:szCs w:val="24"/>
        </w:rPr>
      </w:pPr>
    </w:p>
    <w:p w:rsidR="00FB1C7E" w:rsidRDefault="00FB1C7E" w:rsidP="00FB1C7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6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FB1C7E" w:rsidP="00FB1C7E">
      <w:pPr>
        <w:ind w:firstLine="851"/>
        <w:jc w:val="right"/>
      </w:pPr>
      <w:proofErr w:type="spellStart"/>
      <w:r w:rsidRPr="00DF77C9">
        <w:rPr>
          <w:rFonts w:eastAsia="Calibri"/>
          <w:bCs/>
          <w:color w:val="000000"/>
          <w:lang w:eastAsia="en-US"/>
        </w:rPr>
        <w:t>Шингаринского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>»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на 2018-2022 года</w:t>
      </w: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дополнительного перечня работ</w:t>
      </w: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11890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23500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14990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5900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10000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6100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1210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тротуара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1100</w:t>
            </w:r>
          </w:p>
        </w:tc>
      </w:tr>
      <w:tr w:rsidR="00514081" w:rsidTr="002D66CC">
        <w:trPr>
          <w:jc w:val="center"/>
        </w:trPr>
        <w:tc>
          <w:tcPr>
            <w:tcW w:w="675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14081" w:rsidRPr="0013108B" w:rsidRDefault="00514081" w:rsidP="002D66CC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center"/>
        <w:rPr>
          <w:sz w:val="28"/>
          <w:szCs w:val="28"/>
        </w:rPr>
      </w:pPr>
    </w:p>
    <w:p w:rsidR="000F15F6" w:rsidRDefault="000F15F6">
      <w:bookmarkStart w:id="5" w:name="_GoBack"/>
      <w:bookmarkEnd w:id="5"/>
    </w:p>
    <w:sectPr w:rsidR="000F15F6" w:rsidSect="005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CC" w:rsidRDefault="002D66CC" w:rsidP="005E079D">
      <w:r>
        <w:separator/>
      </w:r>
    </w:p>
  </w:endnote>
  <w:endnote w:type="continuationSeparator" w:id="0">
    <w:p w:rsidR="002D66CC" w:rsidRDefault="002D66CC" w:rsidP="005E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CC" w:rsidRDefault="002D66CC" w:rsidP="005E079D">
      <w:r>
        <w:separator/>
      </w:r>
    </w:p>
  </w:footnote>
  <w:footnote w:type="continuationSeparator" w:id="0">
    <w:p w:rsidR="002D66CC" w:rsidRDefault="002D66CC" w:rsidP="005E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C" w:rsidRDefault="002D66CC" w:rsidP="002D66CC">
    <w:pPr>
      <w:pStyle w:val="ad"/>
      <w:jc w:val="right"/>
    </w:pPr>
    <w:fldSimple w:instr="PAGE   \* MERGEFORMAT">
      <w:r w:rsidR="00C55635">
        <w:rPr>
          <w:noProof/>
        </w:rPr>
        <w:t>13</w:t>
      </w:r>
    </w:fldSimple>
  </w:p>
  <w:p w:rsidR="002D66CC" w:rsidRDefault="002D66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 w:tentative="1">
      <w:start w:val="1"/>
      <w:numFmt w:val="lowerLetter"/>
      <w:lvlText w:val="%2."/>
      <w:lvlJc w:val="left"/>
      <w:pPr>
        <w:ind w:left="1931" w:hanging="360"/>
      </w:pPr>
    </w:lvl>
    <w:lvl w:ilvl="2" w:tplc="E4CC07D4" w:tentative="1">
      <w:start w:val="1"/>
      <w:numFmt w:val="lowerRoman"/>
      <w:lvlText w:val="%3."/>
      <w:lvlJc w:val="right"/>
      <w:pPr>
        <w:ind w:left="2651" w:hanging="180"/>
      </w:pPr>
    </w:lvl>
    <w:lvl w:ilvl="3" w:tplc="8BFE0076" w:tentative="1">
      <w:start w:val="1"/>
      <w:numFmt w:val="decimal"/>
      <w:lvlText w:val="%4."/>
      <w:lvlJc w:val="left"/>
      <w:pPr>
        <w:ind w:left="3371" w:hanging="360"/>
      </w:pPr>
    </w:lvl>
    <w:lvl w:ilvl="4" w:tplc="FEACD8B6" w:tentative="1">
      <w:start w:val="1"/>
      <w:numFmt w:val="lowerLetter"/>
      <w:lvlText w:val="%5."/>
      <w:lvlJc w:val="left"/>
      <w:pPr>
        <w:ind w:left="4091" w:hanging="360"/>
      </w:pPr>
    </w:lvl>
    <w:lvl w:ilvl="5" w:tplc="644E778C" w:tentative="1">
      <w:start w:val="1"/>
      <w:numFmt w:val="lowerRoman"/>
      <w:lvlText w:val="%6."/>
      <w:lvlJc w:val="right"/>
      <w:pPr>
        <w:ind w:left="4811" w:hanging="180"/>
      </w:pPr>
    </w:lvl>
    <w:lvl w:ilvl="6" w:tplc="AFBEA9E4" w:tentative="1">
      <w:start w:val="1"/>
      <w:numFmt w:val="decimal"/>
      <w:lvlText w:val="%7."/>
      <w:lvlJc w:val="left"/>
      <w:pPr>
        <w:ind w:left="5531" w:hanging="360"/>
      </w:pPr>
    </w:lvl>
    <w:lvl w:ilvl="7" w:tplc="1F8CA7E6" w:tentative="1">
      <w:start w:val="1"/>
      <w:numFmt w:val="lowerLetter"/>
      <w:lvlText w:val="%8."/>
      <w:lvlJc w:val="left"/>
      <w:pPr>
        <w:ind w:left="6251" w:hanging="360"/>
      </w:pPr>
    </w:lvl>
    <w:lvl w:ilvl="8" w:tplc="9FC845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41F1B"/>
    <w:rsid w:val="00040DDF"/>
    <w:rsid w:val="00043C93"/>
    <w:rsid w:val="000F15F6"/>
    <w:rsid w:val="002C7DB2"/>
    <w:rsid w:val="002D66CC"/>
    <w:rsid w:val="00441F1B"/>
    <w:rsid w:val="00514081"/>
    <w:rsid w:val="005E079D"/>
    <w:rsid w:val="007873EA"/>
    <w:rsid w:val="00952E48"/>
    <w:rsid w:val="00B774DD"/>
    <w:rsid w:val="00C50C75"/>
    <w:rsid w:val="00C55635"/>
    <w:rsid w:val="00D16273"/>
    <w:rsid w:val="00F41DDE"/>
    <w:rsid w:val="00FB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BB6E-A60B-481B-B0C5-6848F4A7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3</cp:revision>
  <dcterms:created xsi:type="dcterms:W3CDTF">2017-10-30T13:47:00Z</dcterms:created>
  <dcterms:modified xsi:type="dcterms:W3CDTF">2017-10-30T15:31:00Z</dcterms:modified>
</cp:coreProperties>
</file>