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E" w:rsidRDefault="00842CFE" w:rsidP="00842CFE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 о ежегодной перерегистрации граждан в период с 1 января по 1 апреля, состоящих на учете в качестве нуждающихся в жилых помещениях</w:t>
      </w:r>
    </w:p>
    <w:bookmarkEnd w:id="0"/>
    <w:p w:rsidR="00842CFE" w:rsidRDefault="00842CFE" w:rsidP="00842CFE">
      <w:pPr>
        <w:rPr>
          <w:bCs/>
          <w:spacing w:val="20"/>
          <w:sz w:val="12"/>
          <w:szCs w:val="12"/>
        </w:rPr>
      </w:pPr>
    </w:p>
    <w:p w:rsidR="00842CFE" w:rsidRDefault="00842CFE" w:rsidP="00842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напоминает о прохождении ежегодной перерегистрации:</w:t>
      </w:r>
    </w:p>
    <w:p w:rsidR="00842CFE" w:rsidRDefault="00842CFE" w:rsidP="00842C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«В соответствии с п.4 ст.9 Закона Республики Мордовия от 1 июля 2005 г. N 57-З "О правовом регулировании жилищных отношений в Республике Мордовия"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е</w:t>
      </w:r>
      <w:r>
        <w:rPr>
          <w:color w:val="000000"/>
          <w:sz w:val="28"/>
          <w:szCs w:val="28"/>
        </w:rPr>
        <w:t>жегодно в период с 1 января по 1 апреля уполномоченный орган местного самоуправления проводит перерегистрацию граждан, состоящих на учете в качестве нуждающихся в жилых помещениях.</w:t>
      </w:r>
      <w:proofErr w:type="gramEnd"/>
    </w:p>
    <w:p w:rsidR="00842CFE" w:rsidRDefault="00842CFE" w:rsidP="00842C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прохождения перерегистрации гражданин обязан представить в а</w:t>
      </w:r>
      <w:r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сведения, подтверждающие его статус </w:t>
      </w:r>
      <w:r>
        <w:rPr>
          <w:color w:val="000000"/>
          <w:sz w:val="28"/>
          <w:szCs w:val="28"/>
        </w:rPr>
        <w:t>нуждающегося в жилых помещениях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у гражданина за истекший период не произошло изменений в ранее представленных сведениях, уполномоченный орган местного самоуправления оформляет это соответствующей распиской гражданина, которой он подтверждает неизменность ранее представленных им сведений.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изменения каких-либо сведений и обстоятельств, имеющих значение для учета в качестве нуждающихся в жилых помещениях (место жительства гражданина, состав семьи и т. п.), гражданин обращается с заявлением в администрацию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РМ  по месту нахождения на таком учете. К заявлению прилагаются документы, подтверждающие указанные сведения, а именно:</w:t>
      </w:r>
    </w:p>
    <w:p w:rsidR="00842CFE" w:rsidRDefault="00842CFE" w:rsidP="00842CF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Заявление;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2) копии паспортов гражданина-заявителя и членов его семьи с одновременным предъявлением подлинников указанных документов;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3) копии документов о составе семьи гражданина-заявителя (свидетельство о рождении, свидетельство о заключении (расторжении)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4) справка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выданная гражданину-заявителю и членам его семьи, за исключением граждан, являющихся гражданами Российской Федерации менее пяти лет  (в случае заключения брака);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5) копия кадастрового паспорта объекта недвижимости (кадастрового плана, технического паспорта, иных документов, которые содержат описание объектов недвижимости) (в случае заключении брака);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6) 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</w:t>
      </w:r>
      <w:proofErr w:type="gramStart"/>
      <w:r>
        <w:rPr>
          <w:color w:val="000000"/>
        </w:rPr>
        <w:lastRenderedPageBreak/>
        <w:t>права</w:t>
      </w:r>
      <w:proofErr w:type="gramEnd"/>
      <w:r>
        <w:rPr>
          <w:color w:val="000000"/>
        </w:rPr>
        <w:t xml:space="preserve"> на которые не зарегистрированы в Едином государственном реестре недвижимости (в случае заключении брака);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7) документы, содержащие сведения о месте проживания за последние 5 лет, на всех членов семьи (копия поквартирной карты или выписка из домовой (поквартирной) книги с архивными данными), за исключением граждан, являющихся гражданами Российской Федерации менее пяти лет.</w:t>
      </w:r>
      <w:proofErr w:type="gramEnd"/>
      <w:r>
        <w:rPr>
          <w:color w:val="000000"/>
        </w:rPr>
        <w:t xml:space="preserve"> Граждане, являющиеся гражданами Российской Федерации менее пяти лет, представляют документы, указанные в настоящем подпункте, за период проживания в Российской Федерации;</w:t>
      </w:r>
    </w:p>
    <w:p w:rsidR="00842CFE" w:rsidRDefault="00842CFE" w:rsidP="00842CF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этом случае администрация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РМ осуществляет проверку обоснованности отнесения гражданина к </w:t>
      </w:r>
      <w:proofErr w:type="gramStart"/>
      <w:r>
        <w:rPr>
          <w:color w:val="000000"/>
          <w:sz w:val="28"/>
          <w:szCs w:val="28"/>
        </w:rPr>
        <w:t>нуждающемуся</w:t>
      </w:r>
      <w:proofErr w:type="gramEnd"/>
      <w:r>
        <w:rPr>
          <w:color w:val="000000"/>
          <w:sz w:val="28"/>
          <w:szCs w:val="28"/>
        </w:rPr>
        <w:t xml:space="preserve"> в жилом помещении с учетом новых представленных документов.</w:t>
      </w:r>
    </w:p>
    <w:p w:rsidR="00842CFE" w:rsidRDefault="00842CFE" w:rsidP="00842C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Документы необходимо предоставить в Управление строительства, архитектуры, промышленности, транспорта, энергетики, связи, газоснабжения, жилищных вопросов и ЖКХ администрации </w:t>
      </w:r>
      <w:proofErr w:type="spellStart"/>
      <w:r>
        <w:rPr>
          <w:sz w:val="28"/>
          <w:szCs w:val="28"/>
          <w:lang w:eastAsia="ru-RU"/>
        </w:rPr>
        <w:t>Ковылкинского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РМ (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.К</w:t>
      </w:r>
      <w:proofErr w:type="gramEnd"/>
      <w:r>
        <w:rPr>
          <w:sz w:val="28"/>
          <w:szCs w:val="28"/>
          <w:lang w:eastAsia="ru-RU"/>
        </w:rPr>
        <w:t>овылкино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ул.Большевистская</w:t>
      </w:r>
      <w:proofErr w:type="spellEnd"/>
      <w:r>
        <w:rPr>
          <w:sz w:val="28"/>
          <w:szCs w:val="28"/>
          <w:lang w:eastAsia="ru-RU"/>
        </w:rPr>
        <w:t xml:space="preserve">, д.23, 3 этаж, 35 кабинет, приемные дни: среда с 14.00- 17.00, четверг с 8.00-17.00, перерыв на обед с 13.00-14.00). </w:t>
      </w:r>
    </w:p>
    <w:p w:rsidR="00842CFE" w:rsidRDefault="00842CFE" w:rsidP="00842CFE">
      <w:pPr>
        <w:rPr>
          <w:sz w:val="12"/>
          <w:szCs w:val="12"/>
        </w:rPr>
      </w:pPr>
    </w:p>
    <w:p w:rsidR="00B11CA6" w:rsidRDefault="00B11CA6"/>
    <w:sectPr w:rsidR="00B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5B0"/>
    <w:multiLevelType w:val="hybridMultilevel"/>
    <w:tmpl w:val="2C82D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82"/>
    <w:rsid w:val="00035BAD"/>
    <w:rsid w:val="000A517F"/>
    <w:rsid w:val="001E1E82"/>
    <w:rsid w:val="002356BF"/>
    <w:rsid w:val="00547A66"/>
    <w:rsid w:val="0058043F"/>
    <w:rsid w:val="006B5E78"/>
    <w:rsid w:val="00842CFE"/>
    <w:rsid w:val="008C1370"/>
    <w:rsid w:val="00B11CA6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C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C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2019-01-11T08:49:00Z</dcterms:created>
  <dcterms:modified xsi:type="dcterms:W3CDTF">2019-01-11T08:49:00Z</dcterms:modified>
</cp:coreProperties>
</file>