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РЕСПУБЛИКА МОРДОВИЯ</w:t>
      </w:r>
    </w:p>
    <w:p w:rsidR="00110AE9" w:rsidRDefault="00110AE9" w:rsidP="00110AE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</w:t>
      </w:r>
      <w:r w:rsidR="005702A4">
        <w:rPr>
          <w:rFonts w:ascii="Arial" w:eastAsia="Calibri" w:hAnsi="Arial" w:cs="Arial"/>
          <w:b/>
          <w:sz w:val="28"/>
          <w:szCs w:val="28"/>
          <w:lang w:eastAsia="en-US"/>
        </w:rPr>
        <w:t>ТРОИЦКОГО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СЕЛЬСКОГО ПОСЕЛЕНИЯ КОВЫЛКИНСКОГО МУНИЦИПАЛЬНОГО РАЙОНА </w:t>
      </w:r>
    </w:p>
    <w:p w:rsidR="00110AE9" w:rsidRDefault="00417634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6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417634">
        <w:pict>
          <v:shape id="AutoShape 3" o:spid="_x0000_s1027" type="#_x0000_t32" style="position:absolute;margin-left:2.7pt;margin-top:18.7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Default="00110AE9" w:rsidP="00110AE9">
      <w:pPr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7C74D2" w:rsidRDefault="005702A4" w:rsidP="007C74D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C74D2" w:rsidRPr="007C74D2">
              <w:rPr>
                <w:rFonts w:ascii="Times New Roman" w:hAnsi="Times New Roman"/>
                <w:b/>
                <w:sz w:val="28"/>
                <w:szCs w:val="28"/>
              </w:rPr>
              <w:t>2 сентября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7C74D2" w:rsidRPr="007C74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5702A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№ </w:t>
            </w:r>
            <w:r w:rsidR="005702A4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</w:tr>
    </w:tbl>
    <w:p w:rsidR="00110AE9" w:rsidRPr="007C74D2" w:rsidRDefault="005702A4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74D2" w:rsidRPr="007C74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Троицк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комиссии по проверке готовности к отопительному периоду 2015-2016 годов жилищного фонда, объектов социальной сферы, жилищно-коммунального хозяйства, находящихся на территории  </w:t>
      </w:r>
      <w:r w:rsidR="0024636C">
        <w:rPr>
          <w:rFonts w:ascii="Times New Roman" w:hAnsi="Times New Roman" w:cs="Times New Roman"/>
          <w:b/>
          <w:sz w:val="28"/>
          <w:szCs w:val="28"/>
        </w:rPr>
        <w:t>Троицкого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  <w:r w:rsidR="007C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4D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 w:rsidR="0024636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утвердить её состав согласно приложению 1.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 w:rsidR="0024636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  обнародования.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0AE9" w:rsidRDefault="00110AE9" w:rsidP="00110AE9">
      <w:pPr>
        <w:ind w:firstLine="567"/>
        <w:jc w:val="both"/>
        <w:rPr>
          <w:sz w:val="28"/>
          <w:szCs w:val="28"/>
        </w:rPr>
      </w:pPr>
    </w:p>
    <w:p w:rsidR="00110AE9" w:rsidRDefault="00110AE9" w:rsidP="0011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24636C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РМ                            В.</w:t>
      </w:r>
      <w:r w:rsidR="0024636C">
        <w:rPr>
          <w:rFonts w:ascii="Times New Roman" w:hAnsi="Times New Roman" w:cs="Times New Roman"/>
          <w:sz w:val="28"/>
          <w:szCs w:val="28"/>
        </w:rPr>
        <w:t>И. Мельников</w:t>
      </w: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 1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24636C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</w:t>
      </w:r>
      <w:r w:rsidR="00110AE9">
        <w:rPr>
          <w:rFonts w:ascii="Times New Roman" w:hAnsi="Times New Roman" w:cs="Times New Roman"/>
        </w:rPr>
        <w:t xml:space="preserve">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от  </w:t>
      </w:r>
      <w:r w:rsidR="0024636C">
        <w:rPr>
          <w:rFonts w:ascii="Times New Roman" w:hAnsi="Times New Roman" w:cs="Times New Roman"/>
        </w:rPr>
        <w:t>1</w:t>
      </w:r>
      <w:r w:rsidR="007C74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7C74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7C74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г.  № </w:t>
      </w:r>
      <w:r w:rsidR="0024636C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 w:rsidR="0024636C">
        <w:rPr>
          <w:rFonts w:ascii="Times New Roman" w:hAnsi="Times New Roman" w:cs="Times New Roman"/>
          <w:b/>
          <w:sz w:val="24"/>
          <w:szCs w:val="24"/>
        </w:rPr>
        <w:t>Троицкого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24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и.о. Главы </w:t>
            </w:r>
            <w:r w:rsidR="00246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24636C" w:rsidP="002463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Стороженко</w:t>
            </w:r>
            <w:r w:rsidR="007C7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C74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C74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 w:rsidR="0024636C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Филиппов Е.Б.</w:t>
            </w:r>
          </w:p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жилищной инспекции по РМ</w:t>
            </w: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31E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Илюшкина Л.В</w:t>
            </w:r>
            <w:r w:rsidR="00110A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Главный инженер ООО 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Жилкомцентр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AD6324" w:rsidP="00AD6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Пильщиков Е.В.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AD6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D632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«Сервис-Центр», заместитель председателя комиссии</w:t>
            </w: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rPr>
          <w:sz w:val="24"/>
          <w:szCs w:val="24"/>
        </w:rPr>
      </w:pPr>
    </w:p>
    <w:p w:rsidR="00110AE9" w:rsidRDefault="00110AE9" w:rsidP="00110AE9">
      <w:pPr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24636C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</w:t>
      </w:r>
      <w:r w:rsidR="00110AE9">
        <w:rPr>
          <w:rFonts w:ascii="Times New Roman" w:hAnsi="Times New Roman" w:cs="Times New Roman"/>
        </w:rPr>
        <w:t xml:space="preserve">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от  </w:t>
      </w:r>
      <w:r w:rsidR="0024636C">
        <w:rPr>
          <w:rFonts w:ascii="Times New Roman" w:hAnsi="Times New Roman" w:cs="Times New Roman"/>
        </w:rPr>
        <w:t>1</w:t>
      </w:r>
      <w:r w:rsidR="007C74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7C74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7C74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г.  № </w:t>
      </w:r>
      <w:r w:rsidR="0024636C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</w:rPr>
        <w:t xml:space="preserve"> 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4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 комиссии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</w:t>
      </w:r>
      <w:r w:rsidR="0024636C">
        <w:rPr>
          <w:rFonts w:ascii="Times New Roman" w:hAnsi="Times New Roman" w:cs="Times New Roman"/>
          <w:b/>
          <w:sz w:val="24"/>
          <w:szCs w:val="24"/>
        </w:rPr>
        <w:t>Троицкого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1" w:name="sub_11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  <w:bookmarkEnd w:id="1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sub_11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Комиссия является органом, деятельность которого направлена  на проверку готовности теплоснабжающих организаций,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теплосетевых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организаций и потребителей тепловой энергии к устойчивому их функционированию в осеннее - зимние периоды.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В своей деятельности комиссия подчинена Главе </w:t>
      </w:r>
      <w:r w:rsidR="0024636C">
        <w:rPr>
          <w:rFonts w:ascii="Times New Roman" w:eastAsia="Calibri" w:hAnsi="Times New Roman" w:cs="Times New Roman"/>
          <w:sz w:val="24"/>
          <w:szCs w:val="24"/>
          <w:lang w:eastAsia="en-US"/>
        </w:rPr>
        <w:t>Троицкого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  <w:bookmarkEnd w:id="2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3" w:name="sub_12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2. Организация деятельности комиссии</w:t>
      </w:r>
      <w:bookmarkEnd w:id="3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sub_22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Положение о комиссии утверждается постановлением администрации </w:t>
      </w:r>
      <w:r w:rsidR="0024636C">
        <w:rPr>
          <w:rFonts w:ascii="Times New Roman" w:eastAsia="Calibri" w:hAnsi="Times New Roman" w:cs="Times New Roman"/>
          <w:sz w:val="24"/>
          <w:szCs w:val="24"/>
          <w:lang w:eastAsia="en-US"/>
        </w:rPr>
        <w:t>Троицкого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Состав комиссии утверждается постановлением администрации  </w:t>
      </w:r>
      <w:r w:rsidR="0024636C">
        <w:rPr>
          <w:rFonts w:ascii="Times New Roman" w:eastAsia="Calibri" w:hAnsi="Times New Roman" w:cs="Times New Roman"/>
          <w:sz w:val="24"/>
          <w:szCs w:val="24"/>
          <w:lang w:eastAsia="en-US"/>
        </w:rPr>
        <w:t>Троицкого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4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5" w:name="sub_13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3. Задачи комиссии</w:t>
      </w:r>
      <w:bookmarkEnd w:id="5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sub_33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 Задачами комиссии являются:</w:t>
      </w:r>
      <w:bookmarkEnd w:id="6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sub_332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3.1.1. Проверка выполнения требований, установленных главами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Правил. </w:t>
      </w:r>
      <w:bookmarkEnd w:id="7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3.1.2. Проверка выполнения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теплосетевыми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3.1.3.Проверка документов подтверждающих выполнение требований по готовности.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3.1.4. Проведение осмотра объектов проверки.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акте должны содержаться следующие выводы комиссии по итогам проверки;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готов к отопительному периоду;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выданных комиссией;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объект проверки не готов к отопительному периоду. </w:t>
      </w:r>
    </w:p>
    <w:p w:rsidR="00110AE9" w:rsidRDefault="00110AE9" w:rsidP="00110AE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3.1.6. Подписание выданных администрацией </w:t>
      </w:r>
      <w:r w:rsidR="0024636C">
        <w:rPr>
          <w:rFonts w:ascii="Times New Roman" w:eastAsia="Calibri" w:hAnsi="Times New Roman" w:cs="Times New Roman"/>
          <w:sz w:val="24"/>
          <w:szCs w:val="24"/>
          <w:lang w:eastAsia="en-US"/>
        </w:rPr>
        <w:t>Троицкого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выдачи паспортов определяются администрацией </w:t>
      </w:r>
      <w:r w:rsidR="0024636C">
        <w:rPr>
          <w:rFonts w:ascii="Times New Roman" w:eastAsia="Calibri" w:hAnsi="Times New Roman" w:cs="Times New Roman"/>
          <w:sz w:val="24"/>
          <w:szCs w:val="24"/>
          <w:lang w:eastAsia="en-US"/>
        </w:rPr>
        <w:t>Троицкого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не позднее 15 сентября – для потребителей тепловой энергии, не позднее 01 ноября – для теплоснабжающих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теплосетевых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организаций.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0AE9"/>
    <w:rsid w:val="00110AE9"/>
    <w:rsid w:val="00131E50"/>
    <w:rsid w:val="0024636C"/>
    <w:rsid w:val="002A6254"/>
    <w:rsid w:val="00417634"/>
    <w:rsid w:val="00506879"/>
    <w:rsid w:val="005702A4"/>
    <w:rsid w:val="007C74D2"/>
    <w:rsid w:val="00807721"/>
    <w:rsid w:val="00AD6324"/>
    <w:rsid w:val="00B71892"/>
    <w:rsid w:val="00D44931"/>
    <w:rsid w:val="00D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2016-09-12T12:08:00Z</cp:lastPrinted>
  <dcterms:created xsi:type="dcterms:W3CDTF">2015-09-03T06:31:00Z</dcterms:created>
  <dcterms:modified xsi:type="dcterms:W3CDTF">2016-10-17T08:55:00Z</dcterms:modified>
</cp:coreProperties>
</file>