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2B22" w:rsidRDefault="00112B22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Мамолаевского сельского поселения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112B22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 июля</w:t>
      </w:r>
      <w:r w:rsidR="007F7BA7">
        <w:rPr>
          <w:rFonts w:ascii="Times New Roman" w:hAnsi="Times New Roman" w:cs="Times New Roman"/>
          <w:sz w:val="28"/>
          <w:szCs w:val="28"/>
        </w:rPr>
        <w:t xml:space="preserve"> 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2016 года              </w:t>
      </w:r>
      <w:r w:rsidR="00A537E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В соответствии с частью 4.1 статьи 12.1 Федерального закона от 25 февраля 2008 г. N 273-ФЗ "О противодействии коррупции", Указа Главы Республики Мордовия от 31 мая 2016 г.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</w:t>
      </w:r>
      <w:proofErr w:type="gramEnd"/>
      <w:r w:rsidRPr="00916B6B">
        <w:rPr>
          <w:rFonts w:ascii="Times New Roman" w:hAnsi="Times New Roman" w:cs="Times New Roman"/>
          <w:sz w:val="28"/>
          <w:szCs w:val="28"/>
        </w:rPr>
        <w:t xml:space="preserve"> этого сообщения», руководствуясь Уставом</w:t>
      </w:r>
      <w:r w:rsidR="00112B22">
        <w:rPr>
          <w:rFonts w:ascii="Times New Roman" w:hAnsi="Times New Roman" w:cs="Times New Roman"/>
          <w:sz w:val="28"/>
          <w:szCs w:val="28"/>
        </w:rPr>
        <w:t xml:space="preserve"> Мамолаевского сельского поселения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района, Совет депутатов </w:t>
      </w:r>
      <w:r w:rsidR="00112B22">
        <w:rPr>
          <w:rFonts w:ascii="Times New Roman" w:hAnsi="Times New Roman" w:cs="Times New Roman"/>
          <w:sz w:val="28"/>
          <w:szCs w:val="28"/>
        </w:rPr>
        <w:t xml:space="preserve">Мамолаевского сельского поселения </w:t>
      </w:r>
      <w:r w:rsidRPr="00916B6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6F0C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</w:t>
      </w:r>
      <w:r w:rsidR="00112B22">
        <w:rPr>
          <w:rFonts w:ascii="Times New Roman" w:hAnsi="Times New Roman" w:cs="Times New Roman"/>
          <w:sz w:val="28"/>
          <w:szCs w:val="28"/>
        </w:rPr>
        <w:t>икования в информационном бюллитене</w:t>
      </w:r>
      <w:r w:rsidRPr="00916B6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Ковылкинского муниципального района в сети «Интернет».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112B22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Мамолаевского сельского поселения                    Н.И.Прошкина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Приложение1</w:t>
      </w:r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916B6B" w:rsidRPr="00916B6B">
        <w:rPr>
          <w:rFonts w:ascii="Times New Roman" w:hAnsi="Times New Roman" w:cs="Times New Roman"/>
        </w:rPr>
        <w:t xml:space="preserve"> Совета депутатов</w:t>
      </w:r>
    </w:p>
    <w:p w:rsidR="00AE1887" w:rsidRDefault="00AE188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Мамолаевского сельского поселения</w:t>
      </w:r>
      <w:r w:rsidR="00916B6B" w:rsidRPr="00916B6B">
        <w:rPr>
          <w:rFonts w:ascii="Times New Roman" w:hAnsi="Times New Roman" w:cs="Times New Roman"/>
        </w:rPr>
        <w:t xml:space="preserve">  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Ковылкинского муниципального района              </w:t>
      </w:r>
    </w:p>
    <w:p w:rsidR="00916B6B" w:rsidRDefault="00AE188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«01» 07. 2016г. №2</w:t>
      </w:r>
    </w:p>
    <w:p w:rsidR="00916B6B" w:rsidRP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6B6B" w:rsidRPr="00916B6B" w:rsidRDefault="00916B6B" w:rsidP="00916B6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1.1.</w:t>
      </w:r>
      <w:r w:rsidRPr="00916B6B">
        <w:rPr>
          <w:rFonts w:ascii="Times New Roman" w:hAnsi="Times New Roman" w:cs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1.2.</w:t>
      </w:r>
      <w:r w:rsidRPr="00916B6B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2016 г. № 125-УГ (далее - Положение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1.3.</w:t>
      </w:r>
      <w:r w:rsidRPr="00916B6B">
        <w:rPr>
          <w:rFonts w:ascii="Times New Roman" w:hAnsi="Times New Roman" w:cs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</w:t>
      </w:r>
      <w:r>
        <w:rPr>
          <w:rFonts w:ascii="Times New Roman" w:hAnsi="Times New Roman" w:cs="Times New Roman"/>
          <w:sz w:val="28"/>
          <w:szCs w:val="28"/>
        </w:rPr>
        <w:t>щающих муниципальные должности: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6B6B">
        <w:rPr>
          <w:rFonts w:ascii="Times New Roman" w:hAnsi="Times New Roman" w:cs="Times New Roman"/>
          <w:sz w:val="28"/>
          <w:szCs w:val="28"/>
        </w:rPr>
        <w:t>главы муниципального образования;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6B6B">
        <w:rPr>
          <w:rFonts w:ascii="Times New Roman" w:hAnsi="Times New Roman" w:cs="Times New Roman"/>
          <w:sz w:val="28"/>
          <w:szCs w:val="28"/>
        </w:rPr>
        <w:t>председателя Совета депутатов муниципального образования (далее — Совет депутатов);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16B6B">
        <w:rPr>
          <w:rFonts w:ascii="Times New Roman" w:hAnsi="Times New Roman" w:cs="Times New Roman"/>
          <w:sz w:val="28"/>
          <w:szCs w:val="28"/>
        </w:rPr>
        <w:t>депутата Совета депутатов.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16B6B" w:rsidRDefault="00916B6B" w:rsidP="00916B6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916B6B" w:rsidP="00916B6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lastRenderedPageBreak/>
        <w:t>В состав комиссии входят не менее пяти человек.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члены комиссии принимают  участие в его работе на общественных началах.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916B6B" w:rsidRP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Председателем комиссии является глава муниципального образов</w:t>
      </w:r>
      <w:r w:rsidR="00973628">
        <w:rPr>
          <w:rFonts w:ascii="Times New Roman" w:hAnsi="Times New Roman" w:cs="Times New Roman"/>
          <w:sz w:val="28"/>
          <w:szCs w:val="28"/>
        </w:rPr>
        <w:t>ания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</w:t>
      </w:r>
      <w:r>
        <w:rPr>
          <w:rFonts w:ascii="Times New Roman" w:hAnsi="Times New Roman" w:cs="Times New Roman"/>
          <w:sz w:val="28"/>
          <w:szCs w:val="28"/>
        </w:rPr>
        <w:t>щих муниципальных образованиях.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</w:t>
      </w:r>
      <w:r>
        <w:rPr>
          <w:rFonts w:ascii="Times New Roman" w:hAnsi="Times New Roman" w:cs="Times New Roman"/>
          <w:sz w:val="28"/>
          <w:szCs w:val="28"/>
        </w:rPr>
        <w:t>ганизациями, а также обществен</w:t>
      </w:r>
      <w:r w:rsidR="00916B6B" w:rsidRPr="00916B6B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 xml:space="preserve">Секретарем комиссии является специалист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без права голоса.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Иные участники заседания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Лица, указанные в пункте 11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</w:t>
      </w:r>
      <w:r>
        <w:rPr>
          <w:rFonts w:ascii="Times New Roman" w:hAnsi="Times New Roman" w:cs="Times New Roman"/>
          <w:sz w:val="28"/>
          <w:szCs w:val="28"/>
        </w:rPr>
        <w:t xml:space="preserve">емому   в   каждом   конкретном </w:t>
      </w:r>
      <w:r w:rsidR="00916B6B" w:rsidRPr="00916B6B">
        <w:rPr>
          <w:rFonts w:ascii="Times New Roman" w:hAnsi="Times New Roman" w:cs="Times New Roman"/>
          <w:sz w:val="28"/>
          <w:szCs w:val="28"/>
        </w:rPr>
        <w:t>случае отдельно не менее чем за три дня до дня заседания комиссии на основании ходатайства лица, направившего уведомление, или любого члена комиссии.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</w:t>
      </w:r>
      <w:r w:rsidR="00D81327">
        <w:rPr>
          <w:rFonts w:ascii="Times New Roman" w:hAnsi="Times New Roman" w:cs="Times New Roman"/>
          <w:sz w:val="28"/>
          <w:szCs w:val="28"/>
        </w:rPr>
        <w:t>и.</w:t>
      </w:r>
      <w:r w:rsidR="00D81327">
        <w:rPr>
          <w:rFonts w:ascii="Times New Roman" w:hAnsi="Times New Roman" w:cs="Times New Roman"/>
          <w:sz w:val="28"/>
          <w:szCs w:val="28"/>
        </w:rPr>
        <w:tab/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4.2.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4.3.</w:t>
      </w:r>
      <w:r w:rsidRPr="00916B6B">
        <w:rPr>
          <w:rFonts w:ascii="Times New Roman" w:hAnsi="Times New Roman" w:cs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4.4.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Заседания комиссии проводит председатель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4.5.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4.6.</w:t>
      </w:r>
      <w:r w:rsidRPr="00916B6B">
        <w:rPr>
          <w:rFonts w:ascii="Times New Roman" w:hAnsi="Times New Roman" w:cs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</w:t>
      </w:r>
      <w:r w:rsidR="00D81327">
        <w:rPr>
          <w:rFonts w:ascii="Times New Roman" w:hAnsi="Times New Roman" w:cs="Times New Roman"/>
          <w:sz w:val="28"/>
          <w:szCs w:val="28"/>
        </w:rPr>
        <w:t>нформирует членов комиссии о вопр</w:t>
      </w:r>
      <w:r w:rsidRPr="00916B6B">
        <w:rPr>
          <w:rFonts w:ascii="Times New Roman" w:hAnsi="Times New Roman" w:cs="Times New Roman"/>
          <w:sz w:val="28"/>
          <w:szCs w:val="28"/>
        </w:rPr>
        <w:t xml:space="preserve">осах, включенных в повестку дня, о дате, </w:t>
      </w:r>
      <w:r w:rsidR="00D81327">
        <w:rPr>
          <w:rFonts w:ascii="Times New Roman" w:hAnsi="Times New Roman" w:cs="Times New Roman"/>
          <w:sz w:val="28"/>
          <w:szCs w:val="28"/>
        </w:rPr>
        <w:t>времени и месте проведения засе</w:t>
      </w:r>
      <w:r w:rsidRPr="00916B6B">
        <w:rPr>
          <w:rFonts w:ascii="Times New Roman" w:hAnsi="Times New Roman" w:cs="Times New Roman"/>
          <w:sz w:val="28"/>
          <w:szCs w:val="28"/>
        </w:rPr>
        <w:t>дания, знакомит членов комиссии с материалами, представляемыми для обсуждения на заседании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4.7.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4.8.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4.9.</w:t>
      </w:r>
      <w:r w:rsidRPr="00916B6B">
        <w:rPr>
          <w:rFonts w:ascii="Times New Roman" w:hAnsi="Times New Roman" w:cs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4.10.</w:t>
      </w:r>
      <w:r w:rsidRPr="00916B6B">
        <w:rPr>
          <w:rFonts w:ascii="Times New Roman" w:hAnsi="Times New Roman" w:cs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Pr="00AF038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AE1887" w:rsidRDefault="00AE188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Мамолаевского сельского поселения</w:t>
      </w:r>
      <w:r w:rsidR="00AF0389" w:rsidRPr="00AF038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 Ковылкинского муниципального района              </w:t>
      </w:r>
    </w:p>
    <w:p w:rsidR="00AF0389" w:rsidRPr="00AF0389" w:rsidRDefault="00AE188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«01» 07. 2016г. №2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AD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F0389" w:rsidRPr="00AF0389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0389" w:rsidTr="000F51AD">
        <w:tc>
          <w:tcPr>
            <w:tcW w:w="4785" w:type="dxa"/>
          </w:tcPr>
          <w:p w:rsidR="00AF0389" w:rsidRDefault="00AE1887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Прошкина Надежда Ивановна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  <w:r w:rsidR="00AE1887">
              <w:rPr>
                <w:rFonts w:ascii="Times New Roman" w:hAnsi="Times New Roman" w:cs="Times New Roman"/>
                <w:sz w:val="28"/>
                <w:szCs w:val="28"/>
              </w:rPr>
              <w:t>Глава Мамолаевского сельскогопоселения</w:t>
            </w:r>
            <w:r w:rsidR="00AF0389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0F51AD" w:rsidRDefault="000F51A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AF0389" w:rsidRDefault="00AE1887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Лидия Петровна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- </w:t>
            </w:r>
            <w:r w:rsidR="00AE18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Мамолаевского сельского поселения </w:t>
            </w:r>
            <w:r w:rsidR="00AF0389" w:rsidRPr="00AF0389"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</w:t>
            </w:r>
          </w:p>
          <w:p w:rsidR="000F51AD" w:rsidRDefault="000F51A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AF0389" w:rsidRDefault="00AE1887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Маркеловна</w:t>
            </w:r>
          </w:p>
          <w:p w:rsidR="000F51AD" w:rsidRDefault="000F51A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389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 w:rsidR="00AE18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887">
              <w:rPr>
                <w:rFonts w:ascii="Times New Roman" w:hAnsi="Times New Roman" w:cs="Times New Roman"/>
                <w:sz w:val="28"/>
                <w:szCs w:val="28"/>
              </w:rPr>
              <w:t>специалист Мамолаевского сельского поселения</w:t>
            </w: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887" w:rsidRDefault="00AE1887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87468E" w:rsidRDefault="00D81861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Тестова Наталья Юрьевна </w:t>
            </w:r>
            <w:r w:rsidR="0087468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F51AD" w:rsidRDefault="000F51AD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389" w:rsidRDefault="0087468E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1861">
              <w:rPr>
                <w:rFonts w:ascii="Times New Roman" w:hAnsi="Times New Roman" w:cs="Times New Roman"/>
                <w:sz w:val="28"/>
                <w:szCs w:val="28"/>
              </w:rPr>
              <w:t>иректор  МБОУ «Мамолаевская  СОШ»</w:t>
            </w:r>
            <w:r w:rsidRPr="0087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50" w:rsidTr="000F51AD">
        <w:tc>
          <w:tcPr>
            <w:tcW w:w="4785" w:type="dxa"/>
          </w:tcPr>
          <w:p w:rsidR="00A70B50" w:rsidRDefault="00D81861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Шавачина Раиса Васильевна</w:t>
            </w:r>
          </w:p>
          <w:p w:rsidR="000F51AD" w:rsidRDefault="000F51AD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786" w:type="dxa"/>
          </w:tcPr>
          <w:p w:rsidR="00A70B50" w:rsidRDefault="00D81861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с.Самозлейка</w:t>
            </w:r>
          </w:p>
        </w:tc>
      </w:tr>
    </w:tbl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7F" w:rsidRDefault="0011707F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861" w:rsidRDefault="00D81861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861" w:rsidRDefault="00D81861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861" w:rsidRDefault="00D81861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B6B" w:rsidRP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lastRenderedPageBreak/>
        <w:t>Приложение</w:t>
      </w:r>
    </w:p>
    <w:p w:rsid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 xml:space="preserve">к </w:t>
      </w:r>
      <w:r w:rsidR="00916B6B" w:rsidRPr="00CE585C">
        <w:rPr>
          <w:rFonts w:ascii="Times New Roman" w:hAnsi="Times New Roman" w:cs="Times New Roman"/>
        </w:rPr>
        <w:t xml:space="preserve"> положению о порядке работы комиссии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по соблюдению лицами,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замеща</w:t>
      </w:r>
      <w:r w:rsidR="00CE585C">
        <w:rPr>
          <w:rFonts w:ascii="Times New Roman" w:hAnsi="Times New Roman" w:cs="Times New Roman"/>
        </w:rPr>
        <w:t xml:space="preserve">ющими муниципальные должности,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требований об урегулировании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конфликта интересов, ограничений 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запретов, установленных в целях</w:t>
      </w:r>
    </w:p>
    <w:p w:rsidR="00916B6B" w:rsidRPr="00916B6B" w:rsidRDefault="00916B6B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85C">
        <w:rPr>
          <w:rFonts w:ascii="Times New Roman" w:hAnsi="Times New Roman" w:cs="Times New Roman"/>
        </w:rPr>
        <w:t>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5C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 неразглашении сведений, ставших известными в ходе работы комиссии по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об урегулировании конфликта интересов, ограничений и запретов,</w:t>
      </w:r>
    </w:p>
    <w:p w:rsid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(фамилия, имя, отчество члена, участника комиссии)</w:t>
      </w:r>
    </w:p>
    <w:p w:rsidR="00916B6B" w:rsidRPr="00CE585C" w:rsidRDefault="00916B6B" w:rsidP="00CE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E585C">
        <w:rPr>
          <w:rFonts w:ascii="Times New Roman" w:hAnsi="Times New Roman" w:cs="Times New Roman"/>
          <w:sz w:val="28"/>
          <w:szCs w:val="28"/>
          <w:u w:val="single"/>
        </w:rPr>
        <w:t>являющийся</w:t>
      </w:r>
      <w:proofErr w:type="gramEnd"/>
      <w:r w:rsidRPr="00CE585C">
        <w:rPr>
          <w:rFonts w:ascii="Times New Roman" w:hAnsi="Times New Roman" w:cs="Times New Roman"/>
          <w:sz w:val="28"/>
          <w:szCs w:val="28"/>
          <w:u w:val="single"/>
        </w:rPr>
        <w:t xml:space="preserve"> (являющаяся)   членом   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 xml:space="preserve">комиссии,   либо    участником 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(нужное под</w:t>
      </w:r>
      <w:r w:rsidR="00CE585C" w:rsidRPr="00CE585C">
        <w:rPr>
          <w:rFonts w:ascii="Times New Roman" w:hAnsi="Times New Roman" w:cs="Times New Roman"/>
        </w:rPr>
        <w:t>черкнуть)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будучи ознакомлен (ознакомлена) с </w:t>
      </w:r>
      <w:r w:rsidR="00CE585C">
        <w:rPr>
          <w:rFonts w:ascii="Times New Roman" w:hAnsi="Times New Roman" w:cs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2006 г. № 149-ФЗ «Об информации</w:t>
      </w:r>
      <w:r w:rsidR="00CE585C">
        <w:rPr>
          <w:rFonts w:ascii="Times New Roman" w:hAnsi="Times New Roman" w:cs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 w:cs="Times New Roman"/>
          <w:sz w:val="28"/>
          <w:szCs w:val="28"/>
        </w:rPr>
        <w:t xml:space="preserve">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</w:t>
      </w:r>
      <w:r w:rsidRPr="00916B6B">
        <w:rPr>
          <w:rFonts w:ascii="Times New Roman" w:hAnsi="Times New Roman" w:cs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2.</w:t>
      </w:r>
      <w:r w:rsidRPr="00916B6B">
        <w:rPr>
          <w:rFonts w:ascii="Times New Roman" w:hAnsi="Times New Roman" w:cs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3.</w:t>
      </w:r>
      <w:r w:rsidRPr="00916B6B">
        <w:rPr>
          <w:rFonts w:ascii="Times New Roman" w:hAnsi="Times New Roman" w:cs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</w:t>
      </w:r>
      <w:r w:rsidRPr="00916B6B">
        <w:rPr>
          <w:rFonts w:ascii="Times New Roman" w:hAnsi="Times New Roman" w:cs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  <w:proofErr w:type="gramEnd"/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«____»__________ 20___ г.</w:t>
      </w:r>
    </w:p>
    <w:p w:rsidR="00CE585C" w:rsidRP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(дата)</w:t>
      </w:r>
    </w:p>
    <w:sectPr w:rsidR="00CE585C" w:rsidRPr="00CE585C" w:rsidSect="00B6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C5FF5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E500F"/>
    <w:rsid w:val="000F51AD"/>
    <w:rsid w:val="000F651C"/>
    <w:rsid w:val="000F7A5E"/>
    <w:rsid w:val="001031AD"/>
    <w:rsid w:val="00112B22"/>
    <w:rsid w:val="00115482"/>
    <w:rsid w:val="0011707F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5069"/>
    <w:rsid w:val="00720A83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7F7BA7"/>
    <w:rsid w:val="00800CCD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468E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5410"/>
    <w:rsid w:val="00925667"/>
    <w:rsid w:val="00933234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37ED"/>
    <w:rsid w:val="00A56AC2"/>
    <w:rsid w:val="00A6219D"/>
    <w:rsid w:val="00A62852"/>
    <w:rsid w:val="00A6397E"/>
    <w:rsid w:val="00A66793"/>
    <w:rsid w:val="00A70B50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E1887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189D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33600"/>
    <w:rsid w:val="00D51F35"/>
    <w:rsid w:val="00D54EE6"/>
    <w:rsid w:val="00D60D36"/>
    <w:rsid w:val="00D6171F"/>
    <w:rsid w:val="00D71927"/>
    <w:rsid w:val="00D76115"/>
    <w:rsid w:val="00D768EE"/>
    <w:rsid w:val="00D81327"/>
    <w:rsid w:val="00D81861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22</cp:revision>
  <cp:lastPrinted>2016-07-21T12:37:00Z</cp:lastPrinted>
  <dcterms:created xsi:type="dcterms:W3CDTF">2016-06-16T05:06:00Z</dcterms:created>
  <dcterms:modified xsi:type="dcterms:W3CDTF">2016-07-21T12:39:00Z</dcterms:modified>
</cp:coreProperties>
</file>