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50" w:rsidRPr="00280D50" w:rsidRDefault="00280D50" w:rsidP="00280D50">
      <w:pPr>
        <w:keepNext/>
        <w:spacing w:after="0" w:line="240" w:lineRule="auto"/>
        <w:jc w:val="center"/>
        <w:outlineLvl w:val="0"/>
        <w:rPr>
          <w:rFonts w:ascii="Trebuchet MS" w:eastAsia="Times New Roman" w:hAnsi="Trebuchet MS" w:cs="Times New Roman"/>
          <w:b/>
          <w:bCs/>
          <w:sz w:val="28"/>
          <w:szCs w:val="24"/>
          <w:lang w:eastAsia="ru-RU"/>
        </w:rPr>
      </w:pPr>
      <w:r w:rsidRPr="00280D50">
        <w:rPr>
          <w:rFonts w:ascii="Trebuchet MS" w:eastAsia="Times New Roman" w:hAnsi="Trebuchet MS" w:cs="Times New Roman"/>
          <w:b/>
          <w:bCs/>
          <w:sz w:val="28"/>
          <w:szCs w:val="24"/>
          <w:lang w:eastAsia="ru-RU"/>
        </w:rPr>
        <w:t>РЕСПУБЛИКА МОРДОВИЯ</w:t>
      </w:r>
    </w:p>
    <w:p w:rsidR="00280D50" w:rsidRPr="00280D50" w:rsidRDefault="00280D50" w:rsidP="00280D50">
      <w:pPr>
        <w:keepNext/>
        <w:spacing w:after="0" w:line="240" w:lineRule="auto"/>
        <w:jc w:val="center"/>
        <w:outlineLvl w:val="0"/>
        <w:rPr>
          <w:rFonts w:ascii="Trebuchet MS" w:eastAsia="Times New Roman" w:hAnsi="Trebuchet MS" w:cs="Times New Roman"/>
          <w:b/>
          <w:bCs/>
          <w:sz w:val="28"/>
          <w:szCs w:val="24"/>
          <w:lang w:eastAsia="ru-RU"/>
        </w:rPr>
      </w:pPr>
      <w:r w:rsidRPr="00280D50">
        <w:rPr>
          <w:rFonts w:ascii="Trebuchet MS" w:eastAsia="Times New Roman" w:hAnsi="Trebuchet MS" w:cs="Times New Roman"/>
          <w:b/>
          <w:bCs/>
          <w:sz w:val="28"/>
          <w:szCs w:val="24"/>
          <w:lang w:eastAsia="ru-RU"/>
        </w:rPr>
        <w:t>АДМИНИ</w:t>
      </w:r>
      <w:proofErr w:type="gramStart"/>
      <w:r w:rsidRPr="00280D50">
        <w:rPr>
          <w:rFonts w:ascii="Trebuchet MS" w:eastAsia="Times New Roman" w:hAnsi="Trebuchet MS" w:cs="Times New Roman"/>
          <w:b/>
          <w:bCs/>
          <w:sz w:val="28"/>
          <w:szCs w:val="24"/>
          <w:lang w:val="en-US" w:eastAsia="ru-RU"/>
        </w:rPr>
        <w:t>C</w:t>
      </w:r>
      <w:proofErr w:type="gramEnd"/>
      <w:r w:rsidRPr="00280D50">
        <w:rPr>
          <w:rFonts w:ascii="Trebuchet MS" w:eastAsia="Times New Roman" w:hAnsi="Trebuchet MS" w:cs="Times New Roman"/>
          <w:b/>
          <w:bCs/>
          <w:sz w:val="28"/>
          <w:szCs w:val="24"/>
          <w:lang w:eastAsia="ru-RU"/>
        </w:rPr>
        <w:t xml:space="preserve">ТРАЦИЯ </w:t>
      </w:r>
      <w:r w:rsidR="00753A5E">
        <w:rPr>
          <w:rFonts w:ascii="Trebuchet MS" w:eastAsia="Times New Roman" w:hAnsi="Trebuchet MS" w:cs="Times New Roman"/>
          <w:b/>
          <w:bCs/>
          <w:sz w:val="28"/>
          <w:szCs w:val="24"/>
          <w:lang w:eastAsia="ru-RU"/>
        </w:rPr>
        <w:t>КЛИНОВСКОГО</w:t>
      </w:r>
      <w:r w:rsidR="00781607">
        <w:rPr>
          <w:rFonts w:ascii="Trebuchet MS" w:eastAsia="Times New Roman" w:hAnsi="Trebuchet MS" w:cs="Times New Roman"/>
          <w:b/>
          <w:bCs/>
          <w:sz w:val="28"/>
          <w:szCs w:val="24"/>
          <w:lang w:eastAsia="ru-RU"/>
        </w:rPr>
        <w:t xml:space="preserve"> </w:t>
      </w:r>
      <w:r>
        <w:rPr>
          <w:rFonts w:ascii="Trebuchet MS" w:eastAsia="Times New Roman" w:hAnsi="Trebuchet MS" w:cs="Times New Roman"/>
          <w:b/>
          <w:bCs/>
          <w:sz w:val="28"/>
          <w:szCs w:val="24"/>
          <w:lang w:eastAsia="ru-RU"/>
        </w:rPr>
        <w:t xml:space="preserve">СЕЛЬСКОГО ПОСЕЛЕНИЯ </w:t>
      </w:r>
      <w:r w:rsidRPr="00280D50">
        <w:rPr>
          <w:rFonts w:ascii="Trebuchet MS" w:eastAsia="Times New Roman" w:hAnsi="Trebuchet MS" w:cs="Times New Roman"/>
          <w:b/>
          <w:bCs/>
          <w:sz w:val="28"/>
          <w:szCs w:val="24"/>
          <w:lang w:eastAsia="ru-RU"/>
        </w:rPr>
        <w:t>КОВЫЛКИНСКОГО МУНИЦИПАЛЬНОГО РАЙОНА</w:t>
      </w:r>
    </w:p>
    <w:p w:rsidR="00280D50" w:rsidRPr="00280D50" w:rsidRDefault="00280D50" w:rsidP="00280D50">
      <w:pPr>
        <w:spacing w:after="0" w:line="240" w:lineRule="auto"/>
        <w:rPr>
          <w:rFonts w:ascii="Times New Roman" w:eastAsia="Times New Roman" w:hAnsi="Times New Roman" w:cs="Times New Roman"/>
          <w:sz w:val="24"/>
          <w:szCs w:val="24"/>
          <w:lang w:eastAsia="ru-RU"/>
        </w:rPr>
      </w:pPr>
    </w:p>
    <w:tbl>
      <w:tblPr>
        <w:tblW w:w="0" w:type="auto"/>
        <w:tblBorders>
          <w:top w:val="thinThickSmallGap" w:sz="24" w:space="0" w:color="auto"/>
        </w:tblBorders>
        <w:tblLook w:val="0000"/>
      </w:tblPr>
      <w:tblGrid>
        <w:gridCol w:w="9571"/>
      </w:tblGrid>
      <w:tr w:rsidR="00280D50" w:rsidRPr="00280D50" w:rsidTr="007F1986">
        <w:tc>
          <w:tcPr>
            <w:tcW w:w="9708" w:type="dxa"/>
          </w:tcPr>
          <w:p w:rsidR="00280D50" w:rsidRPr="00280D50" w:rsidRDefault="00280D50" w:rsidP="00280D50">
            <w:pPr>
              <w:spacing w:after="0" w:line="240" w:lineRule="auto"/>
              <w:rPr>
                <w:rFonts w:ascii="Arial" w:eastAsia="Times New Roman" w:hAnsi="Arial" w:cs="Arial"/>
                <w:sz w:val="24"/>
                <w:szCs w:val="24"/>
                <w:lang w:eastAsia="ru-RU"/>
              </w:rPr>
            </w:pPr>
          </w:p>
        </w:tc>
      </w:tr>
    </w:tbl>
    <w:p w:rsidR="00280D50" w:rsidRPr="00280D50" w:rsidRDefault="00280D50" w:rsidP="00280D50">
      <w:pPr>
        <w:spacing w:after="0" w:line="240" w:lineRule="auto"/>
        <w:jc w:val="center"/>
        <w:rPr>
          <w:rFonts w:ascii="Times New Roman" w:eastAsia="Times New Roman" w:hAnsi="Times New Roman" w:cs="Times New Roman"/>
          <w:b/>
          <w:bCs/>
          <w:sz w:val="40"/>
          <w:szCs w:val="24"/>
          <w:lang w:eastAsia="ru-RU"/>
        </w:rPr>
      </w:pPr>
      <w:r w:rsidRPr="00280D50">
        <w:rPr>
          <w:rFonts w:ascii="Times New Roman" w:eastAsia="Times New Roman" w:hAnsi="Times New Roman" w:cs="Times New Roman"/>
          <w:b/>
          <w:bCs/>
          <w:sz w:val="40"/>
          <w:szCs w:val="24"/>
          <w:lang w:eastAsia="ru-RU"/>
        </w:rPr>
        <w:t>ПОСТАНОВЛЕНИЕ</w:t>
      </w:r>
    </w:p>
    <w:tbl>
      <w:tblPr>
        <w:tblW w:w="0" w:type="auto"/>
        <w:tblLook w:val="0000"/>
      </w:tblPr>
      <w:tblGrid>
        <w:gridCol w:w="7813"/>
        <w:gridCol w:w="1758"/>
      </w:tblGrid>
      <w:tr w:rsidR="00280D50" w:rsidRPr="00280D50" w:rsidTr="007F1986">
        <w:trPr>
          <w:trHeight w:val="303"/>
        </w:trPr>
        <w:tc>
          <w:tcPr>
            <w:tcW w:w="8169" w:type="dxa"/>
          </w:tcPr>
          <w:p w:rsidR="00280D50" w:rsidRPr="00280D50" w:rsidRDefault="00280D50" w:rsidP="00280D50">
            <w:pPr>
              <w:spacing w:after="0" w:line="240" w:lineRule="auto"/>
              <w:rPr>
                <w:rFonts w:ascii="Times New Roman" w:eastAsia="Times New Roman" w:hAnsi="Times New Roman" w:cs="Times New Roman"/>
                <w:b/>
                <w:bCs/>
                <w:szCs w:val="24"/>
                <w:lang w:eastAsia="ru-RU"/>
              </w:rPr>
            </w:pPr>
          </w:p>
          <w:p w:rsidR="00280D50" w:rsidRPr="00280D50" w:rsidRDefault="00280D50" w:rsidP="00753A5E">
            <w:pPr>
              <w:spacing w:after="0" w:line="240" w:lineRule="auto"/>
              <w:rPr>
                <w:rFonts w:ascii="Times New Roman" w:eastAsia="Times New Roman" w:hAnsi="Times New Roman" w:cs="Times New Roman"/>
                <w:b/>
                <w:bCs/>
                <w:szCs w:val="24"/>
                <w:u w:val="single"/>
                <w:lang w:eastAsia="ru-RU"/>
              </w:rPr>
            </w:pPr>
            <w:r w:rsidRPr="00280D50">
              <w:rPr>
                <w:rFonts w:ascii="Times New Roman" w:eastAsia="Times New Roman" w:hAnsi="Times New Roman" w:cs="Times New Roman"/>
                <w:b/>
                <w:bCs/>
                <w:szCs w:val="24"/>
                <w:lang w:eastAsia="ru-RU"/>
              </w:rPr>
              <w:t xml:space="preserve">от </w:t>
            </w:r>
            <w:r w:rsidRPr="00280D50">
              <w:rPr>
                <w:rFonts w:ascii="Times New Roman" w:eastAsia="Times New Roman" w:hAnsi="Times New Roman" w:cs="Times New Roman"/>
                <w:b/>
                <w:bCs/>
                <w:szCs w:val="24"/>
                <w:u w:val="single"/>
                <w:lang w:eastAsia="ru-RU"/>
              </w:rPr>
              <w:t xml:space="preserve">«  </w:t>
            </w:r>
            <w:r w:rsidR="00781607">
              <w:rPr>
                <w:rFonts w:ascii="Times New Roman" w:eastAsia="Times New Roman" w:hAnsi="Times New Roman" w:cs="Times New Roman"/>
                <w:b/>
                <w:bCs/>
                <w:szCs w:val="24"/>
                <w:u w:val="single"/>
                <w:lang w:eastAsia="ru-RU"/>
              </w:rPr>
              <w:t>1</w:t>
            </w:r>
            <w:r w:rsidR="00753A5E">
              <w:rPr>
                <w:rFonts w:ascii="Times New Roman" w:eastAsia="Times New Roman" w:hAnsi="Times New Roman" w:cs="Times New Roman"/>
                <w:b/>
                <w:bCs/>
                <w:szCs w:val="24"/>
                <w:u w:val="single"/>
                <w:lang w:eastAsia="ru-RU"/>
              </w:rPr>
              <w:t>0</w:t>
            </w:r>
            <w:r w:rsidRPr="00280D50">
              <w:rPr>
                <w:rFonts w:ascii="Times New Roman" w:eastAsia="Times New Roman" w:hAnsi="Times New Roman" w:cs="Times New Roman"/>
                <w:b/>
                <w:bCs/>
                <w:szCs w:val="24"/>
                <w:u w:val="single"/>
                <w:lang w:eastAsia="ru-RU"/>
              </w:rPr>
              <w:t xml:space="preserve">     »      </w:t>
            </w:r>
            <w:r w:rsidR="00781607">
              <w:rPr>
                <w:rFonts w:ascii="Times New Roman" w:eastAsia="Times New Roman" w:hAnsi="Times New Roman" w:cs="Times New Roman"/>
                <w:b/>
                <w:bCs/>
                <w:szCs w:val="24"/>
                <w:u w:val="single"/>
                <w:lang w:eastAsia="ru-RU"/>
              </w:rPr>
              <w:t>марта</w:t>
            </w:r>
            <w:r w:rsidRPr="00280D50">
              <w:rPr>
                <w:rFonts w:ascii="Times New Roman" w:eastAsia="Times New Roman" w:hAnsi="Times New Roman" w:cs="Times New Roman"/>
                <w:b/>
                <w:bCs/>
                <w:szCs w:val="24"/>
                <w:u w:val="single"/>
                <w:lang w:eastAsia="ru-RU"/>
              </w:rPr>
              <w:t xml:space="preserve">        20</w:t>
            </w:r>
            <w:r w:rsidR="00121A5F">
              <w:rPr>
                <w:rFonts w:ascii="Times New Roman" w:eastAsia="Times New Roman" w:hAnsi="Times New Roman" w:cs="Times New Roman"/>
                <w:b/>
                <w:bCs/>
                <w:szCs w:val="24"/>
                <w:u w:val="single"/>
                <w:lang w:eastAsia="ru-RU"/>
              </w:rPr>
              <w:t>20</w:t>
            </w:r>
            <w:r w:rsidRPr="00280D50">
              <w:rPr>
                <w:rFonts w:ascii="Times New Roman" w:eastAsia="Times New Roman" w:hAnsi="Times New Roman" w:cs="Times New Roman"/>
                <w:b/>
                <w:bCs/>
                <w:szCs w:val="24"/>
                <w:u w:val="single"/>
                <w:lang w:eastAsia="ru-RU"/>
              </w:rPr>
              <w:t xml:space="preserve">      г.</w:t>
            </w:r>
          </w:p>
        </w:tc>
        <w:tc>
          <w:tcPr>
            <w:tcW w:w="1685" w:type="dxa"/>
          </w:tcPr>
          <w:p w:rsidR="00280D50" w:rsidRPr="00280D50" w:rsidRDefault="00280D50" w:rsidP="00753A5E">
            <w:pPr>
              <w:spacing w:after="0" w:line="240" w:lineRule="auto"/>
              <w:jc w:val="center"/>
              <w:rPr>
                <w:rFonts w:ascii="Times New Roman" w:eastAsia="Times New Roman" w:hAnsi="Times New Roman" w:cs="Times New Roman"/>
                <w:b/>
                <w:bCs/>
                <w:szCs w:val="24"/>
                <w:lang w:eastAsia="ru-RU"/>
              </w:rPr>
            </w:pPr>
            <w:r w:rsidRPr="00280D50">
              <w:rPr>
                <w:rFonts w:ascii="Times New Roman" w:eastAsia="Times New Roman" w:hAnsi="Times New Roman" w:cs="Times New Roman"/>
                <w:b/>
                <w:bCs/>
                <w:szCs w:val="24"/>
                <w:lang w:eastAsia="ru-RU"/>
              </w:rPr>
              <w:t xml:space="preserve">                                                                                №___</w:t>
            </w:r>
            <w:r w:rsidR="00781607" w:rsidRPr="00781607">
              <w:rPr>
                <w:rFonts w:ascii="Times New Roman" w:eastAsia="Times New Roman" w:hAnsi="Times New Roman" w:cs="Times New Roman"/>
                <w:b/>
                <w:bCs/>
                <w:szCs w:val="24"/>
                <w:u w:val="single"/>
                <w:lang w:eastAsia="ru-RU"/>
              </w:rPr>
              <w:t>1</w:t>
            </w:r>
            <w:r w:rsidR="00753A5E">
              <w:rPr>
                <w:rFonts w:ascii="Times New Roman" w:eastAsia="Times New Roman" w:hAnsi="Times New Roman" w:cs="Times New Roman"/>
                <w:b/>
                <w:bCs/>
                <w:szCs w:val="24"/>
                <w:u w:val="single"/>
                <w:lang w:eastAsia="ru-RU"/>
              </w:rPr>
              <w:t>7</w:t>
            </w:r>
            <w:r w:rsidRPr="00280D50">
              <w:rPr>
                <w:rFonts w:ascii="Times New Roman" w:eastAsia="Times New Roman" w:hAnsi="Times New Roman" w:cs="Times New Roman"/>
                <w:b/>
                <w:bCs/>
                <w:szCs w:val="24"/>
                <w:lang w:eastAsia="ru-RU"/>
              </w:rPr>
              <w:t>_______</w:t>
            </w:r>
          </w:p>
        </w:tc>
      </w:tr>
    </w:tbl>
    <w:p w:rsidR="00280D50" w:rsidRPr="00280D50" w:rsidRDefault="00280D50" w:rsidP="00280D50">
      <w:pPr>
        <w:spacing w:after="0" w:line="240" w:lineRule="auto"/>
        <w:jc w:val="center"/>
        <w:rPr>
          <w:rFonts w:ascii="Times New Roman" w:eastAsia="Times New Roman" w:hAnsi="Times New Roman" w:cs="Times New Roman"/>
          <w:b/>
          <w:bCs/>
          <w:szCs w:val="24"/>
          <w:lang w:eastAsia="ru-RU"/>
        </w:rPr>
      </w:pPr>
    </w:p>
    <w:p w:rsidR="00280D50" w:rsidRPr="00280D50" w:rsidRDefault="00280D50" w:rsidP="00280D50">
      <w:pPr>
        <w:spacing w:after="0" w:line="240" w:lineRule="auto"/>
        <w:jc w:val="center"/>
        <w:rPr>
          <w:rFonts w:ascii="Times New Roman" w:eastAsia="Times New Roman" w:hAnsi="Times New Roman" w:cs="Times New Roman"/>
          <w:b/>
          <w:bCs/>
          <w:sz w:val="28"/>
          <w:szCs w:val="28"/>
          <w:lang w:eastAsia="ru-RU"/>
        </w:rPr>
      </w:pPr>
    </w:p>
    <w:p w:rsidR="00280D50" w:rsidRPr="00280D50" w:rsidRDefault="00280D50" w:rsidP="00280D50">
      <w:pPr>
        <w:spacing w:after="0" w:line="240" w:lineRule="auto"/>
        <w:jc w:val="center"/>
        <w:rPr>
          <w:rFonts w:ascii="Times New Roman" w:eastAsia="Times New Roman" w:hAnsi="Times New Roman" w:cs="Times New Roman"/>
          <w:b/>
          <w:bCs/>
          <w:sz w:val="28"/>
          <w:szCs w:val="28"/>
          <w:lang w:eastAsia="ru-RU"/>
        </w:rPr>
      </w:pPr>
      <w:r w:rsidRPr="00280D50">
        <w:rPr>
          <w:rFonts w:ascii="Times New Roman" w:eastAsia="Times New Roman" w:hAnsi="Times New Roman" w:cs="Times New Roman"/>
          <w:b/>
          <w:bCs/>
          <w:sz w:val="28"/>
          <w:szCs w:val="28"/>
          <w:lang w:eastAsia="ru-RU"/>
        </w:rPr>
        <w:t xml:space="preserve">Об утверждении Положения о Единой комиссии по осуществлению закупок администрации </w:t>
      </w:r>
      <w:r w:rsidR="00753A5E">
        <w:rPr>
          <w:rFonts w:ascii="Times New Roman" w:eastAsia="Times New Roman" w:hAnsi="Times New Roman" w:cs="Times New Roman"/>
          <w:b/>
          <w:bCs/>
          <w:sz w:val="28"/>
          <w:szCs w:val="28"/>
          <w:lang w:eastAsia="ru-RU"/>
        </w:rPr>
        <w:t xml:space="preserve"> </w:t>
      </w:r>
      <w:proofErr w:type="spellStart"/>
      <w:r w:rsidR="00753A5E">
        <w:rPr>
          <w:rFonts w:ascii="Times New Roman" w:eastAsia="Times New Roman" w:hAnsi="Times New Roman" w:cs="Times New Roman"/>
          <w:b/>
          <w:bCs/>
          <w:sz w:val="28"/>
          <w:szCs w:val="28"/>
          <w:lang w:eastAsia="ru-RU"/>
        </w:rPr>
        <w:t>Клиновского</w:t>
      </w:r>
      <w:proofErr w:type="spellEnd"/>
      <w:r>
        <w:rPr>
          <w:rFonts w:ascii="Times New Roman" w:eastAsia="Times New Roman" w:hAnsi="Times New Roman" w:cs="Times New Roman"/>
          <w:b/>
          <w:bCs/>
          <w:sz w:val="28"/>
          <w:szCs w:val="28"/>
          <w:lang w:eastAsia="ru-RU"/>
        </w:rPr>
        <w:t xml:space="preserve"> сельского поселения </w:t>
      </w:r>
      <w:proofErr w:type="spellStart"/>
      <w:r w:rsidRPr="00280D50">
        <w:rPr>
          <w:rFonts w:ascii="Times New Roman" w:eastAsia="Times New Roman" w:hAnsi="Times New Roman" w:cs="Times New Roman"/>
          <w:b/>
          <w:bCs/>
          <w:sz w:val="28"/>
          <w:szCs w:val="28"/>
          <w:lang w:eastAsia="ru-RU"/>
        </w:rPr>
        <w:t>Ковылкинского</w:t>
      </w:r>
      <w:proofErr w:type="spellEnd"/>
      <w:r w:rsidRPr="00280D50">
        <w:rPr>
          <w:rFonts w:ascii="Times New Roman" w:eastAsia="Times New Roman" w:hAnsi="Times New Roman" w:cs="Times New Roman"/>
          <w:b/>
          <w:bCs/>
          <w:sz w:val="28"/>
          <w:szCs w:val="28"/>
          <w:lang w:eastAsia="ru-RU"/>
        </w:rPr>
        <w:t xml:space="preserve"> муниципального района  Республики Мордовия</w:t>
      </w:r>
    </w:p>
    <w:p w:rsidR="00280D50" w:rsidRPr="00280D50" w:rsidRDefault="00280D50" w:rsidP="00280D50">
      <w:pPr>
        <w:spacing w:after="0" w:line="240" w:lineRule="auto"/>
        <w:jc w:val="both"/>
        <w:rPr>
          <w:rFonts w:ascii="Times New Roman" w:eastAsia="Times New Roman" w:hAnsi="Times New Roman" w:cs="Times New Roman"/>
          <w:sz w:val="28"/>
          <w:szCs w:val="28"/>
          <w:lang w:eastAsia="ru-RU"/>
        </w:rPr>
      </w:pPr>
    </w:p>
    <w:p w:rsidR="00753A5E" w:rsidRDefault="00280D50" w:rsidP="00280D50">
      <w:pPr>
        <w:spacing w:after="0" w:line="240" w:lineRule="auto"/>
        <w:ind w:firstLine="567"/>
        <w:jc w:val="both"/>
        <w:rPr>
          <w:rFonts w:ascii="Times New Roman" w:eastAsia="Times New Roman" w:hAnsi="Times New Roman" w:cs="Times New Roman"/>
          <w:sz w:val="28"/>
          <w:szCs w:val="28"/>
          <w:lang w:eastAsia="ru-RU"/>
        </w:rPr>
      </w:pPr>
      <w:r w:rsidRPr="00280D50">
        <w:rPr>
          <w:rFonts w:ascii="Times New Roman" w:eastAsia="Times New Roman" w:hAnsi="Times New Roman" w:cs="Times New Roman"/>
          <w:sz w:val="28"/>
          <w:szCs w:val="28"/>
          <w:lang w:eastAsia="ru-RU"/>
        </w:rPr>
        <w:t xml:space="preserve">В соответствии со статьей 39 </w:t>
      </w:r>
      <w:r w:rsidRPr="00280D50">
        <w:rPr>
          <w:rFonts w:ascii="Times New Roman" w:eastAsia="Times New Roman" w:hAnsi="Times New Roman" w:cs="Times New Roman"/>
          <w:sz w:val="28"/>
          <w:szCs w:val="28"/>
          <w:shd w:val="clear" w:color="auto" w:fill="FFFFFF"/>
          <w:lang w:eastAsia="ru-RU"/>
        </w:rPr>
        <w:t xml:space="preserve">Федерального закона </w:t>
      </w:r>
      <w:r w:rsidR="00753A5E">
        <w:rPr>
          <w:rFonts w:ascii="Times New Roman" w:eastAsia="Times New Roman" w:hAnsi="Times New Roman" w:cs="Times New Roman"/>
          <w:sz w:val="28"/>
          <w:szCs w:val="28"/>
          <w:shd w:val="clear" w:color="auto" w:fill="FFFFFF"/>
          <w:lang w:eastAsia="ru-RU"/>
        </w:rPr>
        <w:t xml:space="preserve"> </w:t>
      </w:r>
      <w:r w:rsidRPr="00280D50">
        <w:rPr>
          <w:rFonts w:ascii="Times New Roman" w:eastAsia="Times New Roman" w:hAnsi="Times New Roman" w:cs="Times New Roman"/>
          <w:sz w:val="28"/>
          <w:szCs w:val="28"/>
          <w:shd w:val="clear" w:color="auto" w:fill="FFFFFF"/>
          <w:lang w:eastAsia="ru-RU"/>
        </w:rPr>
        <w:t>от 5 апреля 2013 г. № 44-ФЗ «О контрактной системе в сфере закупок товаров, работ, услуг для обеспечения государственных и муниципальных нужд»</w:t>
      </w:r>
      <w:r w:rsidRPr="00280D50">
        <w:rPr>
          <w:rFonts w:ascii="Times New Roman" w:eastAsia="Times New Roman" w:hAnsi="Times New Roman" w:cs="Times New Roman"/>
          <w:sz w:val="28"/>
          <w:szCs w:val="28"/>
          <w:lang w:eastAsia="ru-RU"/>
        </w:rPr>
        <w:t xml:space="preserve"> администрация </w:t>
      </w:r>
      <w:r w:rsidR="00753A5E">
        <w:rPr>
          <w:rFonts w:ascii="Times New Roman" w:eastAsia="Times New Roman" w:hAnsi="Times New Roman" w:cs="Times New Roman"/>
          <w:sz w:val="28"/>
          <w:szCs w:val="28"/>
          <w:lang w:eastAsia="ru-RU"/>
        </w:rPr>
        <w:t xml:space="preserve"> </w:t>
      </w:r>
      <w:proofErr w:type="spellStart"/>
      <w:r w:rsidR="00753A5E">
        <w:rPr>
          <w:rFonts w:ascii="Times New Roman" w:eastAsia="Times New Roman" w:hAnsi="Times New Roman" w:cs="Times New Roman"/>
          <w:sz w:val="28"/>
          <w:szCs w:val="28"/>
          <w:lang w:eastAsia="ru-RU"/>
        </w:rPr>
        <w:t>Клиновского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sidRPr="00280D50">
        <w:rPr>
          <w:rFonts w:ascii="Times New Roman" w:eastAsia="Times New Roman" w:hAnsi="Times New Roman" w:cs="Times New Roman"/>
          <w:sz w:val="28"/>
          <w:szCs w:val="28"/>
          <w:lang w:eastAsia="ru-RU"/>
        </w:rPr>
        <w:t>Ковылкинского</w:t>
      </w:r>
      <w:proofErr w:type="spellEnd"/>
      <w:r w:rsidRPr="00280D50">
        <w:rPr>
          <w:rFonts w:ascii="Times New Roman" w:eastAsia="Times New Roman" w:hAnsi="Times New Roman" w:cs="Times New Roman"/>
          <w:sz w:val="28"/>
          <w:szCs w:val="28"/>
          <w:lang w:eastAsia="ru-RU"/>
        </w:rPr>
        <w:t xml:space="preserve"> муниципального района  </w:t>
      </w:r>
    </w:p>
    <w:p w:rsidR="00280D50" w:rsidRPr="00280D50" w:rsidRDefault="00280D50" w:rsidP="00280D50">
      <w:pPr>
        <w:spacing w:after="0" w:line="240" w:lineRule="auto"/>
        <w:ind w:firstLine="567"/>
        <w:jc w:val="both"/>
        <w:rPr>
          <w:rFonts w:ascii="Times New Roman" w:eastAsia="Times New Roman" w:hAnsi="Times New Roman" w:cs="Times New Roman"/>
          <w:sz w:val="28"/>
          <w:szCs w:val="28"/>
          <w:lang w:eastAsia="ru-RU"/>
        </w:rPr>
      </w:pPr>
      <w:proofErr w:type="spellStart"/>
      <w:proofErr w:type="gramStart"/>
      <w:r w:rsidRPr="00280D50">
        <w:rPr>
          <w:rFonts w:ascii="Times New Roman" w:eastAsia="Times New Roman" w:hAnsi="Times New Roman" w:cs="Times New Roman"/>
          <w:b/>
          <w:sz w:val="28"/>
          <w:szCs w:val="28"/>
          <w:lang w:eastAsia="ru-RU"/>
        </w:rPr>
        <w:t>п</w:t>
      </w:r>
      <w:proofErr w:type="spellEnd"/>
      <w:proofErr w:type="gramEnd"/>
      <w:r w:rsidRPr="00280D50">
        <w:rPr>
          <w:rFonts w:ascii="Times New Roman" w:eastAsia="Times New Roman" w:hAnsi="Times New Roman" w:cs="Times New Roman"/>
          <w:b/>
          <w:sz w:val="28"/>
          <w:szCs w:val="28"/>
          <w:lang w:eastAsia="ru-RU"/>
        </w:rPr>
        <w:t xml:space="preserve"> о с т а н о в л я е т:</w:t>
      </w:r>
    </w:p>
    <w:p w:rsidR="00280D50" w:rsidRPr="00280D50" w:rsidRDefault="00280D50" w:rsidP="00280D50">
      <w:pPr>
        <w:numPr>
          <w:ilvl w:val="0"/>
          <w:numId w:val="1"/>
        </w:numPr>
        <w:spacing w:after="0" w:line="240" w:lineRule="auto"/>
        <w:ind w:left="0" w:firstLine="567"/>
        <w:jc w:val="both"/>
        <w:rPr>
          <w:rFonts w:ascii="Times New Roman" w:eastAsia="Times New Roman" w:hAnsi="Times New Roman" w:cs="Times New Roman"/>
          <w:bCs/>
          <w:sz w:val="28"/>
          <w:szCs w:val="28"/>
          <w:lang w:eastAsia="ru-RU"/>
        </w:rPr>
      </w:pPr>
      <w:r w:rsidRPr="00280D50">
        <w:rPr>
          <w:rFonts w:ascii="Times New Roman" w:eastAsia="Times New Roman" w:hAnsi="Times New Roman" w:cs="Times New Roman"/>
          <w:sz w:val="28"/>
          <w:szCs w:val="28"/>
          <w:lang w:eastAsia="ru-RU"/>
        </w:rPr>
        <w:t xml:space="preserve">Утвердить прилагаемое Положение </w:t>
      </w:r>
      <w:r w:rsidRPr="00280D50">
        <w:rPr>
          <w:rFonts w:ascii="Times New Roman" w:eastAsia="Times New Roman" w:hAnsi="Times New Roman" w:cs="Times New Roman"/>
          <w:bCs/>
          <w:sz w:val="28"/>
          <w:szCs w:val="28"/>
          <w:lang w:eastAsia="ru-RU"/>
        </w:rPr>
        <w:t xml:space="preserve">о Единой комиссии по осуществлению закупок администрации </w:t>
      </w:r>
      <w:r w:rsidR="00753A5E">
        <w:rPr>
          <w:rFonts w:ascii="Times New Roman" w:eastAsia="Times New Roman" w:hAnsi="Times New Roman" w:cs="Times New Roman"/>
          <w:bCs/>
          <w:sz w:val="28"/>
          <w:szCs w:val="28"/>
          <w:lang w:eastAsia="ru-RU"/>
        </w:rPr>
        <w:t xml:space="preserve"> </w:t>
      </w:r>
      <w:proofErr w:type="spellStart"/>
      <w:r w:rsidR="00753A5E">
        <w:rPr>
          <w:rFonts w:ascii="Times New Roman" w:eastAsia="Times New Roman" w:hAnsi="Times New Roman" w:cs="Times New Roman"/>
          <w:bCs/>
          <w:sz w:val="28"/>
          <w:szCs w:val="28"/>
          <w:lang w:eastAsia="ru-RU"/>
        </w:rPr>
        <w:t>Клиновского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sidRPr="00280D50">
        <w:rPr>
          <w:rFonts w:ascii="Times New Roman" w:eastAsia="Times New Roman" w:hAnsi="Times New Roman" w:cs="Times New Roman"/>
          <w:bCs/>
          <w:sz w:val="28"/>
          <w:szCs w:val="28"/>
          <w:lang w:eastAsia="ru-RU"/>
        </w:rPr>
        <w:t>Ковылкинского</w:t>
      </w:r>
      <w:proofErr w:type="spellEnd"/>
      <w:r w:rsidRPr="00280D50">
        <w:rPr>
          <w:rFonts w:ascii="Times New Roman" w:eastAsia="Times New Roman" w:hAnsi="Times New Roman" w:cs="Times New Roman"/>
          <w:bCs/>
          <w:sz w:val="28"/>
          <w:szCs w:val="28"/>
          <w:lang w:eastAsia="ru-RU"/>
        </w:rPr>
        <w:t xml:space="preserve"> муниципального района Республики Мордовия.</w:t>
      </w:r>
    </w:p>
    <w:p w:rsidR="00280D50" w:rsidRPr="00280D50" w:rsidRDefault="00280D50" w:rsidP="00280D50">
      <w:pPr>
        <w:numPr>
          <w:ilvl w:val="0"/>
          <w:numId w:val="1"/>
        </w:numPr>
        <w:spacing w:after="0" w:line="240" w:lineRule="auto"/>
        <w:ind w:left="0" w:firstLine="567"/>
        <w:jc w:val="both"/>
        <w:rPr>
          <w:rFonts w:ascii="Times New Roman" w:eastAsia="Times New Roman" w:hAnsi="Times New Roman" w:cs="Times New Roman"/>
          <w:bCs/>
          <w:sz w:val="28"/>
          <w:szCs w:val="28"/>
          <w:lang w:eastAsia="ru-RU"/>
        </w:rPr>
      </w:pPr>
      <w:r w:rsidRPr="00280D50">
        <w:rPr>
          <w:rFonts w:ascii="Times New Roman" w:eastAsia="Times New Roman" w:hAnsi="Times New Roman" w:cs="Times New Roman"/>
          <w:bCs/>
          <w:sz w:val="28"/>
          <w:szCs w:val="28"/>
          <w:lang w:eastAsia="ru-RU"/>
        </w:rPr>
        <w:t xml:space="preserve">Признать утратившим силу пункт 3 постановления администрации </w:t>
      </w:r>
      <w:r w:rsidR="00753A5E">
        <w:rPr>
          <w:rFonts w:ascii="Times New Roman" w:eastAsia="Times New Roman" w:hAnsi="Times New Roman" w:cs="Times New Roman"/>
          <w:bCs/>
          <w:sz w:val="28"/>
          <w:szCs w:val="28"/>
          <w:lang w:eastAsia="ru-RU"/>
        </w:rPr>
        <w:t xml:space="preserve"> </w:t>
      </w:r>
      <w:proofErr w:type="spellStart"/>
      <w:r w:rsidR="00753A5E">
        <w:rPr>
          <w:rFonts w:ascii="Times New Roman" w:eastAsia="Times New Roman" w:hAnsi="Times New Roman" w:cs="Times New Roman"/>
          <w:bCs/>
          <w:sz w:val="28"/>
          <w:szCs w:val="28"/>
          <w:lang w:eastAsia="ru-RU"/>
        </w:rPr>
        <w:t>Клиновского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sidRPr="00280D50">
        <w:rPr>
          <w:rFonts w:ascii="Times New Roman" w:eastAsia="Times New Roman" w:hAnsi="Times New Roman" w:cs="Times New Roman"/>
          <w:bCs/>
          <w:sz w:val="28"/>
          <w:szCs w:val="28"/>
          <w:lang w:eastAsia="ru-RU"/>
        </w:rPr>
        <w:t>Ковылкинского</w:t>
      </w:r>
      <w:proofErr w:type="spellEnd"/>
      <w:r w:rsidRPr="00280D50">
        <w:rPr>
          <w:rFonts w:ascii="Times New Roman" w:eastAsia="Times New Roman" w:hAnsi="Times New Roman" w:cs="Times New Roman"/>
          <w:bCs/>
          <w:sz w:val="28"/>
          <w:szCs w:val="28"/>
          <w:lang w:eastAsia="ru-RU"/>
        </w:rPr>
        <w:t xml:space="preserve"> муниципального района Республики Мордовия от</w:t>
      </w:r>
      <w:r w:rsidR="00753A5E">
        <w:rPr>
          <w:rFonts w:ascii="Times New Roman" w:eastAsia="Times New Roman" w:hAnsi="Times New Roman" w:cs="Times New Roman"/>
          <w:bCs/>
          <w:sz w:val="28"/>
          <w:szCs w:val="28"/>
          <w:lang w:eastAsia="ru-RU"/>
        </w:rPr>
        <w:t xml:space="preserve">  </w:t>
      </w:r>
      <w:r w:rsidR="00781607">
        <w:rPr>
          <w:rFonts w:ascii="Times New Roman" w:eastAsia="Times New Roman" w:hAnsi="Times New Roman" w:cs="Times New Roman"/>
          <w:bCs/>
          <w:sz w:val="28"/>
          <w:szCs w:val="28"/>
          <w:lang w:eastAsia="ru-RU"/>
        </w:rPr>
        <w:t xml:space="preserve">31 декабря </w:t>
      </w:r>
      <w:r w:rsidRPr="00280D50">
        <w:rPr>
          <w:rFonts w:ascii="Times New Roman" w:eastAsia="Times New Roman" w:hAnsi="Times New Roman" w:cs="Times New Roman"/>
          <w:bCs/>
          <w:sz w:val="28"/>
          <w:szCs w:val="28"/>
          <w:lang w:eastAsia="ru-RU"/>
        </w:rPr>
        <w:t xml:space="preserve">2013 г. № </w:t>
      </w:r>
      <w:r w:rsidR="00753A5E">
        <w:rPr>
          <w:rFonts w:ascii="Times New Roman" w:eastAsia="Times New Roman" w:hAnsi="Times New Roman" w:cs="Times New Roman"/>
          <w:bCs/>
          <w:sz w:val="28"/>
          <w:szCs w:val="28"/>
          <w:lang w:eastAsia="ru-RU"/>
        </w:rPr>
        <w:t>35</w:t>
      </w:r>
      <w:r w:rsidRPr="00280D50">
        <w:rPr>
          <w:rFonts w:ascii="Times New Roman" w:eastAsia="Times New Roman" w:hAnsi="Times New Roman" w:cs="Times New Roman"/>
          <w:bCs/>
          <w:sz w:val="28"/>
          <w:szCs w:val="28"/>
          <w:lang w:eastAsia="ru-RU"/>
        </w:rPr>
        <w:t xml:space="preserve"> «О создании Единой комиссии по осуществлению закупок администрации </w:t>
      </w:r>
      <w:r w:rsidR="00753A5E">
        <w:rPr>
          <w:rFonts w:ascii="Times New Roman" w:eastAsia="Times New Roman" w:hAnsi="Times New Roman" w:cs="Times New Roman"/>
          <w:bCs/>
          <w:sz w:val="28"/>
          <w:szCs w:val="28"/>
          <w:lang w:eastAsia="ru-RU"/>
        </w:rPr>
        <w:t xml:space="preserve"> </w:t>
      </w:r>
      <w:proofErr w:type="spellStart"/>
      <w:r w:rsidR="00753A5E">
        <w:rPr>
          <w:rFonts w:ascii="Times New Roman" w:eastAsia="Times New Roman" w:hAnsi="Times New Roman" w:cs="Times New Roman"/>
          <w:bCs/>
          <w:sz w:val="28"/>
          <w:szCs w:val="28"/>
          <w:lang w:eastAsia="ru-RU"/>
        </w:rPr>
        <w:t>Клиновского</w:t>
      </w:r>
      <w:proofErr w:type="spellEnd"/>
      <w:r>
        <w:rPr>
          <w:rFonts w:ascii="Times New Roman" w:eastAsia="Times New Roman" w:hAnsi="Times New Roman" w:cs="Times New Roman"/>
          <w:bCs/>
          <w:sz w:val="28"/>
          <w:szCs w:val="28"/>
          <w:lang w:eastAsia="ru-RU"/>
        </w:rPr>
        <w:t xml:space="preserve"> сельского поселения </w:t>
      </w:r>
      <w:proofErr w:type="spellStart"/>
      <w:r w:rsidRPr="00280D50">
        <w:rPr>
          <w:rFonts w:ascii="Times New Roman" w:eastAsia="Times New Roman" w:hAnsi="Times New Roman" w:cs="Times New Roman"/>
          <w:bCs/>
          <w:sz w:val="28"/>
          <w:szCs w:val="28"/>
          <w:lang w:eastAsia="ru-RU"/>
        </w:rPr>
        <w:t>Ковылкинского</w:t>
      </w:r>
      <w:proofErr w:type="spellEnd"/>
      <w:r w:rsidRPr="00280D50">
        <w:rPr>
          <w:rFonts w:ascii="Times New Roman" w:eastAsia="Times New Roman" w:hAnsi="Times New Roman" w:cs="Times New Roman"/>
          <w:bCs/>
          <w:sz w:val="28"/>
          <w:szCs w:val="28"/>
          <w:lang w:eastAsia="ru-RU"/>
        </w:rPr>
        <w:t xml:space="preserve"> муниципального района  Республики Мордовия».</w:t>
      </w:r>
    </w:p>
    <w:p w:rsidR="00280D50" w:rsidRPr="00280D50" w:rsidRDefault="00280D50" w:rsidP="00280D50">
      <w:pPr>
        <w:numPr>
          <w:ilvl w:val="0"/>
          <w:numId w:val="1"/>
        </w:numPr>
        <w:spacing w:after="0" w:line="240" w:lineRule="auto"/>
        <w:ind w:left="0" w:firstLine="567"/>
        <w:contextualSpacing/>
        <w:jc w:val="both"/>
        <w:rPr>
          <w:rFonts w:ascii="Times New Roman" w:eastAsia="Times New Roman" w:hAnsi="Times New Roman" w:cs="Times New Roman"/>
          <w:b/>
          <w:sz w:val="28"/>
          <w:szCs w:val="28"/>
          <w:lang w:eastAsia="ru-RU"/>
        </w:rPr>
      </w:pPr>
      <w:r w:rsidRPr="00280D50">
        <w:rPr>
          <w:rFonts w:ascii="Times New Roman" w:eastAsia="Times New Roman" w:hAnsi="Times New Roman" w:cs="Times New Roman"/>
          <w:bCs/>
          <w:sz w:val="28"/>
          <w:szCs w:val="28"/>
          <w:lang w:eastAsia="ru-RU"/>
        </w:rPr>
        <w:t xml:space="preserve">Настоящее постановление вступает в силу после его официального опубликования </w:t>
      </w:r>
      <w:r>
        <w:rPr>
          <w:rFonts w:ascii="Times New Roman" w:eastAsia="Times New Roman" w:hAnsi="Times New Roman" w:cs="Times New Roman"/>
          <w:bCs/>
          <w:sz w:val="28"/>
          <w:szCs w:val="28"/>
          <w:lang w:eastAsia="ru-RU"/>
        </w:rPr>
        <w:t xml:space="preserve">в информационном бюллетене </w:t>
      </w:r>
      <w:r w:rsidR="00753A5E">
        <w:rPr>
          <w:rFonts w:ascii="Times New Roman" w:eastAsia="Times New Roman" w:hAnsi="Times New Roman" w:cs="Times New Roman"/>
          <w:bCs/>
          <w:sz w:val="28"/>
          <w:szCs w:val="28"/>
          <w:lang w:eastAsia="ru-RU"/>
        </w:rPr>
        <w:t xml:space="preserve"> </w:t>
      </w:r>
      <w:proofErr w:type="spellStart"/>
      <w:r w:rsidR="00753A5E">
        <w:rPr>
          <w:rFonts w:ascii="Times New Roman" w:eastAsia="Times New Roman" w:hAnsi="Times New Roman" w:cs="Times New Roman"/>
          <w:bCs/>
          <w:sz w:val="28"/>
          <w:szCs w:val="28"/>
          <w:lang w:eastAsia="ru-RU"/>
        </w:rPr>
        <w:t>Клиновского</w:t>
      </w:r>
      <w:proofErr w:type="spellEnd"/>
      <w:r w:rsidR="0078160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сельского поселения </w:t>
      </w:r>
      <w:proofErr w:type="spellStart"/>
      <w:r>
        <w:rPr>
          <w:rFonts w:ascii="Times New Roman" w:eastAsia="Times New Roman" w:hAnsi="Times New Roman" w:cs="Times New Roman"/>
          <w:bCs/>
          <w:sz w:val="28"/>
          <w:szCs w:val="28"/>
          <w:lang w:eastAsia="ru-RU"/>
        </w:rPr>
        <w:t>Ковылкинского</w:t>
      </w:r>
      <w:proofErr w:type="spellEnd"/>
      <w:r>
        <w:rPr>
          <w:rFonts w:ascii="Times New Roman" w:eastAsia="Times New Roman" w:hAnsi="Times New Roman" w:cs="Times New Roman"/>
          <w:bCs/>
          <w:sz w:val="28"/>
          <w:szCs w:val="28"/>
          <w:lang w:eastAsia="ru-RU"/>
        </w:rPr>
        <w:t xml:space="preserve"> муниципального района.</w:t>
      </w:r>
    </w:p>
    <w:p w:rsidR="00280D50" w:rsidRPr="00280D50" w:rsidRDefault="00280D50" w:rsidP="00280D50">
      <w:pPr>
        <w:spacing w:after="0" w:line="240" w:lineRule="auto"/>
        <w:jc w:val="both"/>
        <w:rPr>
          <w:rFonts w:ascii="Times New Roman" w:eastAsia="Times New Roman" w:hAnsi="Times New Roman" w:cs="Times New Roman"/>
          <w:b/>
          <w:sz w:val="28"/>
          <w:szCs w:val="28"/>
          <w:lang w:eastAsia="ru-RU"/>
        </w:rPr>
      </w:pPr>
    </w:p>
    <w:p w:rsidR="00753A5E" w:rsidRDefault="00753A5E" w:rsidP="00280D50">
      <w:pPr>
        <w:spacing w:after="0" w:line="240" w:lineRule="auto"/>
        <w:jc w:val="both"/>
        <w:rPr>
          <w:rFonts w:ascii="Times New Roman" w:eastAsia="Times New Roman" w:hAnsi="Times New Roman" w:cs="Times New Roman"/>
          <w:b/>
          <w:sz w:val="28"/>
          <w:szCs w:val="28"/>
          <w:lang w:eastAsia="ru-RU"/>
        </w:rPr>
      </w:pPr>
    </w:p>
    <w:p w:rsidR="00753A5E" w:rsidRDefault="00753A5E" w:rsidP="00280D50">
      <w:pPr>
        <w:spacing w:after="0" w:line="240" w:lineRule="auto"/>
        <w:jc w:val="both"/>
        <w:rPr>
          <w:rFonts w:ascii="Times New Roman" w:eastAsia="Times New Roman" w:hAnsi="Times New Roman" w:cs="Times New Roman"/>
          <w:b/>
          <w:sz w:val="28"/>
          <w:szCs w:val="28"/>
          <w:lang w:eastAsia="ru-RU"/>
        </w:rPr>
      </w:pPr>
    </w:p>
    <w:p w:rsidR="00280D50" w:rsidRDefault="00280D50" w:rsidP="00280D50">
      <w:pPr>
        <w:spacing w:after="0" w:line="240" w:lineRule="auto"/>
        <w:jc w:val="both"/>
        <w:rPr>
          <w:rFonts w:ascii="Times New Roman" w:eastAsia="Times New Roman" w:hAnsi="Times New Roman" w:cs="Times New Roman"/>
          <w:b/>
          <w:sz w:val="28"/>
          <w:szCs w:val="28"/>
          <w:lang w:eastAsia="ru-RU"/>
        </w:rPr>
      </w:pPr>
      <w:r w:rsidRPr="00280D50">
        <w:rPr>
          <w:rFonts w:ascii="Times New Roman" w:eastAsia="Times New Roman" w:hAnsi="Times New Roman" w:cs="Times New Roman"/>
          <w:b/>
          <w:sz w:val="28"/>
          <w:szCs w:val="28"/>
          <w:lang w:eastAsia="ru-RU"/>
        </w:rPr>
        <w:t xml:space="preserve">Глава </w:t>
      </w:r>
      <w:r w:rsidR="00753A5E">
        <w:rPr>
          <w:rFonts w:ascii="Times New Roman" w:eastAsia="Times New Roman" w:hAnsi="Times New Roman" w:cs="Times New Roman"/>
          <w:b/>
          <w:sz w:val="28"/>
          <w:szCs w:val="28"/>
          <w:lang w:eastAsia="ru-RU"/>
        </w:rPr>
        <w:t xml:space="preserve"> </w:t>
      </w:r>
      <w:proofErr w:type="spellStart"/>
      <w:r w:rsidR="00753A5E">
        <w:rPr>
          <w:rFonts w:ascii="Times New Roman" w:eastAsia="Times New Roman" w:hAnsi="Times New Roman" w:cs="Times New Roman"/>
          <w:b/>
          <w:sz w:val="28"/>
          <w:szCs w:val="28"/>
          <w:lang w:eastAsia="ru-RU"/>
        </w:rPr>
        <w:t>Клиновского</w:t>
      </w:r>
      <w:proofErr w:type="spellEnd"/>
      <w:r>
        <w:rPr>
          <w:rFonts w:ascii="Times New Roman" w:eastAsia="Times New Roman" w:hAnsi="Times New Roman" w:cs="Times New Roman"/>
          <w:b/>
          <w:sz w:val="28"/>
          <w:szCs w:val="28"/>
          <w:lang w:eastAsia="ru-RU"/>
        </w:rPr>
        <w:t xml:space="preserve"> сельского поселения</w:t>
      </w:r>
    </w:p>
    <w:p w:rsidR="00280D50" w:rsidRDefault="00781607" w:rsidP="00280D5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Ковылкинского муниципального района </w:t>
      </w:r>
    </w:p>
    <w:p w:rsidR="00781607" w:rsidRPr="00280D50" w:rsidRDefault="00781607" w:rsidP="00280D5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Республики Мордовия                                                                  В.</w:t>
      </w:r>
      <w:r w:rsidR="00753A5E">
        <w:rPr>
          <w:rFonts w:ascii="Times New Roman" w:eastAsia="Times New Roman" w:hAnsi="Times New Roman" w:cs="Times New Roman"/>
          <w:b/>
          <w:sz w:val="28"/>
          <w:szCs w:val="28"/>
          <w:lang w:eastAsia="ru-RU"/>
        </w:rPr>
        <w:t xml:space="preserve">Ф. </w:t>
      </w:r>
      <w:proofErr w:type="spellStart"/>
      <w:r w:rsidR="00753A5E">
        <w:rPr>
          <w:rFonts w:ascii="Times New Roman" w:eastAsia="Times New Roman" w:hAnsi="Times New Roman" w:cs="Times New Roman"/>
          <w:b/>
          <w:sz w:val="28"/>
          <w:szCs w:val="28"/>
          <w:lang w:eastAsia="ru-RU"/>
        </w:rPr>
        <w:t>Банкаев</w:t>
      </w:r>
      <w:proofErr w:type="spellEnd"/>
    </w:p>
    <w:p w:rsidR="00280D50" w:rsidRPr="00280D50" w:rsidRDefault="00280D50" w:rsidP="00280D50">
      <w:pPr>
        <w:spacing w:after="0" w:line="240" w:lineRule="auto"/>
        <w:jc w:val="both"/>
        <w:rPr>
          <w:rFonts w:ascii="Times New Roman" w:eastAsia="Times New Roman" w:hAnsi="Times New Roman" w:cs="Times New Roman"/>
          <w:b/>
          <w:sz w:val="28"/>
          <w:szCs w:val="28"/>
          <w:lang w:eastAsia="ru-RU"/>
        </w:rPr>
      </w:pPr>
    </w:p>
    <w:p w:rsidR="00280D50" w:rsidRPr="00280D50" w:rsidRDefault="00280D50" w:rsidP="00280D50">
      <w:pPr>
        <w:spacing w:after="0" w:line="240" w:lineRule="auto"/>
        <w:jc w:val="both"/>
        <w:rPr>
          <w:rFonts w:ascii="Times New Roman" w:eastAsia="Times New Roman" w:hAnsi="Times New Roman" w:cs="Times New Roman"/>
          <w:b/>
          <w:sz w:val="28"/>
          <w:szCs w:val="28"/>
          <w:lang w:eastAsia="ru-RU"/>
        </w:rPr>
      </w:pPr>
    </w:p>
    <w:p w:rsidR="00280D50" w:rsidRPr="00280D50" w:rsidRDefault="00280D50" w:rsidP="00280D50">
      <w:pPr>
        <w:spacing w:after="0" w:line="240" w:lineRule="auto"/>
        <w:jc w:val="both"/>
        <w:rPr>
          <w:rFonts w:ascii="Times New Roman" w:eastAsia="Times New Roman" w:hAnsi="Times New Roman" w:cs="Times New Roman"/>
          <w:b/>
          <w:sz w:val="28"/>
          <w:szCs w:val="28"/>
          <w:lang w:eastAsia="ru-RU"/>
        </w:rPr>
      </w:pPr>
    </w:p>
    <w:p w:rsidR="00280D50" w:rsidRPr="00280D50" w:rsidRDefault="00280D50" w:rsidP="00280D50">
      <w:pPr>
        <w:spacing w:after="0" w:line="240" w:lineRule="auto"/>
        <w:jc w:val="both"/>
        <w:rPr>
          <w:rFonts w:ascii="Times New Roman" w:eastAsia="Times New Roman" w:hAnsi="Times New Roman" w:cs="Times New Roman"/>
          <w:b/>
          <w:sz w:val="28"/>
          <w:szCs w:val="28"/>
          <w:lang w:eastAsia="ru-RU"/>
        </w:rPr>
      </w:pPr>
    </w:p>
    <w:p w:rsidR="00280D50" w:rsidRPr="00280D50" w:rsidRDefault="00280D50" w:rsidP="00280D50">
      <w:pPr>
        <w:spacing w:after="0" w:line="240" w:lineRule="auto"/>
        <w:jc w:val="both"/>
        <w:rPr>
          <w:rFonts w:ascii="Times New Roman" w:eastAsia="Times New Roman" w:hAnsi="Times New Roman" w:cs="Times New Roman"/>
          <w:b/>
          <w:sz w:val="28"/>
          <w:szCs w:val="28"/>
          <w:lang w:eastAsia="ru-RU"/>
        </w:rPr>
      </w:pPr>
    </w:p>
    <w:p w:rsidR="00280D50" w:rsidRPr="00280D50" w:rsidRDefault="00280D50" w:rsidP="00280D50">
      <w:pPr>
        <w:spacing w:after="0" w:line="240" w:lineRule="auto"/>
        <w:jc w:val="both"/>
        <w:rPr>
          <w:rFonts w:ascii="Times New Roman" w:eastAsia="Times New Roman" w:hAnsi="Times New Roman" w:cs="Times New Roman"/>
          <w:b/>
          <w:sz w:val="28"/>
          <w:szCs w:val="28"/>
          <w:lang w:eastAsia="ru-RU"/>
        </w:rPr>
      </w:pPr>
    </w:p>
    <w:p w:rsidR="00280D50" w:rsidRPr="00280D50" w:rsidRDefault="00280D50" w:rsidP="00280D50">
      <w:pPr>
        <w:spacing w:after="0" w:line="240" w:lineRule="auto"/>
        <w:jc w:val="both"/>
        <w:rPr>
          <w:rFonts w:ascii="Times New Roman" w:eastAsia="Times New Roman" w:hAnsi="Times New Roman" w:cs="Times New Roman"/>
          <w:b/>
          <w:sz w:val="28"/>
          <w:szCs w:val="28"/>
          <w:lang w:eastAsia="ru-RU"/>
        </w:rPr>
      </w:pPr>
    </w:p>
    <w:p w:rsidR="00354935" w:rsidRDefault="00354935"/>
    <w:p w:rsidR="00121A5F" w:rsidRPr="00753A5E" w:rsidRDefault="00121A5F" w:rsidP="00121A5F">
      <w:pPr>
        <w:pStyle w:val="10"/>
        <w:keepNext/>
        <w:keepLines/>
        <w:tabs>
          <w:tab w:val="left" w:pos="4849"/>
        </w:tabs>
        <w:jc w:val="right"/>
        <w:rPr>
          <w:b w:val="0"/>
          <w:sz w:val="28"/>
          <w:szCs w:val="28"/>
        </w:rPr>
      </w:pPr>
      <w:bookmarkStart w:id="0" w:name="bookmark0"/>
      <w:r w:rsidRPr="00753A5E">
        <w:rPr>
          <w:b w:val="0"/>
          <w:sz w:val="28"/>
          <w:szCs w:val="28"/>
        </w:rPr>
        <w:lastRenderedPageBreak/>
        <w:t xml:space="preserve">                                                                                Приложение 1</w:t>
      </w:r>
    </w:p>
    <w:p w:rsidR="00121A5F" w:rsidRPr="00753A5E" w:rsidRDefault="00121A5F" w:rsidP="00121A5F">
      <w:pPr>
        <w:pStyle w:val="10"/>
        <w:keepNext/>
        <w:keepLines/>
        <w:tabs>
          <w:tab w:val="left" w:pos="4849"/>
        </w:tabs>
        <w:jc w:val="right"/>
        <w:rPr>
          <w:b w:val="0"/>
          <w:sz w:val="28"/>
          <w:szCs w:val="28"/>
        </w:rPr>
      </w:pPr>
      <w:r w:rsidRPr="00753A5E">
        <w:rPr>
          <w:b w:val="0"/>
          <w:sz w:val="28"/>
          <w:szCs w:val="28"/>
        </w:rPr>
        <w:t xml:space="preserve">                                                                               к постановлению Администрации</w:t>
      </w:r>
    </w:p>
    <w:p w:rsidR="00121A5F" w:rsidRPr="00753A5E" w:rsidRDefault="00121A5F" w:rsidP="00121A5F">
      <w:pPr>
        <w:pStyle w:val="10"/>
        <w:keepNext/>
        <w:keepLines/>
        <w:tabs>
          <w:tab w:val="left" w:pos="4849"/>
        </w:tabs>
        <w:jc w:val="right"/>
        <w:rPr>
          <w:b w:val="0"/>
          <w:sz w:val="28"/>
          <w:szCs w:val="28"/>
        </w:rPr>
      </w:pPr>
      <w:r w:rsidRPr="00753A5E">
        <w:rPr>
          <w:b w:val="0"/>
          <w:sz w:val="28"/>
          <w:szCs w:val="28"/>
        </w:rPr>
        <w:t xml:space="preserve">                                                                               </w:t>
      </w:r>
      <w:r w:rsidR="00753A5E" w:rsidRPr="00753A5E">
        <w:rPr>
          <w:b w:val="0"/>
          <w:sz w:val="28"/>
          <w:szCs w:val="28"/>
        </w:rPr>
        <w:t xml:space="preserve"> </w:t>
      </w:r>
      <w:proofErr w:type="spellStart"/>
      <w:r w:rsidR="00753A5E" w:rsidRPr="00753A5E">
        <w:rPr>
          <w:b w:val="0"/>
          <w:sz w:val="28"/>
          <w:szCs w:val="28"/>
        </w:rPr>
        <w:t>Клиновского</w:t>
      </w:r>
      <w:proofErr w:type="spellEnd"/>
      <w:r w:rsidRPr="00753A5E">
        <w:rPr>
          <w:b w:val="0"/>
          <w:sz w:val="28"/>
          <w:szCs w:val="28"/>
        </w:rPr>
        <w:t xml:space="preserve"> сельского поселения</w:t>
      </w:r>
    </w:p>
    <w:p w:rsidR="00121A5F" w:rsidRPr="00753A5E" w:rsidRDefault="00121A5F" w:rsidP="00121A5F">
      <w:pPr>
        <w:pStyle w:val="10"/>
        <w:keepNext/>
        <w:keepLines/>
        <w:shd w:val="clear" w:color="auto" w:fill="auto"/>
        <w:tabs>
          <w:tab w:val="left" w:pos="4849"/>
        </w:tabs>
        <w:jc w:val="right"/>
        <w:rPr>
          <w:b w:val="0"/>
        </w:rPr>
      </w:pPr>
      <w:r w:rsidRPr="00753A5E">
        <w:rPr>
          <w:b w:val="0"/>
          <w:sz w:val="28"/>
          <w:szCs w:val="28"/>
        </w:rPr>
        <w:t>от «1</w:t>
      </w:r>
      <w:r w:rsidR="00753A5E" w:rsidRPr="00753A5E">
        <w:rPr>
          <w:b w:val="0"/>
          <w:sz w:val="28"/>
          <w:szCs w:val="28"/>
        </w:rPr>
        <w:t>0</w:t>
      </w:r>
      <w:r w:rsidRPr="00753A5E">
        <w:rPr>
          <w:b w:val="0"/>
          <w:sz w:val="28"/>
          <w:szCs w:val="28"/>
        </w:rPr>
        <w:t>» марта  2020г. № 1</w:t>
      </w:r>
      <w:r w:rsidR="00753A5E" w:rsidRPr="00753A5E">
        <w:rPr>
          <w:b w:val="0"/>
          <w:sz w:val="28"/>
          <w:szCs w:val="28"/>
        </w:rPr>
        <w:t>7</w:t>
      </w:r>
    </w:p>
    <w:p w:rsidR="00121A5F" w:rsidRDefault="00121A5F" w:rsidP="00121A5F">
      <w:pPr>
        <w:pStyle w:val="10"/>
        <w:keepNext/>
        <w:keepLines/>
        <w:shd w:val="clear" w:color="auto" w:fill="auto"/>
        <w:tabs>
          <w:tab w:val="left" w:pos="4849"/>
        </w:tabs>
      </w:pPr>
    </w:p>
    <w:p w:rsidR="00121A5F" w:rsidRDefault="00121A5F" w:rsidP="00121A5F">
      <w:pPr>
        <w:pStyle w:val="10"/>
        <w:keepNext/>
        <w:keepLines/>
        <w:shd w:val="clear" w:color="auto" w:fill="auto"/>
        <w:tabs>
          <w:tab w:val="left" w:pos="4849"/>
        </w:tabs>
      </w:pPr>
    </w:p>
    <w:p w:rsidR="00753A5E" w:rsidRDefault="00121A5F" w:rsidP="00121A5F">
      <w:pPr>
        <w:pStyle w:val="10"/>
        <w:keepNext/>
        <w:keepLines/>
        <w:shd w:val="clear" w:color="auto" w:fill="auto"/>
        <w:tabs>
          <w:tab w:val="left" w:pos="4849"/>
        </w:tabs>
        <w:jc w:val="center"/>
        <w:rPr>
          <w:sz w:val="28"/>
          <w:szCs w:val="28"/>
        </w:rPr>
      </w:pPr>
      <w:r w:rsidRPr="00137F15">
        <w:rPr>
          <w:sz w:val="28"/>
          <w:szCs w:val="28"/>
        </w:rPr>
        <w:t xml:space="preserve">Положение </w:t>
      </w:r>
    </w:p>
    <w:p w:rsidR="00121A5F" w:rsidRDefault="00121A5F" w:rsidP="00121A5F">
      <w:pPr>
        <w:pStyle w:val="10"/>
        <w:keepNext/>
        <w:keepLines/>
        <w:shd w:val="clear" w:color="auto" w:fill="auto"/>
        <w:tabs>
          <w:tab w:val="left" w:pos="4849"/>
        </w:tabs>
        <w:jc w:val="center"/>
        <w:rPr>
          <w:sz w:val="28"/>
          <w:szCs w:val="28"/>
        </w:rPr>
      </w:pPr>
      <w:r w:rsidRPr="00137F15">
        <w:rPr>
          <w:sz w:val="28"/>
          <w:szCs w:val="28"/>
        </w:rPr>
        <w:t xml:space="preserve">о Единой комиссии по осуществлению закупок товаров, работ, </w:t>
      </w:r>
      <w:r w:rsidR="00753A5E">
        <w:rPr>
          <w:sz w:val="28"/>
          <w:szCs w:val="28"/>
        </w:rPr>
        <w:t xml:space="preserve"> </w:t>
      </w:r>
      <w:r w:rsidRPr="00137F15">
        <w:rPr>
          <w:sz w:val="28"/>
          <w:szCs w:val="28"/>
        </w:rPr>
        <w:t xml:space="preserve">услуг для нужд администрации </w:t>
      </w:r>
      <w:proofErr w:type="spellStart"/>
      <w:r w:rsidR="00753A5E">
        <w:rPr>
          <w:sz w:val="28"/>
          <w:szCs w:val="28"/>
        </w:rPr>
        <w:t>Клиновского</w:t>
      </w:r>
      <w:proofErr w:type="spellEnd"/>
      <w:r w:rsidRPr="00137F15">
        <w:rPr>
          <w:sz w:val="28"/>
          <w:szCs w:val="28"/>
        </w:rPr>
        <w:t xml:space="preserve"> сельского поселения </w:t>
      </w:r>
      <w:proofErr w:type="spellStart"/>
      <w:r w:rsidRPr="00137F15">
        <w:rPr>
          <w:sz w:val="28"/>
          <w:szCs w:val="28"/>
        </w:rPr>
        <w:t>Ковылкинского</w:t>
      </w:r>
      <w:proofErr w:type="spellEnd"/>
      <w:r w:rsidRPr="00137F15">
        <w:rPr>
          <w:sz w:val="28"/>
          <w:szCs w:val="28"/>
        </w:rPr>
        <w:t xml:space="preserve"> муниципального района </w:t>
      </w:r>
    </w:p>
    <w:p w:rsidR="00121A5F" w:rsidRDefault="00121A5F" w:rsidP="00121A5F">
      <w:pPr>
        <w:pStyle w:val="10"/>
        <w:keepNext/>
        <w:keepLines/>
        <w:shd w:val="clear" w:color="auto" w:fill="auto"/>
        <w:tabs>
          <w:tab w:val="left" w:pos="4849"/>
        </w:tabs>
        <w:jc w:val="center"/>
        <w:rPr>
          <w:sz w:val="28"/>
          <w:szCs w:val="28"/>
        </w:rPr>
      </w:pPr>
    </w:p>
    <w:p w:rsidR="00121A5F" w:rsidRPr="00137F15" w:rsidRDefault="00121A5F" w:rsidP="00121A5F">
      <w:pPr>
        <w:pStyle w:val="10"/>
        <w:keepNext/>
        <w:keepLines/>
        <w:shd w:val="clear" w:color="auto" w:fill="auto"/>
        <w:tabs>
          <w:tab w:val="left" w:pos="4849"/>
        </w:tabs>
        <w:jc w:val="center"/>
        <w:rPr>
          <w:sz w:val="28"/>
          <w:szCs w:val="28"/>
        </w:rPr>
      </w:pPr>
      <w:r w:rsidRPr="00137F15">
        <w:rPr>
          <w:sz w:val="28"/>
          <w:szCs w:val="28"/>
        </w:rPr>
        <w:t>1.Общие положения</w:t>
      </w:r>
      <w:bookmarkEnd w:id="0"/>
    </w:p>
    <w:p w:rsidR="00121A5F" w:rsidRPr="00137F15" w:rsidRDefault="00121A5F" w:rsidP="00121A5F">
      <w:pPr>
        <w:pStyle w:val="20"/>
        <w:numPr>
          <w:ilvl w:val="1"/>
          <w:numId w:val="2"/>
        </w:numPr>
        <w:shd w:val="clear" w:color="auto" w:fill="auto"/>
        <w:tabs>
          <w:tab w:val="left" w:pos="1058"/>
        </w:tabs>
        <w:ind w:left="160" w:firstLine="420"/>
        <w:rPr>
          <w:sz w:val="28"/>
          <w:szCs w:val="28"/>
        </w:rPr>
      </w:pPr>
      <w:r w:rsidRPr="00137F15">
        <w:rPr>
          <w:sz w:val="28"/>
          <w:szCs w:val="28"/>
        </w:rPr>
        <w:t xml:space="preserve">Настоящее Положение определяет цели, задачи, функции, полномочия и порядок работы комиссии по осуществлению закупок для нужд администрации </w:t>
      </w:r>
      <w:r w:rsidR="00753A5E">
        <w:rPr>
          <w:sz w:val="28"/>
          <w:szCs w:val="28"/>
        </w:rPr>
        <w:t xml:space="preserve"> </w:t>
      </w:r>
      <w:proofErr w:type="spellStart"/>
      <w:r w:rsidR="00753A5E">
        <w:rPr>
          <w:sz w:val="28"/>
          <w:szCs w:val="28"/>
        </w:rPr>
        <w:t>Клиновского</w:t>
      </w:r>
      <w:proofErr w:type="spellEnd"/>
      <w:r w:rsidRPr="00137F15">
        <w:rPr>
          <w:sz w:val="28"/>
          <w:szCs w:val="28"/>
        </w:rPr>
        <w:t xml:space="preserve"> сельского поселения </w:t>
      </w:r>
      <w:proofErr w:type="spellStart"/>
      <w:r w:rsidRPr="00137F15">
        <w:rPr>
          <w:sz w:val="28"/>
          <w:szCs w:val="28"/>
        </w:rPr>
        <w:t>Ковылкинского</w:t>
      </w:r>
      <w:proofErr w:type="spellEnd"/>
      <w:r w:rsidRPr="00137F15">
        <w:rPr>
          <w:sz w:val="28"/>
          <w:szCs w:val="28"/>
        </w:rPr>
        <w:t xml:space="preserve"> муниципального района (далее - комиссия).</w:t>
      </w:r>
    </w:p>
    <w:p w:rsidR="00121A5F" w:rsidRPr="00137F15" w:rsidRDefault="00121A5F" w:rsidP="00121A5F">
      <w:pPr>
        <w:pStyle w:val="20"/>
        <w:shd w:val="clear" w:color="auto" w:fill="auto"/>
        <w:spacing w:after="280"/>
        <w:ind w:left="160" w:firstLine="420"/>
        <w:rPr>
          <w:sz w:val="28"/>
          <w:szCs w:val="28"/>
        </w:rPr>
      </w:pPr>
      <w:r w:rsidRPr="00137F15">
        <w:rPr>
          <w:sz w:val="28"/>
          <w:szCs w:val="28"/>
        </w:rPr>
        <w:t xml:space="preserve">1.2 Понятия и </w:t>
      </w:r>
      <w:proofErr w:type="gramStart"/>
      <w:r w:rsidRPr="00137F15">
        <w:rPr>
          <w:sz w:val="28"/>
          <w:szCs w:val="28"/>
        </w:rPr>
        <w:t>термины, использующиеся в Положении применяются</w:t>
      </w:r>
      <w:proofErr w:type="gramEnd"/>
      <w:r w:rsidRPr="00137F15">
        <w:rPr>
          <w:sz w:val="28"/>
          <w:szCs w:val="28"/>
        </w:rPr>
        <w:t xml:space="preserve"> в значениях, </w:t>
      </w:r>
      <w:r w:rsidR="00753A5E">
        <w:rPr>
          <w:sz w:val="28"/>
          <w:szCs w:val="28"/>
        </w:rPr>
        <w:t xml:space="preserve"> </w:t>
      </w:r>
      <w:r w:rsidRPr="00137F15">
        <w:rPr>
          <w:sz w:val="28"/>
          <w:szCs w:val="28"/>
        </w:rPr>
        <w:t xml:space="preserve">определенных Федеральным законом </w:t>
      </w:r>
      <w:r w:rsidR="00753A5E">
        <w:rPr>
          <w:sz w:val="28"/>
          <w:szCs w:val="28"/>
        </w:rPr>
        <w:t xml:space="preserve"> </w:t>
      </w:r>
      <w:r w:rsidRPr="00137F15">
        <w:rPr>
          <w:sz w:val="28"/>
          <w:szCs w:val="28"/>
        </w:rPr>
        <w:t>от 05.04.2013 № 44-ФЗ «О контрактной системе в сфере закупок товаров, работ, услуг для государственных и муниципальных нужд».</w:t>
      </w:r>
    </w:p>
    <w:p w:rsidR="00121A5F" w:rsidRPr="00137F15" w:rsidRDefault="00121A5F" w:rsidP="00121A5F">
      <w:pPr>
        <w:pStyle w:val="10"/>
        <w:keepNext/>
        <w:keepLines/>
        <w:numPr>
          <w:ilvl w:val="0"/>
          <w:numId w:val="2"/>
        </w:numPr>
        <w:shd w:val="clear" w:color="auto" w:fill="auto"/>
        <w:tabs>
          <w:tab w:val="left" w:pos="4283"/>
        </w:tabs>
        <w:ind w:left="3980"/>
        <w:rPr>
          <w:sz w:val="28"/>
          <w:szCs w:val="28"/>
        </w:rPr>
      </w:pPr>
      <w:bookmarkStart w:id="1" w:name="bookmark1"/>
      <w:r w:rsidRPr="00137F15">
        <w:rPr>
          <w:sz w:val="28"/>
          <w:szCs w:val="28"/>
        </w:rPr>
        <w:t>Правовое</w:t>
      </w:r>
      <w:r w:rsidR="00753A5E">
        <w:rPr>
          <w:sz w:val="28"/>
          <w:szCs w:val="28"/>
        </w:rPr>
        <w:t xml:space="preserve"> </w:t>
      </w:r>
      <w:r w:rsidRPr="00137F15">
        <w:rPr>
          <w:sz w:val="28"/>
          <w:szCs w:val="28"/>
        </w:rPr>
        <w:t xml:space="preserve"> регулирование</w:t>
      </w:r>
      <w:bookmarkEnd w:id="1"/>
    </w:p>
    <w:p w:rsidR="00121A5F" w:rsidRPr="00137F15" w:rsidRDefault="00121A5F" w:rsidP="00121A5F">
      <w:pPr>
        <w:pStyle w:val="20"/>
        <w:shd w:val="clear" w:color="auto" w:fill="auto"/>
        <w:tabs>
          <w:tab w:val="left" w:pos="10235"/>
        </w:tabs>
        <w:ind w:left="160" w:firstLine="420"/>
        <w:rPr>
          <w:sz w:val="28"/>
          <w:szCs w:val="28"/>
        </w:rPr>
      </w:pPr>
      <w:proofErr w:type="gramStart"/>
      <w:r w:rsidRPr="00137F15">
        <w:rPr>
          <w:sz w:val="28"/>
          <w:szCs w:val="28"/>
        </w:rPr>
        <w:t xml:space="preserve">Комиссия в процессе своей деятельности руководствуется Конституцией Российской Федерации, Бюджетным </w:t>
      </w:r>
      <w:r w:rsidRPr="00137F15">
        <w:rPr>
          <w:rStyle w:val="295pt"/>
          <w:sz w:val="28"/>
          <w:szCs w:val="28"/>
          <w:u w:val="none"/>
        </w:rPr>
        <w:t>кодексом</w:t>
      </w:r>
      <w:r w:rsidR="00753A5E">
        <w:rPr>
          <w:rStyle w:val="295pt"/>
          <w:sz w:val="28"/>
          <w:szCs w:val="28"/>
          <w:u w:val="none"/>
        </w:rPr>
        <w:t xml:space="preserve"> </w:t>
      </w:r>
      <w:r w:rsidRPr="00137F15">
        <w:rPr>
          <w:sz w:val="28"/>
          <w:szCs w:val="28"/>
        </w:rPr>
        <w:t xml:space="preserve">Российской Федерации, Гражданским </w:t>
      </w:r>
      <w:r w:rsidRPr="00137F15">
        <w:rPr>
          <w:rStyle w:val="295pt"/>
          <w:sz w:val="28"/>
          <w:szCs w:val="28"/>
          <w:u w:val="none"/>
        </w:rPr>
        <w:t>кодексом</w:t>
      </w:r>
      <w:r w:rsidR="00753A5E">
        <w:rPr>
          <w:rStyle w:val="295pt"/>
          <w:sz w:val="28"/>
          <w:szCs w:val="28"/>
          <w:u w:val="none"/>
        </w:rPr>
        <w:t xml:space="preserve"> </w:t>
      </w:r>
      <w:r w:rsidRPr="00137F15">
        <w:rPr>
          <w:sz w:val="28"/>
          <w:szCs w:val="28"/>
        </w:rPr>
        <w:t xml:space="preserve">Российской Федерации, Федеральным законом от 05.04.2013 № 44-ФЗ «О контрактной системе в сфере закупок товаров, работ, услуг для государственных и муниципальных нужд» (далее - </w:t>
      </w:r>
      <w:r w:rsidRPr="00137F15">
        <w:rPr>
          <w:rStyle w:val="295pt"/>
          <w:sz w:val="28"/>
          <w:szCs w:val="28"/>
          <w:u w:val="none"/>
        </w:rPr>
        <w:t>Законом</w:t>
      </w:r>
      <w:r w:rsidRPr="00137F15">
        <w:rPr>
          <w:sz w:val="28"/>
          <w:szCs w:val="28"/>
        </w:rPr>
        <w:t xml:space="preserve">о контрактной системе), иными нормативными правовыми актами Российской Федерации и Республики Мордовия, постановлением администрации </w:t>
      </w:r>
      <w:r w:rsidR="00753A5E">
        <w:rPr>
          <w:sz w:val="28"/>
          <w:szCs w:val="28"/>
        </w:rPr>
        <w:t xml:space="preserve"> </w:t>
      </w:r>
      <w:proofErr w:type="spellStart"/>
      <w:r w:rsidR="00753A5E">
        <w:rPr>
          <w:sz w:val="28"/>
          <w:szCs w:val="28"/>
        </w:rPr>
        <w:t>Клиновского</w:t>
      </w:r>
      <w:proofErr w:type="spellEnd"/>
      <w:r w:rsidRPr="00137F15">
        <w:rPr>
          <w:sz w:val="28"/>
          <w:szCs w:val="28"/>
        </w:rPr>
        <w:t xml:space="preserve"> сельского поселения </w:t>
      </w:r>
      <w:proofErr w:type="spellStart"/>
      <w:r w:rsidRPr="00137F15">
        <w:rPr>
          <w:sz w:val="28"/>
          <w:szCs w:val="28"/>
        </w:rPr>
        <w:t>Ковылкинского</w:t>
      </w:r>
      <w:proofErr w:type="spellEnd"/>
      <w:r w:rsidRPr="00137F15">
        <w:rPr>
          <w:sz w:val="28"/>
          <w:szCs w:val="28"/>
        </w:rPr>
        <w:t xml:space="preserve"> муниципального района и настоящим Положением.</w:t>
      </w:r>
      <w:proofErr w:type="gramEnd"/>
    </w:p>
    <w:p w:rsidR="00121A5F" w:rsidRPr="00137F15" w:rsidRDefault="00121A5F" w:rsidP="00121A5F">
      <w:pPr>
        <w:pStyle w:val="20"/>
        <w:shd w:val="clear" w:color="auto" w:fill="auto"/>
        <w:tabs>
          <w:tab w:val="left" w:pos="10235"/>
        </w:tabs>
        <w:ind w:left="160" w:firstLine="420"/>
        <w:rPr>
          <w:sz w:val="28"/>
          <w:szCs w:val="28"/>
        </w:rPr>
      </w:pPr>
    </w:p>
    <w:p w:rsidR="00121A5F" w:rsidRPr="00137F15" w:rsidRDefault="00121A5F" w:rsidP="00121A5F">
      <w:pPr>
        <w:pStyle w:val="10"/>
        <w:keepNext/>
        <w:keepLines/>
        <w:numPr>
          <w:ilvl w:val="0"/>
          <w:numId w:val="2"/>
        </w:numPr>
        <w:shd w:val="clear" w:color="auto" w:fill="auto"/>
        <w:tabs>
          <w:tab w:val="left" w:pos="3148"/>
        </w:tabs>
        <w:ind w:left="2840"/>
        <w:rPr>
          <w:sz w:val="28"/>
          <w:szCs w:val="28"/>
        </w:rPr>
      </w:pPr>
      <w:bookmarkStart w:id="2" w:name="bookmark2"/>
      <w:r w:rsidRPr="00137F15">
        <w:rPr>
          <w:sz w:val="28"/>
          <w:szCs w:val="28"/>
        </w:rPr>
        <w:t>Цели создания и принципы работы комиссии</w:t>
      </w:r>
      <w:bookmarkEnd w:id="2"/>
    </w:p>
    <w:p w:rsidR="00121A5F" w:rsidRPr="00137F15" w:rsidRDefault="00121A5F" w:rsidP="00121A5F">
      <w:pPr>
        <w:pStyle w:val="20"/>
        <w:numPr>
          <w:ilvl w:val="1"/>
          <w:numId w:val="2"/>
        </w:numPr>
        <w:shd w:val="clear" w:color="auto" w:fill="auto"/>
        <w:tabs>
          <w:tab w:val="left" w:pos="1058"/>
        </w:tabs>
        <w:ind w:left="160" w:firstLine="420"/>
        <w:rPr>
          <w:sz w:val="28"/>
          <w:szCs w:val="28"/>
        </w:rPr>
      </w:pPr>
      <w:r w:rsidRPr="00137F15">
        <w:rPr>
          <w:sz w:val="28"/>
          <w:szCs w:val="28"/>
        </w:rPr>
        <w:t xml:space="preserve">Комиссия создается в целях проведения администрацией </w:t>
      </w:r>
      <w:r w:rsidR="00753A5E">
        <w:rPr>
          <w:sz w:val="28"/>
          <w:szCs w:val="28"/>
        </w:rPr>
        <w:t xml:space="preserve"> </w:t>
      </w:r>
      <w:proofErr w:type="spellStart"/>
      <w:r w:rsidR="00753A5E">
        <w:rPr>
          <w:sz w:val="28"/>
          <w:szCs w:val="28"/>
        </w:rPr>
        <w:t>Клиновского</w:t>
      </w:r>
      <w:proofErr w:type="spellEnd"/>
      <w:r w:rsidRPr="00137F15">
        <w:rPr>
          <w:sz w:val="28"/>
          <w:szCs w:val="28"/>
        </w:rPr>
        <w:t xml:space="preserve"> сельского поселения </w:t>
      </w:r>
      <w:proofErr w:type="spellStart"/>
      <w:r w:rsidRPr="00137F15">
        <w:rPr>
          <w:sz w:val="28"/>
          <w:szCs w:val="28"/>
        </w:rPr>
        <w:t>Ковылкинского</w:t>
      </w:r>
      <w:proofErr w:type="spellEnd"/>
      <w:r w:rsidRPr="00137F15">
        <w:rPr>
          <w:sz w:val="28"/>
          <w:szCs w:val="28"/>
        </w:rPr>
        <w:t xml:space="preserve"> муниципального района в пределах своих полномочий конкурсов (открытый конкурс в электронной форме, конкурс с ограниченным участием в электронной форме, двухэтапный конкурс в электронной форме), аукционов в электронной форме, запросов </w:t>
      </w:r>
      <w:r w:rsidR="001916E4">
        <w:rPr>
          <w:sz w:val="28"/>
          <w:szCs w:val="28"/>
        </w:rPr>
        <w:t xml:space="preserve"> </w:t>
      </w:r>
      <w:r w:rsidRPr="00137F15">
        <w:rPr>
          <w:sz w:val="28"/>
          <w:szCs w:val="28"/>
        </w:rPr>
        <w:t>котировок в электронной форме, запросов предложений в электронной форме.</w:t>
      </w:r>
    </w:p>
    <w:p w:rsidR="00121A5F" w:rsidRPr="00137F15" w:rsidRDefault="00121A5F" w:rsidP="00121A5F">
      <w:pPr>
        <w:pStyle w:val="20"/>
        <w:numPr>
          <w:ilvl w:val="1"/>
          <w:numId w:val="2"/>
        </w:numPr>
        <w:shd w:val="clear" w:color="auto" w:fill="auto"/>
        <w:tabs>
          <w:tab w:val="left" w:pos="1051"/>
        </w:tabs>
        <w:ind w:left="160" w:firstLine="420"/>
        <w:rPr>
          <w:sz w:val="28"/>
          <w:szCs w:val="28"/>
        </w:rPr>
      </w:pPr>
      <w:r w:rsidRPr="00137F15">
        <w:rPr>
          <w:sz w:val="28"/>
          <w:szCs w:val="28"/>
        </w:rPr>
        <w:t>В своей деятельности Комиссия руководствуется следующими принципами:</w:t>
      </w:r>
    </w:p>
    <w:p w:rsidR="00121A5F" w:rsidRPr="00137F15" w:rsidRDefault="00121A5F" w:rsidP="00121A5F">
      <w:pPr>
        <w:pStyle w:val="20"/>
        <w:numPr>
          <w:ilvl w:val="2"/>
          <w:numId w:val="2"/>
        </w:numPr>
        <w:shd w:val="clear" w:color="auto" w:fill="auto"/>
        <w:tabs>
          <w:tab w:val="left" w:pos="1298"/>
        </w:tabs>
        <w:ind w:left="160" w:firstLine="420"/>
        <w:rPr>
          <w:sz w:val="28"/>
          <w:szCs w:val="28"/>
        </w:rPr>
      </w:pPr>
      <w:r w:rsidRPr="00137F15">
        <w:rPr>
          <w:sz w:val="28"/>
          <w:szCs w:val="28"/>
        </w:rPr>
        <w:t>Эффективности и экономичности использования выделенных средств бюджета и внебюджетных источников финансирования.</w:t>
      </w:r>
    </w:p>
    <w:p w:rsidR="00121A5F" w:rsidRPr="00137F15" w:rsidRDefault="00121A5F" w:rsidP="00121A5F">
      <w:pPr>
        <w:pStyle w:val="20"/>
        <w:numPr>
          <w:ilvl w:val="2"/>
          <w:numId w:val="2"/>
        </w:numPr>
        <w:shd w:val="clear" w:color="auto" w:fill="auto"/>
        <w:tabs>
          <w:tab w:val="left" w:pos="1298"/>
        </w:tabs>
        <w:ind w:left="160" w:firstLine="420"/>
        <w:rPr>
          <w:sz w:val="28"/>
          <w:szCs w:val="28"/>
        </w:rPr>
      </w:pPr>
      <w:r w:rsidRPr="00137F15">
        <w:rPr>
          <w:sz w:val="28"/>
          <w:szCs w:val="28"/>
        </w:rPr>
        <w:t>Публичности, гласности, открытости и прозрачности процедуры определения поставщиков (подрядчиков, исполнителей).</w:t>
      </w:r>
    </w:p>
    <w:p w:rsidR="00121A5F" w:rsidRPr="00137F15" w:rsidRDefault="00121A5F" w:rsidP="00121A5F">
      <w:pPr>
        <w:pStyle w:val="20"/>
        <w:numPr>
          <w:ilvl w:val="2"/>
          <w:numId w:val="2"/>
        </w:numPr>
        <w:shd w:val="clear" w:color="auto" w:fill="auto"/>
        <w:tabs>
          <w:tab w:val="left" w:pos="1298"/>
        </w:tabs>
        <w:ind w:left="160" w:firstLine="420"/>
        <w:rPr>
          <w:sz w:val="28"/>
          <w:szCs w:val="28"/>
        </w:rPr>
      </w:pPr>
      <w:proofErr w:type="gramStart"/>
      <w:r w:rsidRPr="00137F15">
        <w:rPr>
          <w:sz w:val="28"/>
          <w:szCs w:val="28"/>
        </w:rPr>
        <w:t>Обеспечении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roofErr w:type="gramEnd"/>
    </w:p>
    <w:p w:rsidR="00121A5F" w:rsidRPr="00137F15" w:rsidRDefault="00121A5F" w:rsidP="00121A5F">
      <w:pPr>
        <w:pStyle w:val="20"/>
        <w:numPr>
          <w:ilvl w:val="2"/>
          <w:numId w:val="2"/>
        </w:numPr>
        <w:shd w:val="clear" w:color="auto" w:fill="auto"/>
        <w:tabs>
          <w:tab w:val="left" w:pos="1298"/>
        </w:tabs>
        <w:spacing w:after="280"/>
        <w:ind w:left="160" w:firstLine="420"/>
        <w:rPr>
          <w:sz w:val="28"/>
          <w:szCs w:val="28"/>
        </w:rPr>
      </w:pPr>
      <w:r w:rsidRPr="00137F15">
        <w:rPr>
          <w:sz w:val="28"/>
          <w:szCs w:val="28"/>
        </w:rPr>
        <w:t xml:space="preserve">Недопустимости злоупотребления и коррупции при определении </w:t>
      </w:r>
      <w:r w:rsidRPr="00137F15">
        <w:rPr>
          <w:sz w:val="28"/>
          <w:szCs w:val="28"/>
        </w:rPr>
        <w:lastRenderedPageBreak/>
        <w:t>поставщиков (подрядчиков, исполнителей).</w:t>
      </w:r>
    </w:p>
    <w:p w:rsidR="00121A5F" w:rsidRPr="00137F15" w:rsidRDefault="00121A5F" w:rsidP="00121A5F">
      <w:pPr>
        <w:pStyle w:val="10"/>
        <w:keepNext/>
        <w:keepLines/>
        <w:numPr>
          <w:ilvl w:val="0"/>
          <w:numId w:val="2"/>
        </w:numPr>
        <w:shd w:val="clear" w:color="auto" w:fill="auto"/>
        <w:tabs>
          <w:tab w:val="left" w:pos="3788"/>
        </w:tabs>
        <w:ind w:left="3480"/>
        <w:rPr>
          <w:sz w:val="28"/>
          <w:szCs w:val="28"/>
        </w:rPr>
      </w:pPr>
      <w:bookmarkStart w:id="3" w:name="bookmark3"/>
      <w:r w:rsidRPr="00137F15">
        <w:rPr>
          <w:sz w:val="28"/>
          <w:szCs w:val="28"/>
        </w:rPr>
        <w:t>Функции и обязанности комиссии</w:t>
      </w:r>
      <w:bookmarkEnd w:id="3"/>
    </w:p>
    <w:p w:rsidR="00121A5F" w:rsidRPr="00137F15" w:rsidRDefault="00121A5F" w:rsidP="00121A5F">
      <w:pPr>
        <w:pStyle w:val="20"/>
        <w:numPr>
          <w:ilvl w:val="1"/>
          <w:numId w:val="2"/>
        </w:numPr>
        <w:shd w:val="clear" w:color="auto" w:fill="auto"/>
        <w:tabs>
          <w:tab w:val="left" w:pos="1058"/>
        </w:tabs>
        <w:ind w:left="160" w:firstLine="420"/>
        <w:rPr>
          <w:sz w:val="28"/>
          <w:szCs w:val="28"/>
        </w:rPr>
      </w:pPr>
      <w:r w:rsidRPr="00137F15">
        <w:rPr>
          <w:sz w:val="28"/>
          <w:szCs w:val="28"/>
        </w:rPr>
        <w:t xml:space="preserve">Функции и обязанности комиссии определены положениями </w:t>
      </w:r>
      <w:proofErr w:type="gramStart"/>
      <w:r w:rsidRPr="00137F15">
        <w:rPr>
          <w:sz w:val="28"/>
          <w:szCs w:val="28"/>
        </w:rPr>
        <w:t>Закона</w:t>
      </w:r>
      <w:proofErr w:type="gramEnd"/>
      <w:r w:rsidRPr="00137F15">
        <w:rPr>
          <w:sz w:val="28"/>
          <w:szCs w:val="28"/>
        </w:rPr>
        <w:t xml:space="preserve"> о контрактной системе регулирующими проведение конкурса </w:t>
      </w:r>
      <w:bookmarkStart w:id="4" w:name="bookmark4"/>
      <w:r w:rsidRPr="00137F15">
        <w:rPr>
          <w:sz w:val="28"/>
          <w:szCs w:val="28"/>
        </w:rPr>
        <w:t xml:space="preserve">(открытый конкурс в электронной форме, конкурс с ограниченным участием в электронной форме, двухэтапный конкурс в электронной форме), </w:t>
      </w:r>
      <w:r w:rsidR="001916E4">
        <w:rPr>
          <w:sz w:val="28"/>
          <w:szCs w:val="28"/>
        </w:rPr>
        <w:t xml:space="preserve"> </w:t>
      </w:r>
      <w:r w:rsidRPr="00137F15">
        <w:rPr>
          <w:sz w:val="28"/>
          <w:szCs w:val="28"/>
        </w:rPr>
        <w:t>аукционов в электронной форме, запросов котировок в электронной форме, запросов предложений в электронной форме.</w:t>
      </w:r>
    </w:p>
    <w:p w:rsidR="00121A5F" w:rsidRPr="00137F15" w:rsidRDefault="00121A5F" w:rsidP="00121A5F">
      <w:pPr>
        <w:pStyle w:val="20"/>
        <w:shd w:val="clear" w:color="auto" w:fill="auto"/>
        <w:tabs>
          <w:tab w:val="left" w:pos="1058"/>
        </w:tabs>
        <w:ind w:left="580"/>
        <w:rPr>
          <w:sz w:val="28"/>
          <w:szCs w:val="28"/>
        </w:rPr>
      </w:pPr>
    </w:p>
    <w:p w:rsidR="00121A5F" w:rsidRPr="00137F15" w:rsidRDefault="00121A5F" w:rsidP="00121A5F">
      <w:pPr>
        <w:pStyle w:val="a3"/>
        <w:numPr>
          <w:ilvl w:val="0"/>
          <w:numId w:val="2"/>
        </w:numPr>
        <w:jc w:val="center"/>
        <w:rPr>
          <w:rFonts w:ascii="Times New Roman" w:hAnsi="Times New Roman" w:cs="Times New Roman"/>
          <w:b/>
          <w:sz w:val="28"/>
          <w:szCs w:val="28"/>
        </w:rPr>
      </w:pPr>
      <w:r w:rsidRPr="00137F15">
        <w:rPr>
          <w:rFonts w:ascii="Times New Roman" w:hAnsi="Times New Roman" w:cs="Times New Roman"/>
          <w:b/>
          <w:sz w:val="28"/>
          <w:szCs w:val="28"/>
        </w:rPr>
        <w:t>Порядок создания и работы комиссии</w:t>
      </w:r>
      <w:bookmarkEnd w:id="4"/>
    </w:p>
    <w:p w:rsidR="00121A5F" w:rsidRPr="00137F15" w:rsidRDefault="00121A5F" w:rsidP="00121A5F">
      <w:pPr>
        <w:pStyle w:val="20"/>
        <w:numPr>
          <w:ilvl w:val="1"/>
          <w:numId w:val="2"/>
        </w:numPr>
        <w:shd w:val="clear" w:color="auto" w:fill="auto"/>
        <w:tabs>
          <w:tab w:val="left" w:pos="1054"/>
        </w:tabs>
        <w:ind w:left="160" w:firstLine="420"/>
        <w:rPr>
          <w:sz w:val="28"/>
          <w:szCs w:val="28"/>
        </w:rPr>
      </w:pPr>
      <w:r w:rsidRPr="00137F15">
        <w:rPr>
          <w:sz w:val="28"/>
          <w:szCs w:val="28"/>
        </w:rPr>
        <w:t xml:space="preserve">Комиссия является коллегиальным органом, действующим на постоянной основе. Персональный состав комиссии, ее председатель, заместитель председателя, </w:t>
      </w:r>
      <w:proofErr w:type="gramStart"/>
      <w:r w:rsidRPr="00137F15">
        <w:rPr>
          <w:sz w:val="28"/>
          <w:szCs w:val="28"/>
        </w:rPr>
        <w:t>секретарь</w:t>
      </w:r>
      <w:proofErr w:type="gramEnd"/>
      <w:r w:rsidRPr="00137F15">
        <w:rPr>
          <w:sz w:val="28"/>
          <w:szCs w:val="28"/>
        </w:rPr>
        <w:t xml:space="preserve"> и члены комиссии утверждаются постановлением  администрации </w:t>
      </w:r>
      <w:r w:rsidR="00753A5E">
        <w:rPr>
          <w:sz w:val="28"/>
          <w:szCs w:val="28"/>
        </w:rPr>
        <w:t xml:space="preserve"> </w:t>
      </w:r>
      <w:proofErr w:type="spellStart"/>
      <w:r w:rsidR="00753A5E">
        <w:rPr>
          <w:sz w:val="28"/>
          <w:szCs w:val="28"/>
        </w:rPr>
        <w:t>Клиновского</w:t>
      </w:r>
      <w:proofErr w:type="spellEnd"/>
      <w:r w:rsidRPr="00137F15">
        <w:rPr>
          <w:sz w:val="28"/>
          <w:szCs w:val="28"/>
        </w:rPr>
        <w:t xml:space="preserve"> сельского поселения </w:t>
      </w:r>
      <w:proofErr w:type="spellStart"/>
      <w:r w:rsidRPr="00137F15">
        <w:rPr>
          <w:sz w:val="28"/>
          <w:szCs w:val="28"/>
        </w:rPr>
        <w:t>Ковылкинского</w:t>
      </w:r>
      <w:proofErr w:type="spellEnd"/>
      <w:r w:rsidRPr="00137F15">
        <w:rPr>
          <w:sz w:val="28"/>
          <w:szCs w:val="28"/>
        </w:rPr>
        <w:t xml:space="preserve"> муниципального района</w:t>
      </w:r>
      <w:r w:rsidR="001916E4">
        <w:rPr>
          <w:sz w:val="28"/>
          <w:szCs w:val="28"/>
        </w:rPr>
        <w:t>.</w:t>
      </w:r>
    </w:p>
    <w:p w:rsidR="00121A5F" w:rsidRPr="00137F15" w:rsidRDefault="00121A5F" w:rsidP="00121A5F">
      <w:pPr>
        <w:pStyle w:val="20"/>
        <w:numPr>
          <w:ilvl w:val="1"/>
          <w:numId w:val="2"/>
        </w:numPr>
        <w:shd w:val="clear" w:color="auto" w:fill="auto"/>
        <w:tabs>
          <w:tab w:val="left" w:pos="1041"/>
        </w:tabs>
        <w:ind w:left="160" w:firstLine="420"/>
        <w:rPr>
          <w:sz w:val="28"/>
          <w:szCs w:val="28"/>
        </w:rPr>
      </w:pPr>
      <w:r w:rsidRPr="00137F15">
        <w:rPr>
          <w:sz w:val="28"/>
          <w:szCs w:val="28"/>
        </w:rPr>
        <w:t>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121A5F" w:rsidRPr="00137F15" w:rsidRDefault="00121A5F" w:rsidP="00121A5F">
      <w:pPr>
        <w:pStyle w:val="20"/>
        <w:shd w:val="clear" w:color="auto" w:fill="auto"/>
        <w:rPr>
          <w:sz w:val="28"/>
          <w:szCs w:val="28"/>
        </w:rPr>
      </w:pPr>
      <w:proofErr w:type="gramStart"/>
      <w:r w:rsidRPr="00137F15">
        <w:rPr>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137F15">
        <w:rPr>
          <w:sz w:val="28"/>
          <w:szCs w:val="28"/>
        </w:rPr>
        <w:t>предквалификационного</w:t>
      </w:r>
      <w:proofErr w:type="spellEnd"/>
      <w:r w:rsidRPr="00137F15">
        <w:rPr>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w:t>
      </w:r>
      <w:r w:rsidR="001916E4">
        <w:rPr>
          <w:sz w:val="28"/>
          <w:szCs w:val="28"/>
        </w:rPr>
        <w:t xml:space="preserve"> </w:t>
      </w:r>
      <w:r w:rsidRPr="00137F15">
        <w:rPr>
          <w:sz w:val="28"/>
          <w:szCs w:val="28"/>
        </w:rPr>
        <w:t>в том числе физические лица, подавшие заявки на участие в таком определении илисостоящие</w:t>
      </w:r>
      <w:proofErr w:type="gramEnd"/>
      <w:r w:rsidRPr="00137F15">
        <w:rPr>
          <w:sz w:val="28"/>
          <w:szCs w:val="28"/>
        </w:rPr>
        <w:t xml:space="preserve"> </w:t>
      </w:r>
      <w:proofErr w:type="gramStart"/>
      <w:r w:rsidRPr="00137F15">
        <w:rPr>
          <w:sz w:val="28"/>
          <w:szCs w:val="28"/>
        </w:rPr>
        <w:t>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w:t>
      </w:r>
      <w:proofErr w:type="gramEnd"/>
      <w:r w:rsidRPr="00137F15">
        <w:rPr>
          <w:sz w:val="28"/>
          <w:szCs w:val="28"/>
        </w:rPr>
        <w:t xml:space="preserve"> </w:t>
      </w:r>
      <w:proofErr w:type="gramStart"/>
      <w:r w:rsidRPr="00137F15">
        <w:rPr>
          <w:sz w:val="28"/>
          <w:szCs w:val="28"/>
        </w:rPr>
        <w:t xml:space="preserve">и внуками), </w:t>
      </w:r>
      <w:r w:rsidR="001916E4">
        <w:rPr>
          <w:sz w:val="28"/>
          <w:szCs w:val="28"/>
        </w:rPr>
        <w:t xml:space="preserve"> </w:t>
      </w:r>
      <w:r w:rsidRPr="00137F15">
        <w:rPr>
          <w:sz w:val="28"/>
          <w:szCs w:val="28"/>
        </w:rPr>
        <w:t xml:space="preserve">полнородными и </w:t>
      </w:r>
      <w:proofErr w:type="spellStart"/>
      <w:r w:rsidRPr="00137F15">
        <w:rPr>
          <w:sz w:val="28"/>
          <w:szCs w:val="28"/>
        </w:rPr>
        <w:t>неполнородными</w:t>
      </w:r>
      <w:proofErr w:type="spellEnd"/>
      <w:r w:rsidRPr="00137F15">
        <w:rPr>
          <w:sz w:val="28"/>
          <w:szCs w:val="28"/>
        </w:rPr>
        <w:t xml:space="preserve"> </w:t>
      </w:r>
      <w:r w:rsidR="001916E4">
        <w:rPr>
          <w:sz w:val="28"/>
          <w:szCs w:val="28"/>
        </w:rPr>
        <w:t xml:space="preserve"> </w:t>
      </w:r>
      <w:r w:rsidRPr="00137F15">
        <w:rPr>
          <w:sz w:val="28"/>
          <w:szCs w:val="28"/>
        </w:rPr>
        <w:t xml:space="preserve">(имеющими общих отца или мать) братьями и сестрами), </w:t>
      </w:r>
      <w:r w:rsidR="001916E4">
        <w:rPr>
          <w:sz w:val="28"/>
          <w:szCs w:val="28"/>
        </w:rPr>
        <w:t xml:space="preserve"> </w:t>
      </w:r>
      <w:r w:rsidRPr="00137F15">
        <w:rPr>
          <w:sz w:val="28"/>
          <w:szCs w:val="28"/>
        </w:rPr>
        <w:t>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121A5F" w:rsidRPr="00137F15" w:rsidRDefault="00121A5F" w:rsidP="00121A5F">
      <w:pPr>
        <w:pStyle w:val="20"/>
        <w:shd w:val="clear" w:color="auto" w:fill="auto"/>
        <w:ind w:firstLine="460"/>
        <w:rPr>
          <w:sz w:val="28"/>
          <w:szCs w:val="28"/>
        </w:rPr>
      </w:pPr>
      <w:proofErr w:type="gramStart"/>
      <w:r w:rsidRPr="00137F15">
        <w:rPr>
          <w:sz w:val="28"/>
          <w:szCs w:val="28"/>
        </w:rPr>
        <w:t>В случае выявления в составе комиссии указанных лиц, администрация обязана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121A5F" w:rsidRPr="00137F15" w:rsidRDefault="00121A5F" w:rsidP="00121A5F">
      <w:pPr>
        <w:pStyle w:val="20"/>
        <w:numPr>
          <w:ilvl w:val="0"/>
          <w:numId w:val="3"/>
        </w:numPr>
        <w:shd w:val="clear" w:color="auto" w:fill="auto"/>
        <w:tabs>
          <w:tab w:val="left" w:pos="999"/>
        </w:tabs>
        <w:ind w:firstLine="460"/>
        <w:rPr>
          <w:sz w:val="28"/>
          <w:szCs w:val="28"/>
        </w:rPr>
      </w:pPr>
      <w:r w:rsidRPr="00137F15">
        <w:rPr>
          <w:sz w:val="28"/>
          <w:szCs w:val="28"/>
        </w:rPr>
        <w:t xml:space="preserve">Замена члена комиссии допускается только на основании правового акта администрации </w:t>
      </w:r>
      <w:r w:rsidR="00753A5E">
        <w:rPr>
          <w:sz w:val="28"/>
          <w:szCs w:val="28"/>
        </w:rPr>
        <w:t xml:space="preserve"> </w:t>
      </w:r>
      <w:proofErr w:type="spellStart"/>
      <w:r w:rsidR="00753A5E">
        <w:rPr>
          <w:sz w:val="28"/>
          <w:szCs w:val="28"/>
        </w:rPr>
        <w:t>Клиновского</w:t>
      </w:r>
      <w:proofErr w:type="spellEnd"/>
      <w:r w:rsidRPr="00137F15">
        <w:rPr>
          <w:sz w:val="28"/>
          <w:szCs w:val="28"/>
        </w:rPr>
        <w:t xml:space="preserve"> сельского поселения </w:t>
      </w:r>
      <w:proofErr w:type="spellStart"/>
      <w:r w:rsidRPr="00137F15">
        <w:rPr>
          <w:sz w:val="28"/>
          <w:szCs w:val="28"/>
        </w:rPr>
        <w:t>Ковылкинского</w:t>
      </w:r>
      <w:proofErr w:type="spellEnd"/>
      <w:r w:rsidRPr="00137F15">
        <w:rPr>
          <w:sz w:val="28"/>
          <w:szCs w:val="28"/>
        </w:rPr>
        <w:t xml:space="preserve"> муниципального района</w:t>
      </w:r>
    </w:p>
    <w:p w:rsidR="00121A5F" w:rsidRPr="00137F15" w:rsidRDefault="00121A5F" w:rsidP="00121A5F">
      <w:pPr>
        <w:pStyle w:val="20"/>
        <w:numPr>
          <w:ilvl w:val="0"/>
          <w:numId w:val="3"/>
        </w:numPr>
        <w:shd w:val="clear" w:color="auto" w:fill="auto"/>
        <w:tabs>
          <w:tab w:val="left" w:pos="999"/>
        </w:tabs>
        <w:ind w:firstLine="460"/>
        <w:rPr>
          <w:sz w:val="28"/>
          <w:szCs w:val="28"/>
        </w:rPr>
      </w:pPr>
      <w:r w:rsidRPr="00137F15">
        <w:rPr>
          <w:sz w:val="28"/>
          <w:szCs w:val="28"/>
        </w:rPr>
        <w:t xml:space="preserve">Комиссия правомочна осуществлять свои функции, если на заседании комиссии присутствует не менее чем пятьдесят процентов общего </w:t>
      </w:r>
      <w:r w:rsidRPr="00137F15">
        <w:rPr>
          <w:sz w:val="28"/>
          <w:szCs w:val="28"/>
        </w:rPr>
        <w:lastRenderedPageBreak/>
        <w:t>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121A5F" w:rsidRPr="00137F15" w:rsidRDefault="00121A5F" w:rsidP="00121A5F">
      <w:pPr>
        <w:pStyle w:val="20"/>
        <w:numPr>
          <w:ilvl w:val="0"/>
          <w:numId w:val="3"/>
        </w:numPr>
        <w:shd w:val="clear" w:color="auto" w:fill="auto"/>
        <w:tabs>
          <w:tab w:val="left" w:pos="999"/>
        </w:tabs>
        <w:ind w:firstLine="460"/>
        <w:rPr>
          <w:sz w:val="28"/>
          <w:szCs w:val="28"/>
        </w:rPr>
      </w:pPr>
      <w:r w:rsidRPr="00137F15">
        <w:rPr>
          <w:sz w:val="28"/>
          <w:szCs w:val="28"/>
        </w:rPr>
        <w:t>Члены комиссии вправе:</w:t>
      </w:r>
    </w:p>
    <w:p w:rsidR="00121A5F" w:rsidRPr="00137F15" w:rsidRDefault="00121A5F" w:rsidP="00121A5F">
      <w:pPr>
        <w:pStyle w:val="20"/>
        <w:numPr>
          <w:ilvl w:val="0"/>
          <w:numId w:val="4"/>
        </w:numPr>
        <w:shd w:val="clear" w:color="auto" w:fill="auto"/>
        <w:tabs>
          <w:tab w:val="left" w:pos="1071"/>
        </w:tabs>
        <w:ind w:firstLine="460"/>
        <w:rPr>
          <w:sz w:val="28"/>
          <w:szCs w:val="28"/>
        </w:rPr>
      </w:pPr>
      <w:r w:rsidRPr="00137F15">
        <w:rPr>
          <w:sz w:val="28"/>
          <w:szCs w:val="28"/>
        </w:rPr>
        <w:t>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121A5F" w:rsidRPr="00137F15" w:rsidRDefault="00121A5F" w:rsidP="00121A5F">
      <w:pPr>
        <w:pStyle w:val="20"/>
        <w:numPr>
          <w:ilvl w:val="0"/>
          <w:numId w:val="4"/>
        </w:numPr>
        <w:shd w:val="clear" w:color="auto" w:fill="auto"/>
        <w:tabs>
          <w:tab w:val="left" w:pos="1109"/>
        </w:tabs>
        <w:ind w:firstLine="460"/>
        <w:rPr>
          <w:sz w:val="28"/>
          <w:szCs w:val="28"/>
        </w:rPr>
      </w:pPr>
      <w:r w:rsidRPr="00137F15">
        <w:rPr>
          <w:sz w:val="28"/>
          <w:szCs w:val="28"/>
        </w:rPr>
        <w:t>Выступать по вопросам повестки дня на заседаниях комиссии.</w:t>
      </w:r>
    </w:p>
    <w:p w:rsidR="00121A5F" w:rsidRPr="00137F15" w:rsidRDefault="00121A5F" w:rsidP="00121A5F">
      <w:pPr>
        <w:pStyle w:val="20"/>
        <w:numPr>
          <w:ilvl w:val="0"/>
          <w:numId w:val="4"/>
        </w:numPr>
        <w:shd w:val="clear" w:color="auto" w:fill="auto"/>
        <w:tabs>
          <w:tab w:val="left" w:pos="1071"/>
        </w:tabs>
        <w:ind w:firstLine="460"/>
        <w:rPr>
          <w:sz w:val="28"/>
          <w:szCs w:val="28"/>
        </w:rPr>
      </w:pPr>
      <w:r w:rsidRPr="00137F15">
        <w:rPr>
          <w:sz w:val="28"/>
          <w:szCs w:val="28"/>
        </w:rPr>
        <w:t>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121A5F" w:rsidRPr="00137F15" w:rsidRDefault="00121A5F" w:rsidP="00121A5F">
      <w:pPr>
        <w:pStyle w:val="20"/>
        <w:numPr>
          <w:ilvl w:val="0"/>
          <w:numId w:val="3"/>
        </w:numPr>
        <w:shd w:val="clear" w:color="auto" w:fill="auto"/>
        <w:tabs>
          <w:tab w:val="left" w:pos="999"/>
        </w:tabs>
        <w:ind w:firstLine="460"/>
        <w:rPr>
          <w:sz w:val="28"/>
          <w:szCs w:val="28"/>
        </w:rPr>
      </w:pPr>
      <w:r w:rsidRPr="00137F15">
        <w:rPr>
          <w:sz w:val="28"/>
          <w:szCs w:val="28"/>
        </w:rPr>
        <w:t>Члены комиссии обязаны:</w:t>
      </w:r>
    </w:p>
    <w:p w:rsidR="00121A5F" w:rsidRPr="00137F15" w:rsidRDefault="00121A5F" w:rsidP="00121A5F">
      <w:pPr>
        <w:pStyle w:val="20"/>
        <w:shd w:val="clear" w:color="auto" w:fill="auto"/>
        <w:ind w:firstLine="460"/>
        <w:rPr>
          <w:sz w:val="28"/>
          <w:szCs w:val="28"/>
        </w:rPr>
      </w:pPr>
      <w:r w:rsidRPr="00137F15">
        <w:rPr>
          <w:sz w:val="28"/>
          <w:szCs w:val="28"/>
        </w:rPr>
        <w:t>5.7.1.Знать и неукоснительно соблюдать в своей деятельности законодательство Российской Федерации и Республики Мордовия.</w:t>
      </w:r>
    </w:p>
    <w:p w:rsidR="00121A5F" w:rsidRPr="00137F15" w:rsidRDefault="00121A5F" w:rsidP="00121A5F">
      <w:pPr>
        <w:pStyle w:val="20"/>
        <w:numPr>
          <w:ilvl w:val="0"/>
          <w:numId w:val="5"/>
        </w:numPr>
        <w:shd w:val="clear" w:color="auto" w:fill="auto"/>
        <w:tabs>
          <w:tab w:val="left" w:pos="1141"/>
        </w:tabs>
        <w:ind w:firstLine="460"/>
        <w:rPr>
          <w:sz w:val="28"/>
          <w:szCs w:val="28"/>
        </w:rPr>
      </w:pPr>
      <w:r w:rsidRPr="00137F15">
        <w:rPr>
          <w:sz w:val="28"/>
          <w:szCs w:val="28"/>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121A5F" w:rsidRPr="00137F15" w:rsidRDefault="00121A5F" w:rsidP="00121A5F">
      <w:pPr>
        <w:pStyle w:val="20"/>
        <w:numPr>
          <w:ilvl w:val="0"/>
          <w:numId w:val="5"/>
        </w:numPr>
        <w:shd w:val="clear" w:color="auto" w:fill="auto"/>
        <w:tabs>
          <w:tab w:val="left" w:pos="1109"/>
        </w:tabs>
        <w:ind w:firstLine="460"/>
        <w:rPr>
          <w:sz w:val="28"/>
          <w:szCs w:val="28"/>
        </w:rPr>
      </w:pPr>
      <w:r w:rsidRPr="00137F15">
        <w:rPr>
          <w:sz w:val="28"/>
          <w:szCs w:val="28"/>
        </w:rPr>
        <w:t>Принимать решения в пределах своей компетенции.</w:t>
      </w:r>
    </w:p>
    <w:p w:rsidR="00121A5F" w:rsidRPr="00137F15" w:rsidRDefault="00121A5F" w:rsidP="00121A5F">
      <w:pPr>
        <w:pStyle w:val="20"/>
        <w:numPr>
          <w:ilvl w:val="0"/>
          <w:numId w:val="6"/>
        </w:numPr>
        <w:shd w:val="clear" w:color="auto" w:fill="auto"/>
        <w:tabs>
          <w:tab w:val="left" w:pos="999"/>
        </w:tabs>
        <w:ind w:firstLine="460"/>
        <w:rPr>
          <w:sz w:val="28"/>
          <w:szCs w:val="28"/>
        </w:rPr>
      </w:pPr>
      <w:r w:rsidRPr="00137F15">
        <w:rPr>
          <w:sz w:val="28"/>
          <w:szCs w:val="28"/>
        </w:rPr>
        <w:t>Председатель комиссии:</w:t>
      </w:r>
    </w:p>
    <w:p w:rsidR="00121A5F" w:rsidRPr="00137F15" w:rsidRDefault="00121A5F" w:rsidP="00121A5F">
      <w:pPr>
        <w:pStyle w:val="20"/>
        <w:numPr>
          <w:ilvl w:val="0"/>
          <w:numId w:val="7"/>
        </w:numPr>
        <w:shd w:val="clear" w:color="auto" w:fill="auto"/>
        <w:tabs>
          <w:tab w:val="left" w:pos="1141"/>
        </w:tabs>
        <w:ind w:firstLine="460"/>
        <w:rPr>
          <w:sz w:val="28"/>
          <w:szCs w:val="28"/>
        </w:rPr>
      </w:pPr>
      <w:r w:rsidRPr="00137F15">
        <w:rPr>
          <w:sz w:val="28"/>
          <w:szCs w:val="28"/>
        </w:rPr>
        <w:t>Осуществляет общее руководство работой комиссии и обеспечивает выполнение настоящего Положения.</w:t>
      </w:r>
    </w:p>
    <w:p w:rsidR="00121A5F" w:rsidRPr="00137F15" w:rsidRDefault="00121A5F" w:rsidP="00121A5F">
      <w:pPr>
        <w:pStyle w:val="20"/>
        <w:numPr>
          <w:ilvl w:val="0"/>
          <w:numId w:val="7"/>
        </w:numPr>
        <w:shd w:val="clear" w:color="auto" w:fill="auto"/>
        <w:tabs>
          <w:tab w:val="left" w:pos="1141"/>
        </w:tabs>
        <w:ind w:firstLine="460"/>
        <w:rPr>
          <w:sz w:val="28"/>
          <w:szCs w:val="28"/>
        </w:rPr>
      </w:pPr>
      <w:r w:rsidRPr="00137F15">
        <w:rPr>
          <w:sz w:val="28"/>
          <w:szCs w:val="28"/>
        </w:rPr>
        <w:t>Объявляет заседание правомочным или выносит решение о его переносе из-за отсутствия необходимого количества членов.</w:t>
      </w:r>
    </w:p>
    <w:p w:rsidR="00121A5F" w:rsidRPr="00137F15" w:rsidRDefault="00121A5F" w:rsidP="00121A5F">
      <w:pPr>
        <w:pStyle w:val="20"/>
        <w:numPr>
          <w:ilvl w:val="0"/>
          <w:numId w:val="7"/>
        </w:numPr>
        <w:shd w:val="clear" w:color="auto" w:fill="auto"/>
        <w:tabs>
          <w:tab w:val="left" w:pos="1109"/>
        </w:tabs>
        <w:ind w:firstLine="460"/>
        <w:rPr>
          <w:sz w:val="28"/>
          <w:szCs w:val="28"/>
        </w:rPr>
      </w:pPr>
      <w:r w:rsidRPr="00137F15">
        <w:rPr>
          <w:sz w:val="28"/>
          <w:szCs w:val="28"/>
        </w:rPr>
        <w:t>Открывает и ведет заседания комиссии, объявляет перерывы.</w:t>
      </w:r>
    </w:p>
    <w:p w:rsidR="00121A5F" w:rsidRPr="00137F15" w:rsidRDefault="00121A5F" w:rsidP="00121A5F">
      <w:pPr>
        <w:pStyle w:val="20"/>
        <w:numPr>
          <w:ilvl w:val="0"/>
          <w:numId w:val="7"/>
        </w:numPr>
        <w:shd w:val="clear" w:color="auto" w:fill="auto"/>
        <w:tabs>
          <w:tab w:val="left" w:pos="1141"/>
        </w:tabs>
        <w:ind w:firstLine="460"/>
        <w:rPr>
          <w:sz w:val="28"/>
          <w:szCs w:val="28"/>
        </w:rPr>
      </w:pPr>
      <w:r w:rsidRPr="00137F15">
        <w:rPr>
          <w:sz w:val="28"/>
          <w:szCs w:val="28"/>
        </w:rPr>
        <w:t>В случае необходимости выносит на обсуждение комиссии вопрос о привлечении к работе экспертов.</w:t>
      </w:r>
    </w:p>
    <w:p w:rsidR="00121A5F" w:rsidRPr="00137F15" w:rsidRDefault="00121A5F" w:rsidP="00121A5F">
      <w:pPr>
        <w:pStyle w:val="20"/>
        <w:numPr>
          <w:ilvl w:val="0"/>
          <w:numId w:val="7"/>
        </w:numPr>
        <w:shd w:val="clear" w:color="auto" w:fill="auto"/>
        <w:tabs>
          <w:tab w:val="left" w:pos="1109"/>
        </w:tabs>
        <w:ind w:firstLine="460"/>
        <w:rPr>
          <w:sz w:val="28"/>
          <w:szCs w:val="28"/>
        </w:rPr>
      </w:pPr>
      <w:r w:rsidRPr="00137F15">
        <w:rPr>
          <w:sz w:val="28"/>
          <w:szCs w:val="28"/>
        </w:rPr>
        <w:t>Подписывает протоколы, составленные в ходе работы комиссии.</w:t>
      </w:r>
    </w:p>
    <w:p w:rsidR="00121A5F" w:rsidRPr="00137F15" w:rsidRDefault="00121A5F" w:rsidP="00121A5F">
      <w:pPr>
        <w:pStyle w:val="20"/>
        <w:numPr>
          <w:ilvl w:val="1"/>
          <w:numId w:val="7"/>
        </w:numPr>
        <w:shd w:val="clear" w:color="auto" w:fill="auto"/>
        <w:tabs>
          <w:tab w:val="left" w:pos="1141"/>
        </w:tabs>
        <w:ind w:firstLine="460"/>
        <w:rPr>
          <w:sz w:val="28"/>
          <w:szCs w:val="28"/>
        </w:rPr>
      </w:pPr>
      <w:r w:rsidRPr="00137F15">
        <w:rPr>
          <w:sz w:val="28"/>
          <w:szCs w:val="28"/>
        </w:rPr>
        <w:t>При отсутствии председателя комиссии его обязанности исполняет заместитель председателя.</w:t>
      </w:r>
    </w:p>
    <w:p w:rsidR="00121A5F" w:rsidRPr="00137F15" w:rsidRDefault="00121A5F" w:rsidP="00121A5F">
      <w:pPr>
        <w:pStyle w:val="20"/>
        <w:numPr>
          <w:ilvl w:val="1"/>
          <w:numId w:val="7"/>
        </w:numPr>
        <w:shd w:val="clear" w:color="auto" w:fill="auto"/>
        <w:tabs>
          <w:tab w:val="left" w:pos="1051"/>
        </w:tabs>
        <w:ind w:firstLine="460"/>
        <w:rPr>
          <w:sz w:val="28"/>
          <w:szCs w:val="28"/>
        </w:rPr>
      </w:pPr>
      <w:r w:rsidRPr="00137F15">
        <w:rPr>
          <w:sz w:val="28"/>
          <w:szCs w:val="28"/>
        </w:rPr>
        <w:t>Секретарь комиссии не является членом комиссии и не имеет права голоса.</w:t>
      </w:r>
    </w:p>
    <w:p w:rsidR="00121A5F" w:rsidRPr="00137F15" w:rsidRDefault="00121A5F" w:rsidP="00121A5F">
      <w:pPr>
        <w:pStyle w:val="20"/>
        <w:tabs>
          <w:tab w:val="left" w:pos="1041"/>
        </w:tabs>
        <w:ind w:firstLine="426"/>
        <w:rPr>
          <w:sz w:val="28"/>
          <w:szCs w:val="28"/>
        </w:rPr>
      </w:pPr>
      <w:r w:rsidRPr="00137F15">
        <w:rPr>
          <w:sz w:val="28"/>
          <w:szCs w:val="28"/>
        </w:rPr>
        <w:t xml:space="preserve"> 5.11.1</w:t>
      </w:r>
      <w:r w:rsidRPr="00137F15">
        <w:rPr>
          <w:sz w:val="28"/>
          <w:szCs w:val="28"/>
        </w:rPr>
        <w:tab/>
        <w:t>Секретарь комиссии:</w:t>
      </w:r>
    </w:p>
    <w:p w:rsidR="00121A5F" w:rsidRPr="00137F15" w:rsidRDefault="00121A5F" w:rsidP="00121A5F">
      <w:pPr>
        <w:pStyle w:val="20"/>
        <w:tabs>
          <w:tab w:val="left" w:pos="1041"/>
        </w:tabs>
        <w:ind w:firstLine="426"/>
        <w:rPr>
          <w:sz w:val="28"/>
          <w:szCs w:val="28"/>
        </w:rPr>
      </w:pPr>
      <w:r w:rsidRPr="00137F15">
        <w:rPr>
          <w:sz w:val="28"/>
          <w:szCs w:val="28"/>
        </w:rPr>
        <w:t>-</w:t>
      </w:r>
      <w:r w:rsidRPr="00137F15">
        <w:rPr>
          <w:sz w:val="28"/>
          <w:szCs w:val="28"/>
        </w:rPr>
        <w:tab/>
        <w:t>осуществляет организационную и техническую подготовку заседаний комиссии;</w:t>
      </w:r>
    </w:p>
    <w:p w:rsidR="00121A5F" w:rsidRPr="00137F15" w:rsidRDefault="00121A5F" w:rsidP="00121A5F">
      <w:pPr>
        <w:pStyle w:val="20"/>
        <w:tabs>
          <w:tab w:val="left" w:pos="1041"/>
        </w:tabs>
        <w:ind w:firstLine="426"/>
        <w:rPr>
          <w:sz w:val="28"/>
          <w:szCs w:val="28"/>
        </w:rPr>
      </w:pPr>
      <w:r w:rsidRPr="00137F15">
        <w:rPr>
          <w:sz w:val="28"/>
          <w:szCs w:val="28"/>
        </w:rPr>
        <w:t>-</w:t>
      </w:r>
      <w:r w:rsidRPr="00137F15">
        <w:rPr>
          <w:sz w:val="28"/>
          <w:szCs w:val="28"/>
        </w:rPr>
        <w:tab/>
        <w:t>осуществляет информирование председателя комиссии, заместителя председателя комиссии, членов комиссии о дате времени и месте проведения заседания комиссии;</w:t>
      </w:r>
    </w:p>
    <w:p w:rsidR="00121A5F" w:rsidRPr="00137F15" w:rsidRDefault="00121A5F" w:rsidP="00121A5F">
      <w:pPr>
        <w:pStyle w:val="20"/>
        <w:tabs>
          <w:tab w:val="left" w:pos="1041"/>
        </w:tabs>
        <w:ind w:firstLine="426"/>
        <w:rPr>
          <w:sz w:val="28"/>
          <w:szCs w:val="28"/>
        </w:rPr>
      </w:pPr>
      <w:r w:rsidRPr="00137F15">
        <w:rPr>
          <w:sz w:val="28"/>
          <w:szCs w:val="28"/>
        </w:rPr>
        <w:t>-</w:t>
      </w:r>
      <w:r w:rsidRPr="00137F15">
        <w:rPr>
          <w:sz w:val="28"/>
          <w:szCs w:val="28"/>
        </w:rPr>
        <w:tab/>
        <w:t>обеспечивает подготовку протоколов заседаний комиссии на основании решений, принятых членами комиссии;</w:t>
      </w:r>
    </w:p>
    <w:p w:rsidR="00121A5F" w:rsidRPr="00137F15" w:rsidRDefault="00121A5F" w:rsidP="00121A5F">
      <w:pPr>
        <w:pStyle w:val="20"/>
        <w:tabs>
          <w:tab w:val="left" w:pos="1041"/>
        </w:tabs>
        <w:ind w:firstLine="426"/>
        <w:rPr>
          <w:sz w:val="28"/>
          <w:szCs w:val="28"/>
        </w:rPr>
      </w:pPr>
      <w:proofErr w:type="gramStart"/>
      <w:r w:rsidRPr="00137F15">
        <w:rPr>
          <w:sz w:val="28"/>
          <w:szCs w:val="28"/>
        </w:rPr>
        <w:t>-</w:t>
      </w:r>
      <w:r w:rsidRPr="00137F15">
        <w:rPr>
          <w:sz w:val="28"/>
          <w:szCs w:val="28"/>
        </w:rPr>
        <w:tab/>
        <w:t>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протоколы заседаний комиссии, составленные на основании решений, принятых членами комиссии, в сроки, предусмотренные Законом о контрактной системе.</w:t>
      </w:r>
      <w:proofErr w:type="gramEnd"/>
    </w:p>
    <w:p w:rsidR="00121A5F" w:rsidRPr="00137F15" w:rsidRDefault="00121A5F" w:rsidP="00121A5F">
      <w:pPr>
        <w:pStyle w:val="20"/>
        <w:tabs>
          <w:tab w:val="left" w:pos="1041"/>
        </w:tabs>
        <w:ind w:firstLine="426"/>
        <w:rPr>
          <w:sz w:val="28"/>
          <w:szCs w:val="28"/>
        </w:rPr>
      </w:pPr>
    </w:p>
    <w:p w:rsidR="00121A5F" w:rsidRPr="00137F15" w:rsidRDefault="00121A5F" w:rsidP="00121A5F">
      <w:pPr>
        <w:pStyle w:val="20"/>
        <w:tabs>
          <w:tab w:val="left" w:pos="1041"/>
        </w:tabs>
        <w:ind w:firstLine="426"/>
        <w:jc w:val="center"/>
        <w:rPr>
          <w:b/>
          <w:sz w:val="28"/>
          <w:szCs w:val="28"/>
        </w:rPr>
      </w:pPr>
      <w:r w:rsidRPr="00137F15">
        <w:rPr>
          <w:b/>
          <w:sz w:val="28"/>
          <w:szCs w:val="28"/>
        </w:rPr>
        <w:t>6.</w:t>
      </w:r>
      <w:r w:rsidRPr="00137F15">
        <w:rPr>
          <w:b/>
          <w:sz w:val="28"/>
          <w:szCs w:val="28"/>
        </w:rPr>
        <w:tab/>
        <w:t>Регламент работы Комиссии</w:t>
      </w:r>
    </w:p>
    <w:p w:rsidR="00121A5F" w:rsidRPr="00137F15" w:rsidRDefault="00121A5F" w:rsidP="00121A5F">
      <w:pPr>
        <w:pStyle w:val="20"/>
        <w:tabs>
          <w:tab w:val="left" w:pos="1041"/>
        </w:tabs>
        <w:ind w:firstLine="426"/>
        <w:rPr>
          <w:sz w:val="28"/>
          <w:szCs w:val="28"/>
        </w:rPr>
      </w:pPr>
      <w:r w:rsidRPr="00137F15">
        <w:rPr>
          <w:sz w:val="28"/>
          <w:szCs w:val="28"/>
        </w:rPr>
        <w:t>6.1</w:t>
      </w:r>
      <w:r w:rsidRPr="00137F15">
        <w:rPr>
          <w:sz w:val="28"/>
          <w:szCs w:val="28"/>
        </w:rPr>
        <w:tab/>
        <w:t>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121A5F" w:rsidRPr="00137F15" w:rsidRDefault="00121A5F" w:rsidP="00121A5F">
      <w:pPr>
        <w:pStyle w:val="20"/>
        <w:tabs>
          <w:tab w:val="left" w:pos="1041"/>
        </w:tabs>
        <w:ind w:firstLine="426"/>
        <w:rPr>
          <w:sz w:val="28"/>
          <w:szCs w:val="28"/>
        </w:rPr>
      </w:pPr>
      <w:r w:rsidRPr="00137F15">
        <w:rPr>
          <w:sz w:val="28"/>
          <w:szCs w:val="28"/>
        </w:rPr>
        <w:lastRenderedPageBreak/>
        <w:t>6.2</w:t>
      </w:r>
      <w:r w:rsidRPr="00137F15">
        <w:rPr>
          <w:sz w:val="28"/>
          <w:szCs w:val="28"/>
        </w:rPr>
        <w:tab/>
        <w:t xml:space="preserve">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w:t>
      </w:r>
      <w:r w:rsidR="001916E4">
        <w:rPr>
          <w:sz w:val="28"/>
          <w:szCs w:val="28"/>
        </w:rPr>
        <w:t xml:space="preserve"> </w:t>
      </w:r>
      <w:r w:rsidRPr="00137F15">
        <w:rPr>
          <w:sz w:val="28"/>
          <w:szCs w:val="28"/>
        </w:rPr>
        <w:t>При голосовании</w:t>
      </w:r>
      <w:r w:rsidR="001916E4">
        <w:rPr>
          <w:sz w:val="28"/>
          <w:szCs w:val="28"/>
        </w:rPr>
        <w:t xml:space="preserve"> </w:t>
      </w:r>
      <w:r w:rsidRPr="00137F15">
        <w:rPr>
          <w:sz w:val="28"/>
          <w:szCs w:val="28"/>
        </w:rPr>
        <w:t>каждый член Комиссии имеет один голос. Голосование осуществляется открыто. Заочное голосование не допускается.</w:t>
      </w:r>
    </w:p>
    <w:p w:rsidR="00121A5F" w:rsidRPr="00137F15" w:rsidRDefault="00121A5F" w:rsidP="00121A5F">
      <w:pPr>
        <w:pStyle w:val="20"/>
        <w:tabs>
          <w:tab w:val="left" w:pos="1041"/>
        </w:tabs>
        <w:ind w:firstLine="426"/>
        <w:rPr>
          <w:sz w:val="28"/>
          <w:szCs w:val="28"/>
        </w:rPr>
      </w:pPr>
    </w:p>
    <w:p w:rsidR="00121A5F" w:rsidRPr="00137F15" w:rsidRDefault="00121A5F" w:rsidP="00121A5F">
      <w:pPr>
        <w:pStyle w:val="20"/>
        <w:tabs>
          <w:tab w:val="left" w:pos="1041"/>
        </w:tabs>
        <w:ind w:firstLine="426"/>
        <w:jc w:val="center"/>
        <w:rPr>
          <w:b/>
          <w:sz w:val="28"/>
          <w:szCs w:val="28"/>
        </w:rPr>
      </w:pPr>
      <w:r w:rsidRPr="00137F15">
        <w:rPr>
          <w:b/>
          <w:sz w:val="28"/>
          <w:szCs w:val="28"/>
        </w:rPr>
        <w:t>7.</w:t>
      </w:r>
      <w:r w:rsidRPr="00137F15">
        <w:rPr>
          <w:b/>
          <w:sz w:val="28"/>
          <w:szCs w:val="28"/>
        </w:rPr>
        <w:tab/>
        <w:t>Порядок проведения заседаний Комиссии</w:t>
      </w:r>
    </w:p>
    <w:p w:rsidR="00121A5F" w:rsidRPr="00137F15" w:rsidRDefault="00121A5F" w:rsidP="00121A5F">
      <w:pPr>
        <w:pStyle w:val="20"/>
        <w:tabs>
          <w:tab w:val="left" w:pos="1041"/>
        </w:tabs>
        <w:ind w:firstLine="426"/>
        <w:rPr>
          <w:sz w:val="28"/>
          <w:szCs w:val="28"/>
        </w:rPr>
      </w:pPr>
      <w:r w:rsidRPr="00137F15">
        <w:rPr>
          <w:sz w:val="28"/>
          <w:szCs w:val="28"/>
        </w:rPr>
        <w:t>7.1. Заседания Комиссии открываются и закрываются Председателем Комиссии.</w:t>
      </w:r>
    </w:p>
    <w:p w:rsidR="00121A5F" w:rsidRPr="00137F15" w:rsidRDefault="00121A5F" w:rsidP="00121A5F">
      <w:pPr>
        <w:pStyle w:val="20"/>
        <w:tabs>
          <w:tab w:val="left" w:pos="1041"/>
        </w:tabs>
        <w:ind w:firstLine="426"/>
        <w:rPr>
          <w:sz w:val="28"/>
          <w:szCs w:val="28"/>
        </w:rPr>
      </w:pPr>
      <w:r w:rsidRPr="00137F15">
        <w:rPr>
          <w:sz w:val="28"/>
          <w:szCs w:val="28"/>
        </w:rPr>
        <w:t>7.2</w:t>
      </w:r>
      <w:r w:rsidRPr="00137F15">
        <w:rPr>
          <w:sz w:val="28"/>
          <w:szCs w:val="28"/>
        </w:rPr>
        <w:tab/>
        <w:t>Комиссия может привлекать для рассмотрения, оценки и сопоставления заявок на участие в торгах экспертов. Эксперты, как правило, не входят в состав Комиссии, но могут быть включены в ее состав по решению Заказчика Мнение эксперта, изложенное в экспертном заключении, носит рекомендательный характер и не является обязательным для Комиссии. 7.3</w:t>
      </w:r>
      <w:r w:rsidRPr="00137F15">
        <w:rPr>
          <w:sz w:val="28"/>
          <w:szCs w:val="28"/>
        </w:rPr>
        <w:tab/>
        <w:t xml:space="preserve">Секретарь Единой комиссии: </w:t>
      </w:r>
    </w:p>
    <w:p w:rsidR="00121A5F" w:rsidRPr="00137F15" w:rsidRDefault="00121A5F" w:rsidP="00121A5F">
      <w:pPr>
        <w:pStyle w:val="20"/>
        <w:tabs>
          <w:tab w:val="left" w:pos="1041"/>
        </w:tabs>
        <w:ind w:firstLine="426"/>
        <w:rPr>
          <w:sz w:val="28"/>
          <w:szCs w:val="28"/>
        </w:rPr>
      </w:pPr>
      <w:proofErr w:type="gramStart"/>
      <w:r w:rsidRPr="00137F15">
        <w:rPr>
          <w:sz w:val="28"/>
          <w:szCs w:val="28"/>
        </w:rP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членов Единой комиссии, а также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w:t>
      </w:r>
      <w:proofErr w:type="gramEnd"/>
    </w:p>
    <w:p w:rsidR="00121A5F" w:rsidRPr="00137F15" w:rsidRDefault="00121A5F" w:rsidP="00121A5F">
      <w:pPr>
        <w:pStyle w:val="20"/>
        <w:tabs>
          <w:tab w:val="left" w:pos="1041"/>
        </w:tabs>
        <w:ind w:firstLine="426"/>
        <w:rPr>
          <w:sz w:val="28"/>
          <w:szCs w:val="28"/>
        </w:rPr>
      </w:pPr>
      <w:r w:rsidRPr="00137F15">
        <w:rPr>
          <w:sz w:val="28"/>
          <w:szCs w:val="28"/>
        </w:rPr>
        <w:t>- готовит проекты протоколов заседаний Единой комиссии;</w:t>
      </w:r>
    </w:p>
    <w:p w:rsidR="00121A5F" w:rsidRPr="00137F15" w:rsidRDefault="00121A5F" w:rsidP="00121A5F">
      <w:pPr>
        <w:pStyle w:val="20"/>
        <w:tabs>
          <w:tab w:val="left" w:pos="1041"/>
        </w:tabs>
        <w:ind w:firstLine="426"/>
        <w:rPr>
          <w:sz w:val="28"/>
          <w:szCs w:val="28"/>
        </w:rPr>
      </w:pPr>
      <w:r w:rsidRPr="00137F15">
        <w:rPr>
          <w:sz w:val="28"/>
          <w:szCs w:val="28"/>
        </w:rPr>
        <w:t>- проводит процедуру подписания протоколов всеми членами Единой комиссии;</w:t>
      </w:r>
    </w:p>
    <w:p w:rsidR="00121A5F" w:rsidRPr="00137F15" w:rsidRDefault="00121A5F" w:rsidP="00121A5F">
      <w:pPr>
        <w:pStyle w:val="20"/>
        <w:tabs>
          <w:tab w:val="left" w:pos="1041"/>
        </w:tabs>
        <w:ind w:firstLine="426"/>
        <w:rPr>
          <w:sz w:val="28"/>
          <w:szCs w:val="28"/>
        </w:rPr>
      </w:pPr>
      <w:proofErr w:type="gramStart"/>
      <w:r w:rsidRPr="00137F15">
        <w:rPr>
          <w:sz w:val="28"/>
          <w:szCs w:val="28"/>
        </w:rPr>
        <w:t>- оформляет и размещает в единой информационной системе в сфере закупок протоколы заседаний Единой комиссии в установленные законодательством о контрактной системе в сфере закупок товаров, работ, услуг для обеспечения государственных и муниципальных нужд сроки;</w:t>
      </w:r>
      <w:proofErr w:type="gramEnd"/>
    </w:p>
    <w:p w:rsidR="00121A5F" w:rsidRPr="00137F15" w:rsidRDefault="00121A5F" w:rsidP="00121A5F">
      <w:pPr>
        <w:pStyle w:val="20"/>
        <w:tabs>
          <w:tab w:val="left" w:pos="1041"/>
        </w:tabs>
        <w:ind w:firstLine="426"/>
        <w:rPr>
          <w:sz w:val="28"/>
          <w:szCs w:val="28"/>
        </w:rPr>
      </w:pPr>
      <w:r w:rsidRPr="00137F15">
        <w:rPr>
          <w:sz w:val="28"/>
          <w:szCs w:val="28"/>
        </w:rPr>
        <w:t>- осуществляет иные действия организационно-технического характера.</w:t>
      </w:r>
    </w:p>
    <w:p w:rsidR="00121A5F" w:rsidRPr="00137F15" w:rsidRDefault="00121A5F" w:rsidP="00121A5F">
      <w:pPr>
        <w:pStyle w:val="20"/>
        <w:tabs>
          <w:tab w:val="left" w:pos="1041"/>
        </w:tabs>
        <w:ind w:firstLine="426"/>
        <w:rPr>
          <w:sz w:val="28"/>
          <w:szCs w:val="28"/>
        </w:rPr>
      </w:pPr>
      <w:r w:rsidRPr="00137F15">
        <w:rPr>
          <w:sz w:val="28"/>
          <w:szCs w:val="28"/>
        </w:rPr>
        <w:t>7.4</w:t>
      </w:r>
      <w:r w:rsidRPr="00137F15">
        <w:rPr>
          <w:sz w:val="28"/>
          <w:szCs w:val="28"/>
        </w:rPr>
        <w:tab/>
        <w:t xml:space="preserve">Заказчик обязан организовать материально-техническое обеспечение деятельности Комиссии, в том числе предоставить удобное для целей проведения процедур помещение. </w:t>
      </w:r>
    </w:p>
    <w:p w:rsidR="00121A5F" w:rsidRPr="00137F15" w:rsidRDefault="00121A5F" w:rsidP="00121A5F">
      <w:pPr>
        <w:pStyle w:val="20"/>
        <w:tabs>
          <w:tab w:val="left" w:pos="1041"/>
        </w:tabs>
        <w:ind w:firstLine="426"/>
        <w:rPr>
          <w:sz w:val="28"/>
          <w:szCs w:val="28"/>
        </w:rPr>
      </w:pPr>
    </w:p>
    <w:p w:rsidR="00121A5F" w:rsidRPr="00137F15" w:rsidRDefault="00121A5F" w:rsidP="00121A5F">
      <w:pPr>
        <w:pStyle w:val="20"/>
        <w:tabs>
          <w:tab w:val="left" w:pos="1041"/>
        </w:tabs>
        <w:ind w:firstLine="426"/>
        <w:jc w:val="center"/>
        <w:rPr>
          <w:b/>
          <w:sz w:val="28"/>
          <w:szCs w:val="28"/>
        </w:rPr>
      </w:pPr>
      <w:r w:rsidRPr="00137F15">
        <w:rPr>
          <w:b/>
          <w:sz w:val="28"/>
          <w:szCs w:val="28"/>
        </w:rPr>
        <w:t>8.</w:t>
      </w:r>
      <w:r w:rsidRPr="00137F15">
        <w:rPr>
          <w:b/>
          <w:sz w:val="28"/>
          <w:szCs w:val="28"/>
        </w:rPr>
        <w:tab/>
        <w:t>Ответственность членов Комиссии</w:t>
      </w:r>
    </w:p>
    <w:p w:rsidR="00121A5F" w:rsidRPr="00137F15" w:rsidRDefault="00121A5F" w:rsidP="00121A5F">
      <w:pPr>
        <w:pStyle w:val="20"/>
        <w:tabs>
          <w:tab w:val="left" w:pos="1041"/>
        </w:tabs>
        <w:ind w:firstLine="426"/>
        <w:rPr>
          <w:sz w:val="28"/>
          <w:szCs w:val="28"/>
        </w:rPr>
      </w:pPr>
      <w:r w:rsidRPr="00137F15">
        <w:rPr>
          <w:sz w:val="28"/>
          <w:szCs w:val="28"/>
        </w:rPr>
        <w:t>8.1 Члены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121A5F" w:rsidRPr="00137F15" w:rsidRDefault="00121A5F" w:rsidP="00121A5F">
      <w:pPr>
        <w:pStyle w:val="20"/>
        <w:tabs>
          <w:tab w:val="left" w:pos="1041"/>
        </w:tabs>
        <w:ind w:firstLine="426"/>
        <w:rPr>
          <w:sz w:val="28"/>
          <w:szCs w:val="28"/>
        </w:rPr>
      </w:pPr>
      <w:r w:rsidRPr="00137F15">
        <w:rPr>
          <w:sz w:val="28"/>
          <w:szCs w:val="28"/>
        </w:rPr>
        <w:t>8.2</w:t>
      </w:r>
      <w:r w:rsidRPr="00137F15">
        <w:rPr>
          <w:sz w:val="28"/>
          <w:szCs w:val="28"/>
        </w:rPr>
        <w:tab/>
        <w:t>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121A5F" w:rsidRPr="00137F15" w:rsidRDefault="00121A5F" w:rsidP="00121A5F">
      <w:pPr>
        <w:pStyle w:val="20"/>
        <w:tabs>
          <w:tab w:val="left" w:pos="1041"/>
        </w:tabs>
        <w:ind w:firstLine="426"/>
        <w:rPr>
          <w:sz w:val="28"/>
          <w:szCs w:val="28"/>
        </w:rPr>
      </w:pPr>
      <w:r w:rsidRPr="00137F15">
        <w:rPr>
          <w:sz w:val="28"/>
          <w:szCs w:val="28"/>
        </w:rPr>
        <w:t>8.3</w:t>
      </w:r>
      <w:proofErr w:type="gramStart"/>
      <w:r w:rsidRPr="00137F15">
        <w:rPr>
          <w:sz w:val="28"/>
          <w:szCs w:val="28"/>
        </w:rPr>
        <w:tab/>
        <w:t>В</w:t>
      </w:r>
      <w:proofErr w:type="gramEnd"/>
      <w:r w:rsidRPr="00137F15">
        <w:rPr>
          <w:sz w:val="28"/>
          <w:szCs w:val="28"/>
        </w:rPr>
        <w:t xml:space="preserve"> случае если члену Комиссии станет известно о нарушении другим членом Комиссии или сотрудником Специализированной организации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он должен письменно сообщить об </w:t>
      </w:r>
      <w:r w:rsidRPr="00137F15">
        <w:rPr>
          <w:sz w:val="28"/>
          <w:szCs w:val="28"/>
        </w:rPr>
        <w:lastRenderedPageBreak/>
        <w:t>этом Председателю Комиссии, и (или) Заказчику в течение одного дня с момента, когда он узнал о таком нарушении.</w:t>
      </w:r>
    </w:p>
    <w:p w:rsidR="00121A5F" w:rsidRPr="00137F15" w:rsidRDefault="00121A5F" w:rsidP="00121A5F">
      <w:pPr>
        <w:pStyle w:val="20"/>
        <w:shd w:val="clear" w:color="auto" w:fill="auto"/>
        <w:tabs>
          <w:tab w:val="left" w:pos="1041"/>
        </w:tabs>
        <w:ind w:firstLine="426"/>
        <w:rPr>
          <w:sz w:val="28"/>
          <w:szCs w:val="28"/>
        </w:rPr>
      </w:pPr>
      <w:r w:rsidRPr="00137F15">
        <w:rPr>
          <w:sz w:val="28"/>
          <w:szCs w:val="28"/>
        </w:rPr>
        <w:t>8.4</w:t>
      </w:r>
      <w:r w:rsidRPr="00137F15">
        <w:rPr>
          <w:sz w:val="28"/>
          <w:szCs w:val="28"/>
        </w:rPr>
        <w:tab/>
        <w:t>Члены Комиссии, сотрудники Специализированной организации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w:t>
      </w: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Default="00121A5F" w:rsidP="00121A5F">
      <w:pPr>
        <w:pStyle w:val="20"/>
        <w:shd w:val="clear" w:color="auto" w:fill="auto"/>
        <w:tabs>
          <w:tab w:val="left" w:pos="1041"/>
        </w:tabs>
        <w:rPr>
          <w:sz w:val="28"/>
          <w:szCs w:val="28"/>
        </w:rPr>
      </w:pPr>
    </w:p>
    <w:p w:rsidR="00121A5F" w:rsidRPr="001916E4" w:rsidRDefault="00121A5F" w:rsidP="00121A5F">
      <w:pPr>
        <w:pStyle w:val="20"/>
        <w:tabs>
          <w:tab w:val="left" w:pos="1041"/>
        </w:tabs>
        <w:jc w:val="right"/>
        <w:rPr>
          <w:sz w:val="28"/>
          <w:szCs w:val="28"/>
        </w:rPr>
      </w:pPr>
      <w:r w:rsidRPr="001916E4">
        <w:rPr>
          <w:sz w:val="28"/>
          <w:szCs w:val="28"/>
        </w:rPr>
        <w:t>Приложение  2</w:t>
      </w:r>
      <w:bookmarkStart w:id="5" w:name="_GoBack"/>
      <w:bookmarkEnd w:id="5"/>
    </w:p>
    <w:p w:rsidR="00121A5F" w:rsidRPr="001916E4" w:rsidRDefault="00121A5F" w:rsidP="00121A5F">
      <w:pPr>
        <w:pStyle w:val="20"/>
        <w:tabs>
          <w:tab w:val="left" w:pos="1041"/>
        </w:tabs>
        <w:jc w:val="right"/>
        <w:rPr>
          <w:sz w:val="28"/>
          <w:szCs w:val="28"/>
        </w:rPr>
      </w:pPr>
      <w:r w:rsidRPr="001916E4">
        <w:rPr>
          <w:sz w:val="28"/>
          <w:szCs w:val="28"/>
        </w:rPr>
        <w:t xml:space="preserve">к постановлению администрации </w:t>
      </w:r>
    </w:p>
    <w:p w:rsidR="00121A5F" w:rsidRPr="001916E4" w:rsidRDefault="00753A5E" w:rsidP="00121A5F">
      <w:pPr>
        <w:pStyle w:val="20"/>
        <w:tabs>
          <w:tab w:val="left" w:pos="1041"/>
        </w:tabs>
        <w:jc w:val="right"/>
        <w:rPr>
          <w:sz w:val="28"/>
          <w:szCs w:val="28"/>
        </w:rPr>
      </w:pPr>
      <w:r w:rsidRPr="001916E4">
        <w:rPr>
          <w:sz w:val="28"/>
          <w:szCs w:val="28"/>
        </w:rPr>
        <w:t xml:space="preserve"> </w:t>
      </w:r>
      <w:proofErr w:type="spellStart"/>
      <w:r w:rsidRPr="001916E4">
        <w:rPr>
          <w:sz w:val="28"/>
          <w:szCs w:val="28"/>
        </w:rPr>
        <w:t>Клиновского</w:t>
      </w:r>
      <w:proofErr w:type="spellEnd"/>
      <w:r w:rsidR="00121A5F" w:rsidRPr="001916E4">
        <w:rPr>
          <w:sz w:val="28"/>
          <w:szCs w:val="28"/>
        </w:rPr>
        <w:t xml:space="preserve"> сельского поселения</w:t>
      </w:r>
    </w:p>
    <w:p w:rsidR="00121A5F" w:rsidRPr="001916E4" w:rsidRDefault="00121A5F" w:rsidP="00121A5F">
      <w:pPr>
        <w:pStyle w:val="20"/>
        <w:tabs>
          <w:tab w:val="left" w:pos="1041"/>
        </w:tabs>
        <w:jc w:val="right"/>
        <w:rPr>
          <w:sz w:val="28"/>
          <w:szCs w:val="28"/>
        </w:rPr>
      </w:pPr>
      <w:r w:rsidRPr="001916E4">
        <w:rPr>
          <w:sz w:val="28"/>
          <w:szCs w:val="28"/>
        </w:rPr>
        <w:t>от «1</w:t>
      </w:r>
      <w:r w:rsidR="00753A5E" w:rsidRPr="001916E4">
        <w:rPr>
          <w:sz w:val="28"/>
          <w:szCs w:val="28"/>
        </w:rPr>
        <w:t>0</w:t>
      </w:r>
      <w:r w:rsidRPr="001916E4">
        <w:rPr>
          <w:sz w:val="28"/>
          <w:szCs w:val="28"/>
        </w:rPr>
        <w:t>» марта  2020г. № 1</w:t>
      </w:r>
      <w:r w:rsidR="00753A5E" w:rsidRPr="001916E4">
        <w:rPr>
          <w:sz w:val="28"/>
          <w:szCs w:val="28"/>
        </w:rPr>
        <w:t>7</w:t>
      </w:r>
    </w:p>
    <w:p w:rsidR="00121A5F" w:rsidRPr="00137F15" w:rsidRDefault="00121A5F" w:rsidP="00121A5F">
      <w:pPr>
        <w:pStyle w:val="20"/>
        <w:tabs>
          <w:tab w:val="left" w:pos="1041"/>
        </w:tabs>
        <w:rPr>
          <w:sz w:val="28"/>
          <w:szCs w:val="28"/>
        </w:rPr>
      </w:pPr>
    </w:p>
    <w:p w:rsidR="00121A5F" w:rsidRPr="00137F15" w:rsidRDefault="00121A5F" w:rsidP="00121A5F">
      <w:pPr>
        <w:pStyle w:val="20"/>
        <w:tabs>
          <w:tab w:val="left" w:pos="1041"/>
        </w:tabs>
        <w:jc w:val="center"/>
        <w:rPr>
          <w:b/>
          <w:sz w:val="28"/>
          <w:szCs w:val="28"/>
        </w:rPr>
      </w:pPr>
      <w:r w:rsidRPr="00137F15">
        <w:rPr>
          <w:b/>
          <w:sz w:val="28"/>
          <w:szCs w:val="28"/>
        </w:rPr>
        <w:t>Состав Единой комиссии по осуществлению закупок</w:t>
      </w:r>
    </w:p>
    <w:p w:rsidR="00121A5F" w:rsidRPr="00137F15" w:rsidRDefault="00121A5F" w:rsidP="00121A5F">
      <w:pPr>
        <w:pStyle w:val="20"/>
        <w:tabs>
          <w:tab w:val="left" w:pos="1041"/>
        </w:tabs>
        <w:jc w:val="center"/>
        <w:rPr>
          <w:sz w:val="28"/>
          <w:szCs w:val="28"/>
        </w:rPr>
      </w:pPr>
      <w:r w:rsidRPr="00137F15">
        <w:rPr>
          <w:b/>
          <w:sz w:val="28"/>
          <w:szCs w:val="28"/>
        </w:rPr>
        <w:t xml:space="preserve">администрации </w:t>
      </w:r>
      <w:r w:rsidR="00753A5E">
        <w:rPr>
          <w:b/>
          <w:sz w:val="28"/>
          <w:szCs w:val="28"/>
        </w:rPr>
        <w:t xml:space="preserve"> </w:t>
      </w:r>
      <w:proofErr w:type="spellStart"/>
      <w:r w:rsidR="00753A5E">
        <w:rPr>
          <w:b/>
          <w:sz w:val="28"/>
          <w:szCs w:val="28"/>
        </w:rPr>
        <w:t>Клиновского</w:t>
      </w:r>
      <w:proofErr w:type="spellEnd"/>
      <w:r w:rsidRPr="00137F15">
        <w:rPr>
          <w:b/>
          <w:sz w:val="28"/>
          <w:szCs w:val="28"/>
        </w:rPr>
        <w:t xml:space="preserve"> сельского поселения</w:t>
      </w:r>
    </w:p>
    <w:p w:rsidR="00121A5F" w:rsidRPr="00137F15" w:rsidRDefault="00121A5F" w:rsidP="00121A5F">
      <w:pPr>
        <w:pStyle w:val="20"/>
        <w:tabs>
          <w:tab w:val="left" w:pos="1041"/>
        </w:tabs>
        <w:rPr>
          <w:sz w:val="28"/>
          <w:szCs w:val="28"/>
        </w:rPr>
      </w:pPr>
    </w:p>
    <w:p w:rsidR="00121A5F" w:rsidRPr="00137F15" w:rsidRDefault="00753A5E" w:rsidP="00121A5F">
      <w:pPr>
        <w:pStyle w:val="20"/>
        <w:tabs>
          <w:tab w:val="left" w:pos="1041"/>
        </w:tabs>
        <w:rPr>
          <w:sz w:val="28"/>
          <w:szCs w:val="28"/>
        </w:rPr>
      </w:pPr>
      <w:proofErr w:type="spellStart"/>
      <w:r>
        <w:rPr>
          <w:sz w:val="28"/>
          <w:szCs w:val="28"/>
        </w:rPr>
        <w:t>Банкаев</w:t>
      </w:r>
      <w:proofErr w:type="spellEnd"/>
      <w:r w:rsidR="00121A5F">
        <w:rPr>
          <w:sz w:val="28"/>
          <w:szCs w:val="28"/>
        </w:rPr>
        <w:t xml:space="preserve"> В</w:t>
      </w:r>
      <w:r w:rsidR="00121A5F" w:rsidRPr="00137F15">
        <w:rPr>
          <w:sz w:val="28"/>
          <w:szCs w:val="28"/>
        </w:rPr>
        <w:t>.</w:t>
      </w:r>
      <w:r>
        <w:rPr>
          <w:sz w:val="28"/>
          <w:szCs w:val="28"/>
        </w:rPr>
        <w:t>Ф</w:t>
      </w:r>
      <w:r w:rsidR="00121A5F">
        <w:rPr>
          <w:sz w:val="28"/>
          <w:szCs w:val="28"/>
        </w:rPr>
        <w:t>.</w:t>
      </w:r>
      <w:r w:rsidR="001916E4">
        <w:rPr>
          <w:sz w:val="28"/>
          <w:szCs w:val="28"/>
        </w:rPr>
        <w:t xml:space="preserve"> </w:t>
      </w:r>
      <w:r w:rsidR="00121A5F" w:rsidRPr="00137F15">
        <w:rPr>
          <w:sz w:val="28"/>
          <w:szCs w:val="28"/>
        </w:rPr>
        <w:t xml:space="preserve">-  </w:t>
      </w:r>
      <w:r w:rsidR="00121A5F">
        <w:rPr>
          <w:sz w:val="28"/>
          <w:szCs w:val="28"/>
        </w:rPr>
        <w:t>Глава администрации</w:t>
      </w:r>
      <w:r w:rsidR="00121A5F" w:rsidRPr="00137F15">
        <w:rPr>
          <w:sz w:val="28"/>
          <w:szCs w:val="28"/>
        </w:rPr>
        <w:t xml:space="preserve"> </w:t>
      </w:r>
      <w:r>
        <w:rPr>
          <w:sz w:val="28"/>
          <w:szCs w:val="28"/>
        </w:rPr>
        <w:t xml:space="preserve"> </w:t>
      </w:r>
      <w:proofErr w:type="spellStart"/>
      <w:r>
        <w:rPr>
          <w:sz w:val="28"/>
          <w:szCs w:val="28"/>
        </w:rPr>
        <w:t>Клиновского</w:t>
      </w:r>
      <w:proofErr w:type="spellEnd"/>
      <w:r w:rsidR="00121A5F" w:rsidRPr="00137F15">
        <w:rPr>
          <w:sz w:val="28"/>
          <w:szCs w:val="28"/>
        </w:rPr>
        <w:t xml:space="preserve"> сельского поселения - председатель комиссии; </w:t>
      </w:r>
    </w:p>
    <w:p w:rsidR="00121A5F" w:rsidRDefault="00121A5F" w:rsidP="00121A5F">
      <w:pPr>
        <w:pStyle w:val="20"/>
        <w:tabs>
          <w:tab w:val="left" w:pos="1041"/>
        </w:tabs>
        <w:rPr>
          <w:sz w:val="28"/>
          <w:szCs w:val="28"/>
        </w:rPr>
      </w:pPr>
    </w:p>
    <w:p w:rsidR="00121A5F" w:rsidRDefault="00753A5E" w:rsidP="00121A5F">
      <w:pPr>
        <w:pStyle w:val="20"/>
        <w:tabs>
          <w:tab w:val="left" w:pos="1041"/>
        </w:tabs>
        <w:rPr>
          <w:sz w:val="28"/>
          <w:szCs w:val="28"/>
        </w:rPr>
      </w:pPr>
      <w:r>
        <w:rPr>
          <w:sz w:val="28"/>
          <w:szCs w:val="28"/>
        </w:rPr>
        <w:t>Демина В.П</w:t>
      </w:r>
      <w:r w:rsidR="00121A5F">
        <w:rPr>
          <w:sz w:val="28"/>
          <w:szCs w:val="28"/>
        </w:rPr>
        <w:t>. – заместитель Главы</w:t>
      </w:r>
      <w:r w:rsidR="00121A5F" w:rsidRPr="00994C13">
        <w:rPr>
          <w:sz w:val="28"/>
          <w:szCs w:val="28"/>
        </w:rPr>
        <w:t xml:space="preserve"> администрации </w:t>
      </w:r>
      <w:r>
        <w:rPr>
          <w:sz w:val="28"/>
          <w:szCs w:val="28"/>
        </w:rPr>
        <w:t xml:space="preserve"> </w:t>
      </w:r>
      <w:proofErr w:type="spellStart"/>
      <w:r>
        <w:rPr>
          <w:sz w:val="28"/>
          <w:szCs w:val="28"/>
        </w:rPr>
        <w:t>Клиновского</w:t>
      </w:r>
      <w:proofErr w:type="spellEnd"/>
      <w:r w:rsidR="00121A5F" w:rsidRPr="00994C13">
        <w:rPr>
          <w:sz w:val="28"/>
          <w:szCs w:val="28"/>
        </w:rPr>
        <w:t xml:space="preserve"> сельского поселения - заместитель председателя комиссии</w:t>
      </w:r>
      <w:r w:rsidR="00121A5F">
        <w:rPr>
          <w:sz w:val="28"/>
          <w:szCs w:val="28"/>
        </w:rPr>
        <w:t>;</w:t>
      </w:r>
    </w:p>
    <w:p w:rsidR="00121A5F" w:rsidRPr="00137F15" w:rsidRDefault="00121A5F" w:rsidP="00121A5F">
      <w:pPr>
        <w:pStyle w:val="20"/>
        <w:tabs>
          <w:tab w:val="left" w:pos="1041"/>
        </w:tabs>
        <w:rPr>
          <w:sz w:val="28"/>
          <w:szCs w:val="28"/>
        </w:rPr>
      </w:pPr>
    </w:p>
    <w:p w:rsidR="00121A5F" w:rsidRPr="00137F15" w:rsidRDefault="00753A5E" w:rsidP="00121A5F">
      <w:pPr>
        <w:pStyle w:val="20"/>
        <w:tabs>
          <w:tab w:val="left" w:pos="1041"/>
        </w:tabs>
        <w:rPr>
          <w:sz w:val="28"/>
          <w:szCs w:val="28"/>
        </w:rPr>
      </w:pPr>
      <w:proofErr w:type="spellStart"/>
      <w:r>
        <w:rPr>
          <w:sz w:val="28"/>
          <w:szCs w:val="28"/>
        </w:rPr>
        <w:t>Водякова</w:t>
      </w:r>
      <w:proofErr w:type="spellEnd"/>
      <w:r>
        <w:rPr>
          <w:sz w:val="28"/>
          <w:szCs w:val="28"/>
        </w:rPr>
        <w:t xml:space="preserve"> Е.В.</w:t>
      </w:r>
      <w:r w:rsidR="001916E4">
        <w:rPr>
          <w:sz w:val="28"/>
          <w:szCs w:val="28"/>
        </w:rPr>
        <w:t xml:space="preserve"> -</w:t>
      </w:r>
      <w:r w:rsidR="00121A5F" w:rsidRPr="00137F15">
        <w:rPr>
          <w:sz w:val="28"/>
          <w:szCs w:val="28"/>
        </w:rPr>
        <w:t xml:space="preserve"> </w:t>
      </w:r>
      <w:r w:rsidR="001916E4">
        <w:rPr>
          <w:sz w:val="28"/>
          <w:szCs w:val="28"/>
        </w:rPr>
        <w:t xml:space="preserve"> </w:t>
      </w:r>
      <w:r>
        <w:rPr>
          <w:sz w:val="28"/>
          <w:szCs w:val="28"/>
        </w:rPr>
        <w:t>ведущий с</w:t>
      </w:r>
      <w:r w:rsidR="00121A5F" w:rsidRPr="00137F15">
        <w:rPr>
          <w:sz w:val="28"/>
          <w:szCs w:val="28"/>
        </w:rPr>
        <w:t>пециалист</w:t>
      </w:r>
      <w:r w:rsidR="00121A5F">
        <w:rPr>
          <w:sz w:val="28"/>
          <w:szCs w:val="28"/>
        </w:rPr>
        <w:t xml:space="preserve">  администрации</w:t>
      </w:r>
      <w:r w:rsidR="00121A5F" w:rsidRPr="00137F15">
        <w:rPr>
          <w:sz w:val="28"/>
          <w:szCs w:val="28"/>
        </w:rPr>
        <w:t xml:space="preserve"> </w:t>
      </w:r>
      <w:r>
        <w:rPr>
          <w:sz w:val="28"/>
          <w:szCs w:val="28"/>
        </w:rPr>
        <w:t xml:space="preserve"> </w:t>
      </w:r>
      <w:proofErr w:type="spellStart"/>
      <w:r>
        <w:rPr>
          <w:sz w:val="28"/>
          <w:szCs w:val="28"/>
        </w:rPr>
        <w:t>Клиновского</w:t>
      </w:r>
      <w:proofErr w:type="spellEnd"/>
      <w:r w:rsidR="00121A5F" w:rsidRPr="00137F15">
        <w:rPr>
          <w:sz w:val="28"/>
          <w:szCs w:val="28"/>
        </w:rPr>
        <w:t xml:space="preserve"> сельского поселения</w:t>
      </w:r>
      <w:r>
        <w:rPr>
          <w:sz w:val="28"/>
          <w:szCs w:val="28"/>
        </w:rPr>
        <w:t xml:space="preserve"> </w:t>
      </w:r>
      <w:r w:rsidR="00121A5F" w:rsidRPr="00137F15">
        <w:rPr>
          <w:sz w:val="28"/>
          <w:szCs w:val="28"/>
        </w:rPr>
        <w:t>-</w:t>
      </w:r>
      <w:r>
        <w:rPr>
          <w:sz w:val="28"/>
          <w:szCs w:val="28"/>
        </w:rPr>
        <w:t xml:space="preserve"> </w:t>
      </w:r>
      <w:r w:rsidR="00121A5F" w:rsidRPr="00994C13">
        <w:rPr>
          <w:sz w:val="28"/>
          <w:szCs w:val="28"/>
        </w:rPr>
        <w:t>секретарь комиссии</w:t>
      </w:r>
      <w:r w:rsidR="00121A5F" w:rsidRPr="00137F15">
        <w:rPr>
          <w:sz w:val="28"/>
          <w:szCs w:val="28"/>
        </w:rPr>
        <w:t>;</w:t>
      </w:r>
    </w:p>
    <w:p w:rsidR="00121A5F" w:rsidRPr="00137F15" w:rsidRDefault="00121A5F" w:rsidP="00121A5F">
      <w:pPr>
        <w:pStyle w:val="20"/>
        <w:tabs>
          <w:tab w:val="left" w:pos="1041"/>
        </w:tabs>
        <w:rPr>
          <w:sz w:val="28"/>
          <w:szCs w:val="28"/>
        </w:rPr>
      </w:pPr>
    </w:p>
    <w:p w:rsidR="00121A5F" w:rsidRPr="00137F15" w:rsidRDefault="00753A5E" w:rsidP="00121A5F">
      <w:pPr>
        <w:pStyle w:val="20"/>
        <w:tabs>
          <w:tab w:val="left" w:pos="1041"/>
        </w:tabs>
        <w:rPr>
          <w:sz w:val="28"/>
          <w:szCs w:val="28"/>
        </w:rPr>
      </w:pPr>
      <w:proofErr w:type="spellStart"/>
      <w:r>
        <w:rPr>
          <w:sz w:val="28"/>
          <w:szCs w:val="28"/>
        </w:rPr>
        <w:t>Сараева</w:t>
      </w:r>
      <w:proofErr w:type="spellEnd"/>
      <w:r>
        <w:rPr>
          <w:sz w:val="28"/>
          <w:szCs w:val="28"/>
        </w:rPr>
        <w:t xml:space="preserve"> Г.Н.</w:t>
      </w:r>
      <w:r w:rsidR="00121A5F">
        <w:rPr>
          <w:sz w:val="28"/>
          <w:szCs w:val="28"/>
        </w:rPr>
        <w:t xml:space="preserve">. - </w:t>
      </w:r>
      <w:r w:rsidR="00121A5F" w:rsidRPr="00137F15">
        <w:rPr>
          <w:sz w:val="28"/>
          <w:szCs w:val="28"/>
        </w:rPr>
        <w:t xml:space="preserve">бухгалтер </w:t>
      </w:r>
      <w:r w:rsidR="00121A5F">
        <w:rPr>
          <w:sz w:val="28"/>
          <w:szCs w:val="28"/>
        </w:rPr>
        <w:t xml:space="preserve">МБОУ «ЦО МУ» - </w:t>
      </w:r>
      <w:r w:rsidR="00121A5F" w:rsidRPr="00137F15">
        <w:rPr>
          <w:sz w:val="28"/>
          <w:szCs w:val="28"/>
        </w:rPr>
        <w:t>член комиссии;</w:t>
      </w:r>
    </w:p>
    <w:p w:rsidR="00121A5F" w:rsidRPr="00137F15" w:rsidRDefault="00121A5F" w:rsidP="00121A5F">
      <w:pPr>
        <w:pStyle w:val="20"/>
        <w:tabs>
          <w:tab w:val="left" w:pos="1041"/>
        </w:tabs>
        <w:rPr>
          <w:sz w:val="28"/>
          <w:szCs w:val="28"/>
        </w:rPr>
      </w:pPr>
    </w:p>
    <w:p w:rsidR="00121A5F" w:rsidRPr="00137F15" w:rsidRDefault="00753A5E" w:rsidP="00121A5F">
      <w:pPr>
        <w:pStyle w:val="20"/>
        <w:tabs>
          <w:tab w:val="left" w:pos="1041"/>
        </w:tabs>
        <w:rPr>
          <w:sz w:val="28"/>
          <w:szCs w:val="28"/>
        </w:rPr>
      </w:pPr>
      <w:proofErr w:type="spellStart"/>
      <w:r>
        <w:rPr>
          <w:sz w:val="28"/>
          <w:szCs w:val="28"/>
        </w:rPr>
        <w:t>Лбова</w:t>
      </w:r>
      <w:proofErr w:type="spellEnd"/>
      <w:r>
        <w:rPr>
          <w:sz w:val="28"/>
          <w:szCs w:val="28"/>
        </w:rPr>
        <w:t xml:space="preserve"> Л.А. </w:t>
      </w:r>
      <w:r w:rsidR="00121A5F">
        <w:rPr>
          <w:sz w:val="28"/>
          <w:szCs w:val="28"/>
        </w:rPr>
        <w:t xml:space="preserve"> - </w:t>
      </w:r>
      <w:r w:rsidR="001916E4">
        <w:rPr>
          <w:sz w:val="28"/>
          <w:szCs w:val="28"/>
        </w:rPr>
        <w:t xml:space="preserve"> </w:t>
      </w:r>
      <w:r w:rsidR="00121A5F">
        <w:rPr>
          <w:sz w:val="28"/>
          <w:szCs w:val="28"/>
        </w:rPr>
        <w:t>Депутат Совета депутатов</w:t>
      </w:r>
      <w:r w:rsidR="00121A5F" w:rsidRPr="00137F15">
        <w:rPr>
          <w:sz w:val="28"/>
          <w:szCs w:val="28"/>
        </w:rPr>
        <w:t xml:space="preserve"> </w:t>
      </w:r>
      <w:r>
        <w:rPr>
          <w:sz w:val="28"/>
          <w:szCs w:val="28"/>
        </w:rPr>
        <w:t xml:space="preserve"> </w:t>
      </w:r>
      <w:proofErr w:type="spellStart"/>
      <w:r>
        <w:rPr>
          <w:sz w:val="28"/>
          <w:szCs w:val="28"/>
        </w:rPr>
        <w:t>Клиновского</w:t>
      </w:r>
      <w:proofErr w:type="spellEnd"/>
      <w:r w:rsidR="00121A5F" w:rsidRPr="00137F15">
        <w:rPr>
          <w:sz w:val="28"/>
          <w:szCs w:val="28"/>
        </w:rPr>
        <w:t xml:space="preserve"> сельского поселения</w:t>
      </w:r>
      <w:r>
        <w:rPr>
          <w:sz w:val="28"/>
          <w:szCs w:val="28"/>
        </w:rPr>
        <w:t xml:space="preserve"> </w:t>
      </w:r>
      <w:r w:rsidR="00121A5F">
        <w:rPr>
          <w:sz w:val="28"/>
          <w:szCs w:val="28"/>
        </w:rPr>
        <w:t>- член комиссии.</w:t>
      </w:r>
    </w:p>
    <w:p w:rsidR="00121A5F" w:rsidRPr="00137F15" w:rsidRDefault="00121A5F" w:rsidP="00121A5F">
      <w:pPr>
        <w:pStyle w:val="20"/>
        <w:shd w:val="clear" w:color="auto" w:fill="auto"/>
        <w:tabs>
          <w:tab w:val="left" w:pos="1041"/>
        </w:tabs>
        <w:rPr>
          <w:sz w:val="28"/>
          <w:szCs w:val="28"/>
        </w:rPr>
      </w:pPr>
    </w:p>
    <w:p w:rsidR="00121A5F" w:rsidRDefault="00121A5F"/>
    <w:sectPr w:rsidR="00121A5F" w:rsidSect="00F95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altName w:val="Courier"/>
    <w:panose1 w:val="02070309020205020404"/>
    <w:charset w:val="CC"/>
    <w:family w:val="modern"/>
    <w:pitch w:val="fixed"/>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B26"/>
    <w:multiLevelType w:val="multilevel"/>
    <w:tmpl w:val="6DFCD8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FF5AEB"/>
    <w:multiLevelType w:val="multilevel"/>
    <w:tmpl w:val="40CA1AD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6C0C63"/>
    <w:multiLevelType w:val="multilevel"/>
    <w:tmpl w:val="C0783AE6"/>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677147"/>
    <w:multiLevelType w:val="multilevel"/>
    <w:tmpl w:val="1F206E28"/>
    <w:lvl w:ilvl="0">
      <w:start w:val="2"/>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821000"/>
    <w:multiLevelType w:val="multilevel"/>
    <w:tmpl w:val="ED8A860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7D3B83"/>
    <w:multiLevelType w:val="hybridMultilevel"/>
    <w:tmpl w:val="C7686B5A"/>
    <w:lvl w:ilvl="0" w:tplc="B9CC7068">
      <w:start w:val="1"/>
      <w:numFmt w:val="decimal"/>
      <w:lvlText w:val="%1."/>
      <w:lvlJc w:val="left"/>
      <w:pPr>
        <w:ind w:left="1909" w:hanging="120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7365C6"/>
    <w:multiLevelType w:val="multilevel"/>
    <w:tmpl w:val="69C2D88A"/>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D50"/>
    <w:rsid w:val="00121A5F"/>
    <w:rsid w:val="001916E4"/>
    <w:rsid w:val="00280D50"/>
    <w:rsid w:val="00354935"/>
    <w:rsid w:val="00753A5E"/>
    <w:rsid w:val="00781607"/>
    <w:rsid w:val="00D654D2"/>
    <w:rsid w:val="00F95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21A5F"/>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121A5F"/>
    <w:rPr>
      <w:rFonts w:ascii="Times New Roman" w:eastAsia="Times New Roman" w:hAnsi="Times New Roman" w:cs="Times New Roman"/>
      <w:shd w:val="clear" w:color="auto" w:fill="FFFFFF"/>
    </w:rPr>
  </w:style>
  <w:style w:type="character" w:customStyle="1" w:styleId="295pt">
    <w:name w:val="Основной текст (2) + 9;5 pt"/>
    <w:basedOn w:val="2"/>
    <w:rsid w:val="00121A5F"/>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paragraph" w:customStyle="1" w:styleId="10">
    <w:name w:val="Заголовок №1"/>
    <w:basedOn w:val="a"/>
    <w:link w:val="1"/>
    <w:rsid w:val="00121A5F"/>
    <w:pPr>
      <w:widowControl w:val="0"/>
      <w:shd w:val="clear" w:color="auto" w:fill="FFFFFF"/>
      <w:spacing w:after="0" w:line="274" w:lineRule="exact"/>
      <w:outlineLvl w:val="0"/>
    </w:pPr>
    <w:rPr>
      <w:rFonts w:ascii="Times New Roman" w:eastAsia="Times New Roman" w:hAnsi="Times New Roman" w:cs="Times New Roman"/>
      <w:b/>
      <w:bCs/>
    </w:rPr>
  </w:style>
  <w:style w:type="paragraph" w:customStyle="1" w:styleId="20">
    <w:name w:val="Основной текст (2)"/>
    <w:basedOn w:val="a"/>
    <w:link w:val="2"/>
    <w:rsid w:val="00121A5F"/>
    <w:pPr>
      <w:widowControl w:val="0"/>
      <w:shd w:val="clear" w:color="auto" w:fill="FFFFFF"/>
      <w:spacing w:after="0" w:line="274" w:lineRule="exact"/>
      <w:jc w:val="both"/>
    </w:pPr>
    <w:rPr>
      <w:rFonts w:ascii="Times New Roman" w:eastAsia="Times New Roman" w:hAnsi="Times New Roman" w:cs="Times New Roman"/>
    </w:rPr>
  </w:style>
  <w:style w:type="paragraph" w:styleId="a3">
    <w:name w:val="No Spacing"/>
    <w:uiPriority w:val="1"/>
    <w:qFormat/>
    <w:rsid w:val="00121A5F"/>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121A5F"/>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121A5F"/>
    <w:rPr>
      <w:rFonts w:ascii="Times New Roman" w:eastAsia="Times New Roman" w:hAnsi="Times New Roman" w:cs="Times New Roman"/>
      <w:shd w:val="clear" w:color="auto" w:fill="FFFFFF"/>
    </w:rPr>
  </w:style>
  <w:style w:type="character" w:customStyle="1" w:styleId="295pt">
    <w:name w:val="Основной текст (2) + 9;5 pt"/>
    <w:basedOn w:val="2"/>
    <w:rsid w:val="00121A5F"/>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paragraph" w:customStyle="1" w:styleId="10">
    <w:name w:val="Заголовок №1"/>
    <w:basedOn w:val="a"/>
    <w:link w:val="1"/>
    <w:rsid w:val="00121A5F"/>
    <w:pPr>
      <w:widowControl w:val="0"/>
      <w:shd w:val="clear" w:color="auto" w:fill="FFFFFF"/>
      <w:spacing w:after="0" w:line="274" w:lineRule="exact"/>
      <w:outlineLvl w:val="0"/>
    </w:pPr>
    <w:rPr>
      <w:rFonts w:ascii="Times New Roman" w:eastAsia="Times New Roman" w:hAnsi="Times New Roman" w:cs="Times New Roman"/>
      <w:b/>
      <w:bCs/>
    </w:rPr>
  </w:style>
  <w:style w:type="paragraph" w:customStyle="1" w:styleId="20">
    <w:name w:val="Основной текст (2)"/>
    <w:basedOn w:val="a"/>
    <w:link w:val="2"/>
    <w:rsid w:val="00121A5F"/>
    <w:pPr>
      <w:widowControl w:val="0"/>
      <w:shd w:val="clear" w:color="auto" w:fill="FFFFFF"/>
      <w:spacing w:after="0" w:line="274" w:lineRule="exact"/>
      <w:jc w:val="both"/>
    </w:pPr>
    <w:rPr>
      <w:rFonts w:ascii="Times New Roman" w:eastAsia="Times New Roman" w:hAnsi="Times New Roman" w:cs="Times New Roman"/>
    </w:rPr>
  </w:style>
  <w:style w:type="paragraph" w:styleId="a3">
    <w:name w:val="No Spacing"/>
    <w:uiPriority w:val="1"/>
    <w:qFormat/>
    <w:rsid w:val="00121A5F"/>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2093</Words>
  <Characters>11932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Клиновка</cp:lastModifiedBy>
  <cp:revision>5</cp:revision>
  <cp:lastPrinted>2020-03-13T13:06:00Z</cp:lastPrinted>
  <dcterms:created xsi:type="dcterms:W3CDTF">2020-03-13T11:36:00Z</dcterms:created>
  <dcterms:modified xsi:type="dcterms:W3CDTF">2020-03-13T13:06:00Z</dcterms:modified>
</cp:coreProperties>
</file>