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FF" w:rsidRDefault="00750E28" w:rsidP="00750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2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50E28" w:rsidRDefault="00750E28" w:rsidP="00750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подготовке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Плана проведения экспертизы нормативных правовых актов органов местного самоуправления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Ковылкинского муниципального района, затрагивающих вопросы осуществления предпринимательской деятельности и инве</w:t>
      </w:r>
      <w:r w:rsidR="0008535F">
        <w:rPr>
          <w:rFonts w:ascii="Times New Roman" w:hAnsi="Times New Roman" w:cs="Times New Roman"/>
          <w:b/>
          <w:sz w:val="24"/>
          <w:szCs w:val="24"/>
        </w:rPr>
        <w:t>стиционной деятельности, на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отдел Администрации Ковылкинского муниципального района Республики Мордовия извещает о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проведения экспертизы нормативных правовых актов органов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Ковылкинского муниципального района, затрагивающих вопросы осуществления предпринимательской деятельности и инве</w:t>
      </w:r>
      <w:r w:rsidR="0008535F">
        <w:rPr>
          <w:rFonts w:ascii="Times New Roman" w:hAnsi="Times New Roman" w:cs="Times New Roman"/>
          <w:sz w:val="24"/>
          <w:szCs w:val="24"/>
        </w:rPr>
        <w:t>стиционной деятельности, на 2019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Предложения о проведении экспертизы правовых актов могут быть направлены</w:t>
      </w:r>
      <w:r w:rsidR="0008535F">
        <w:rPr>
          <w:rFonts w:ascii="Times New Roman" w:hAnsi="Times New Roman" w:cs="Times New Roman"/>
          <w:sz w:val="24"/>
          <w:szCs w:val="24"/>
        </w:rPr>
        <w:t xml:space="preserve"> до 01.12.2018</w:t>
      </w:r>
      <w:bookmarkStart w:id="0" w:name="_GoBack"/>
      <w:bookmarkEnd w:id="0"/>
      <w:r w:rsidR="00EA721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Республики Мордовия, органами местного самоуправления, субъектами предпринимательской и инвестиционной деятельности, ассоциациями и союзами, представляющими их интересы, а также иными заинтересованными лицами по следующим реквизитам:</w:t>
      </w:r>
      <w:proofErr w:type="gramEnd"/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-почтовый адрес: 431350, Большевистская ул., д.23,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Республика Мордовия;</w:t>
      </w:r>
    </w:p>
    <w:p w:rsidR="00750E28" w:rsidRP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hyperlink r:id="rId6" w:history="1">
        <w:r w:rsidRPr="00786F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adminkov</w:t>
        </w:r>
        <w:r w:rsidRPr="00750E2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86F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moris</w:t>
        </w:r>
        <w:r w:rsidRPr="00750E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6F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0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Pr="00750E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факс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(8883453) 2-14-55.</w:t>
      </w:r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проведении экспертизы</w:t>
      </w:r>
      <w:r w:rsidR="00DD4FF0">
        <w:rPr>
          <w:rFonts w:ascii="Times New Roman" w:hAnsi="Times New Roman" w:cs="Times New Roman"/>
          <w:sz w:val="24"/>
          <w:szCs w:val="24"/>
        </w:rPr>
        <w:t xml:space="preserve"> правовых актов должны содержать следующие сведения:</w:t>
      </w:r>
    </w:p>
    <w:p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-реквизиты правового акта (вид и наименование акта, дата принятия и вступления его в силу, номер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редакция);</w:t>
      </w:r>
    </w:p>
    <w:p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-мотивированные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-информацию о потенциальных участниках публичных консультаций;</w:t>
      </w:r>
    </w:p>
    <w:p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-наименование заявителя;</w:t>
      </w:r>
    </w:p>
    <w:p w:rsidR="00DD4FF0" w:rsidRDefault="00DD4FF0" w:rsidP="00DD4F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данные о заявителе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почтовый адрес, адрес электронной почты, контактный телефон).</w:t>
      </w:r>
    </w:p>
    <w:p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FF0" w:rsidRPr="00DD4FF0" w:rsidRDefault="00DD4FF0" w:rsidP="00DD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>Начальник юридического отдела</w:t>
      </w:r>
    </w:p>
    <w:p w:rsidR="00DD4FF0" w:rsidRPr="00DD4FF0" w:rsidRDefault="00DD4FF0" w:rsidP="00DD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>администрации Ковылкинского</w:t>
      </w:r>
    </w:p>
    <w:p w:rsidR="00DD4FF0" w:rsidRPr="00DD4FF0" w:rsidRDefault="00DD4FF0" w:rsidP="00750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М.С.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Оськина</w:t>
      </w:r>
      <w:proofErr w:type="spellEnd"/>
      <w:proofErr w:type="gramEnd"/>
    </w:p>
    <w:sectPr w:rsidR="00DD4FF0" w:rsidRPr="00DD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28"/>
    <w:rsid w:val="0008535F"/>
    <w:rsid w:val="00105D2F"/>
    <w:rsid w:val="005D2EFF"/>
    <w:rsid w:val="00750E28"/>
    <w:rsid w:val="00DD4FF0"/>
    <w:rsid w:val="00E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kov@mor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A2C2-1FD8-4F09-A84D-3577ECC2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2018-10-02T05:03:00Z</dcterms:created>
  <dcterms:modified xsi:type="dcterms:W3CDTF">2018-10-02T05:03:00Z</dcterms:modified>
</cp:coreProperties>
</file>