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1BE" w:rsidRPr="003F0C3B" w:rsidRDefault="006071BE" w:rsidP="006071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bookmarkStart w:id="0" w:name="Par298"/>
      <w:bookmarkEnd w:id="0"/>
      <w:r w:rsidRPr="003F0C3B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Сводка </w:t>
      </w:r>
    </w:p>
    <w:p w:rsidR="006071BE" w:rsidRPr="003F0C3B" w:rsidRDefault="006071BE" w:rsidP="006071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3F0C3B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предложений по результатам консультаций по проекту постановления администрации Ковылкинского муниципального района «  Об определении границ прилегающих территорий к организациям и (или) объектам, на которых не допускается розничная продажа алкогольной продукции на территории Ковылкинского муниципального района Республики Мордовия»</w:t>
      </w:r>
    </w:p>
    <w:p w:rsidR="006071BE" w:rsidRPr="003F0C3B" w:rsidRDefault="006071BE" w:rsidP="006071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6071BE" w:rsidRPr="003F0C3B" w:rsidRDefault="006071BE" w:rsidP="006071B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3F0C3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1. Разработчик: </w:t>
      </w:r>
      <w:r w:rsidRPr="003F0C3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Экономическое управление  Администрации Ковылкинского муниципального района.</w:t>
      </w:r>
    </w:p>
    <w:p w:rsidR="006071BE" w:rsidRPr="003F0C3B" w:rsidRDefault="006071BE" w:rsidP="003F0C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3F0C3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2. Сфера регулирования: отношения,  возникающие в сфере малого и среднего предпринимательства, затрагивающие вопросы осуществления предпринимательской деятельности. </w:t>
      </w:r>
    </w:p>
    <w:p w:rsidR="006071BE" w:rsidRPr="003F0C3B" w:rsidRDefault="006071BE" w:rsidP="006071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F0C3B">
        <w:rPr>
          <w:rFonts w:ascii="Times New Roman" w:eastAsia="Calibri" w:hAnsi="Times New Roman" w:cs="Times New Roman"/>
          <w:sz w:val="26"/>
          <w:szCs w:val="26"/>
          <w:lang w:eastAsia="ru-RU"/>
        </w:rPr>
        <w:t>3. Сроки проведения публичных консультаций</w:t>
      </w:r>
    </w:p>
    <w:p w:rsidR="006071BE" w:rsidRPr="003F0C3B" w:rsidRDefault="006071BE" w:rsidP="006071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F0C3B">
        <w:rPr>
          <w:rFonts w:ascii="Times New Roman" w:eastAsia="Calibri" w:hAnsi="Times New Roman" w:cs="Times New Roman"/>
          <w:sz w:val="26"/>
          <w:szCs w:val="26"/>
          <w:lang w:eastAsia="ru-RU"/>
        </w:rPr>
        <w:t>Начало «17 »сентября 2018 г.</w:t>
      </w:r>
    </w:p>
    <w:p w:rsidR="006071BE" w:rsidRPr="003F0C3B" w:rsidRDefault="006071BE" w:rsidP="003F0C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F0C3B">
        <w:rPr>
          <w:rFonts w:ascii="Times New Roman" w:eastAsia="Calibri" w:hAnsi="Times New Roman" w:cs="Times New Roman"/>
          <w:sz w:val="26"/>
          <w:szCs w:val="26"/>
          <w:lang w:eastAsia="ru-RU"/>
        </w:rPr>
        <w:t>Окончание «28» сентября 2018 г.</w:t>
      </w:r>
    </w:p>
    <w:p w:rsidR="006071BE" w:rsidRPr="003F0C3B" w:rsidRDefault="006071BE" w:rsidP="006071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F0C3B">
        <w:rPr>
          <w:rFonts w:ascii="Times New Roman" w:eastAsia="Calibri" w:hAnsi="Times New Roman" w:cs="Times New Roman"/>
          <w:sz w:val="26"/>
          <w:szCs w:val="26"/>
          <w:lang w:eastAsia="ru-RU"/>
        </w:rPr>
        <w:t>4. Проведенные публичные консультации по правовому акту</w:t>
      </w:r>
    </w:p>
    <w:p w:rsidR="006071BE" w:rsidRPr="003F0C3B" w:rsidRDefault="006071BE" w:rsidP="006071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952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082"/>
        <w:gridCol w:w="1984"/>
        <w:gridCol w:w="2835"/>
      </w:tblGrid>
      <w:tr w:rsidR="006071BE" w:rsidRPr="003F0C3B" w:rsidTr="00F447C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BE" w:rsidRPr="003F0C3B" w:rsidRDefault="006071BE" w:rsidP="00607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0C3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3F0C3B"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proofErr w:type="gramEnd"/>
            <w:r w:rsidRPr="003F0C3B">
              <w:rPr>
                <w:rFonts w:ascii="Times New Roman" w:eastAsia="Calibri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BE" w:rsidRPr="003F0C3B" w:rsidRDefault="006071BE" w:rsidP="00607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0C3B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формы проведения публичных консультаций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BE" w:rsidRPr="003F0C3B" w:rsidRDefault="006071BE" w:rsidP="00607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0C3B">
              <w:rPr>
                <w:rFonts w:ascii="Times New Roman" w:eastAsia="Calibri" w:hAnsi="Times New Roman" w:cs="Times New Roman"/>
                <w:sz w:val="26"/>
                <w:szCs w:val="26"/>
              </w:rPr>
              <w:t>Срок (дата)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BE" w:rsidRPr="003F0C3B" w:rsidRDefault="006071BE" w:rsidP="00607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0C3B">
              <w:rPr>
                <w:rFonts w:ascii="Times New Roman" w:eastAsia="Calibri" w:hAnsi="Times New Roman" w:cs="Times New Roman"/>
                <w:sz w:val="26"/>
                <w:szCs w:val="26"/>
              </w:rPr>
              <w:t>Количество участников публичных консультаций (человек)</w:t>
            </w:r>
          </w:p>
        </w:tc>
      </w:tr>
      <w:tr w:rsidR="006071BE" w:rsidRPr="003F0C3B" w:rsidTr="00F447C7">
        <w:trPr>
          <w:trHeight w:val="60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BE" w:rsidRPr="003F0C3B" w:rsidRDefault="006071BE" w:rsidP="00607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0C3B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BE" w:rsidRPr="003F0C3B" w:rsidRDefault="006071BE" w:rsidP="006071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0C3B">
              <w:rPr>
                <w:rFonts w:ascii="Times New Roman" w:eastAsia="Calibri" w:hAnsi="Times New Roman" w:cs="Times New Roman"/>
                <w:sz w:val="26"/>
                <w:szCs w:val="26"/>
              </w:rPr>
              <w:t>Заочные публичные консультации на официальном сайте Администрации Ковылкинского муниципального района в сети Интернет «</w:t>
            </w:r>
            <w:r w:rsidRPr="003F0C3B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www</w:t>
            </w:r>
            <w:r w:rsidRPr="003F0C3B">
              <w:rPr>
                <w:rFonts w:ascii="Times New Roman" w:eastAsia="Calibri" w:hAnsi="Times New Roman" w:cs="Times New Roman"/>
                <w:sz w:val="26"/>
                <w:szCs w:val="26"/>
              </w:rPr>
              <w:t>. kovilkino13.ru»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BE" w:rsidRPr="003F0C3B" w:rsidRDefault="006071BE" w:rsidP="00607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0C3B">
              <w:rPr>
                <w:rFonts w:ascii="Times New Roman" w:eastAsia="Calibri" w:hAnsi="Times New Roman" w:cs="Times New Roman"/>
                <w:sz w:val="26"/>
                <w:szCs w:val="26"/>
              </w:rPr>
              <w:t>17.09.2018 г.-</w:t>
            </w:r>
          </w:p>
          <w:p w:rsidR="006071BE" w:rsidRPr="003F0C3B" w:rsidRDefault="006071BE" w:rsidP="00607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0C3B">
              <w:rPr>
                <w:rFonts w:ascii="Times New Roman" w:eastAsia="Calibri" w:hAnsi="Times New Roman" w:cs="Times New Roman"/>
                <w:sz w:val="26"/>
                <w:szCs w:val="26"/>
              </w:rPr>
              <w:t>28.09.2018г.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BE" w:rsidRPr="003F0C3B" w:rsidRDefault="006071BE" w:rsidP="00607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0C3B">
              <w:rPr>
                <w:rFonts w:ascii="Times New Roman" w:eastAsia="Calibri" w:hAnsi="Times New Roman" w:cs="Times New Roman"/>
                <w:sz w:val="26"/>
                <w:szCs w:val="26"/>
              </w:rPr>
              <w:t>Не ограничено</w:t>
            </w:r>
          </w:p>
        </w:tc>
      </w:tr>
    </w:tbl>
    <w:p w:rsidR="006071BE" w:rsidRPr="003F0C3B" w:rsidRDefault="006071BE" w:rsidP="006071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071BE" w:rsidRPr="003F0C3B" w:rsidRDefault="006071BE" w:rsidP="006071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F0C3B">
        <w:rPr>
          <w:rFonts w:ascii="Times New Roman" w:eastAsia="Calibri" w:hAnsi="Times New Roman" w:cs="Times New Roman"/>
          <w:sz w:val="26"/>
          <w:szCs w:val="26"/>
        </w:rPr>
        <w:t>5. Состав участников публичных консультаций</w:t>
      </w:r>
    </w:p>
    <w:p w:rsidR="006071BE" w:rsidRPr="003F0C3B" w:rsidRDefault="006071BE" w:rsidP="006071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3F0C3B">
        <w:rPr>
          <w:rFonts w:ascii="Times New Roman" w:eastAsia="Calibri" w:hAnsi="Times New Roman" w:cs="Times New Roman"/>
          <w:sz w:val="26"/>
          <w:szCs w:val="26"/>
          <w:u w:val="single"/>
        </w:rPr>
        <w:t>В публичных консультациях ни одно из заинтересованных лиц участия не приняло.</w:t>
      </w:r>
    </w:p>
    <w:p w:rsidR="006071BE" w:rsidRPr="003F0C3B" w:rsidRDefault="006071BE" w:rsidP="006071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</w:p>
    <w:p w:rsidR="006071BE" w:rsidRPr="003F0C3B" w:rsidRDefault="006071BE" w:rsidP="006071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F0C3B">
        <w:rPr>
          <w:rFonts w:ascii="Times New Roman" w:eastAsia="Calibri" w:hAnsi="Times New Roman" w:cs="Times New Roman"/>
          <w:sz w:val="26"/>
          <w:szCs w:val="26"/>
        </w:rPr>
        <w:t>6. Свод предложений по результатам публичных консультаций</w:t>
      </w:r>
    </w:p>
    <w:p w:rsidR="006071BE" w:rsidRPr="003F0C3B" w:rsidRDefault="006071BE" w:rsidP="00607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3F0C3B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В период проведения публичных консультаций по  проекту постановления администрации Ковылкинского муниципального района «Об определении границ прилегающих территорий к организациям и (или) объектам, на которых не допускается розничная продажа алкогольной продукции на территории Ковылкинского муниципального района Республики </w:t>
      </w:r>
      <w:proofErr w:type="spellStart"/>
      <w:r w:rsidRPr="003F0C3B">
        <w:rPr>
          <w:rFonts w:ascii="Times New Roman" w:eastAsia="Calibri" w:hAnsi="Times New Roman" w:cs="Times New Roman"/>
          <w:sz w:val="26"/>
          <w:szCs w:val="26"/>
          <w:u w:val="single"/>
        </w:rPr>
        <w:t>Мордовия»</w:t>
      </w:r>
      <w:proofErr w:type="gramStart"/>
      <w:r w:rsidRPr="003F0C3B">
        <w:rPr>
          <w:rFonts w:ascii="Times New Roman" w:eastAsia="Calibri" w:hAnsi="Times New Roman" w:cs="Times New Roman"/>
          <w:sz w:val="26"/>
          <w:szCs w:val="26"/>
          <w:u w:val="single"/>
        </w:rPr>
        <w:t>,п</w:t>
      </w:r>
      <w:proofErr w:type="gramEnd"/>
      <w:r w:rsidRPr="003F0C3B">
        <w:rPr>
          <w:rFonts w:ascii="Times New Roman" w:eastAsia="Calibri" w:hAnsi="Times New Roman" w:cs="Times New Roman"/>
          <w:sz w:val="26"/>
          <w:szCs w:val="26"/>
          <w:u w:val="single"/>
        </w:rPr>
        <w:t>редложений</w:t>
      </w:r>
      <w:proofErr w:type="spellEnd"/>
      <w:r w:rsidRPr="003F0C3B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от заинтересованных лиц не поступило.</w:t>
      </w:r>
    </w:p>
    <w:p w:rsidR="006071BE" w:rsidRPr="003F0C3B" w:rsidRDefault="006071BE" w:rsidP="00607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</w:p>
    <w:p w:rsidR="006071BE" w:rsidRPr="003F0C3B" w:rsidRDefault="006071BE" w:rsidP="006071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6071BE" w:rsidRPr="003F0C3B" w:rsidRDefault="006071BE" w:rsidP="003F0C3B">
      <w:pPr>
        <w:spacing w:after="0"/>
        <w:ind w:hanging="85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F0C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3F0C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</w:t>
      </w:r>
      <w:r w:rsidRPr="003F0C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Начальник экономического управления</w:t>
      </w:r>
    </w:p>
    <w:p w:rsidR="006071BE" w:rsidRPr="003F0C3B" w:rsidRDefault="006071BE" w:rsidP="006071BE">
      <w:pPr>
        <w:spacing w:after="0"/>
        <w:ind w:hanging="85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F0C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 w:rsidR="003F0C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</w:t>
      </w:r>
      <w:r w:rsidRPr="003F0C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администрации Ковылкинского</w:t>
      </w:r>
    </w:p>
    <w:p w:rsidR="006071BE" w:rsidRPr="003F0C3B" w:rsidRDefault="006071BE" w:rsidP="006071BE">
      <w:pPr>
        <w:spacing w:after="0"/>
        <w:ind w:hanging="85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F0C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 w:rsidR="003F0C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м</w:t>
      </w:r>
      <w:r w:rsidRPr="003F0C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униципального района                                                                       </w:t>
      </w:r>
      <w:r w:rsidR="003F0C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</w:t>
      </w:r>
      <w:proofErr w:type="spellStart"/>
      <w:r w:rsidRPr="003F0C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Л.В.Гурьянова</w:t>
      </w:r>
      <w:proofErr w:type="spellEnd"/>
    </w:p>
    <w:p w:rsidR="005D2EFF" w:rsidRPr="006071BE" w:rsidRDefault="005D2EFF">
      <w:pPr>
        <w:rPr>
          <w:sz w:val="28"/>
          <w:szCs w:val="28"/>
        </w:rPr>
      </w:pPr>
      <w:bookmarkStart w:id="1" w:name="_GoBack"/>
      <w:bookmarkEnd w:id="1"/>
    </w:p>
    <w:sectPr w:rsidR="005D2EFF" w:rsidRPr="00607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D85"/>
    <w:rsid w:val="003F0C3B"/>
    <w:rsid w:val="005D2EFF"/>
    <w:rsid w:val="006071BE"/>
    <w:rsid w:val="00AC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cp:lastPrinted>2018-11-02T11:42:00Z</cp:lastPrinted>
  <dcterms:created xsi:type="dcterms:W3CDTF">2018-11-02T06:16:00Z</dcterms:created>
  <dcterms:modified xsi:type="dcterms:W3CDTF">2018-11-02T11:47:00Z</dcterms:modified>
</cp:coreProperties>
</file>