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DD" w:rsidRDefault="00A352DD" w:rsidP="00A352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DD">
        <w:rPr>
          <w:rFonts w:ascii="Times New Roman" w:hAnsi="Times New Roman" w:cs="Times New Roman"/>
          <w:b/>
          <w:sz w:val="28"/>
          <w:szCs w:val="28"/>
        </w:rPr>
        <w:t xml:space="preserve">О необходимости внесения изменений </w:t>
      </w:r>
      <w:proofErr w:type="gramStart"/>
      <w:r w:rsidRPr="00A352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5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2DD" w:rsidRDefault="00A352DD" w:rsidP="00A352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DD">
        <w:rPr>
          <w:rFonts w:ascii="Times New Roman" w:hAnsi="Times New Roman" w:cs="Times New Roman"/>
          <w:b/>
          <w:sz w:val="28"/>
          <w:szCs w:val="28"/>
        </w:rPr>
        <w:t xml:space="preserve">Уставы сельских поселений </w:t>
      </w:r>
    </w:p>
    <w:p w:rsidR="00A352DD" w:rsidRDefault="00A352DD" w:rsidP="00A352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D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A352DD" w:rsidRDefault="00A352DD" w:rsidP="00A352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D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352DD" w:rsidRPr="00A352DD" w:rsidRDefault="00A352DD" w:rsidP="00A352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DD" w:rsidRPr="00A352DD" w:rsidRDefault="00A352DD" w:rsidP="00A35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DD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 Главы Республики Мордовия сообщает, что с 1 января 2015  года вступит в силу Закон Республики Мордовия от 12 ноября 2014 года №83-З «О закреплении отдельных вопросов местного значения за сельскими поселениями в Республике Мордовия».</w:t>
      </w:r>
    </w:p>
    <w:p w:rsidR="00A352DD" w:rsidRPr="00A352DD" w:rsidRDefault="00A352DD" w:rsidP="00A35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DD">
        <w:rPr>
          <w:rFonts w:ascii="Times New Roman" w:hAnsi="Times New Roman" w:cs="Times New Roman"/>
          <w:sz w:val="28"/>
          <w:szCs w:val="28"/>
        </w:rPr>
        <w:t>В целях реализации вышеуказанного закона и  Федерального закона от 27 мая 2014 года 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 необходимо внести соответствующие изменения в уставы сельских поселений.</w:t>
      </w:r>
      <w:proofErr w:type="gramEnd"/>
    </w:p>
    <w:p w:rsidR="00A352DD" w:rsidRDefault="00A352DD" w:rsidP="00A352DD">
      <w:pPr>
        <w:pStyle w:val="21"/>
        <w:widowControl w:val="0"/>
        <w:spacing w:line="288" w:lineRule="auto"/>
        <w:ind w:firstLine="709"/>
        <w:rPr>
          <w:bCs/>
          <w:szCs w:val="28"/>
        </w:rPr>
      </w:pPr>
      <w:proofErr w:type="gramStart"/>
      <w:r w:rsidRPr="00A352DD">
        <w:rPr>
          <w:szCs w:val="28"/>
        </w:rPr>
        <w:t xml:space="preserve">В целях оказания методической помощи органам местного самоуправления сельских поселений по приведению уставов муниципальных образований  в соответствие с действующим законодательством Администрацией  Ковылкинского муниципального района подготовлен проект муниципального правового акта «О внесении изменений в Устав _______________ сельского поселения Ковылкинского муниципального района Республики Мордовия», </w:t>
      </w:r>
      <w:r w:rsidRPr="00A352DD">
        <w:rPr>
          <w:bCs/>
          <w:szCs w:val="28"/>
        </w:rPr>
        <w:t xml:space="preserve">рекомендуемый для рассмотрения на ближайшей сессии Советов  депутатов  сельских поселений </w:t>
      </w:r>
      <w:r w:rsidRPr="00A352DD">
        <w:rPr>
          <w:szCs w:val="28"/>
        </w:rPr>
        <w:t>Ковылкинского</w:t>
      </w:r>
      <w:r w:rsidRPr="00A352DD">
        <w:rPr>
          <w:bCs/>
          <w:szCs w:val="28"/>
        </w:rPr>
        <w:t xml:space="preserve"> муниципального района Республики Мордовия.</w:t>
      </w:r>
      <w:proofErr w:type="gramEnd"/>
    </w:p>
    <w:p w:rsidR="00A352DD" w:rsidRDefault="00A352DD" w:rsidP="00A352DD">
      <w:pPr>
        <w:pStyle w:val="21"/>
        <w:widowControl w:val="0"/>
        <w:spacing w:line="288" w:lineRule="auto"/>
        <w:ind w:firstLine="709"/>
        <w:rPr>
          <w:bCs/>
          <w:szCs w:val="28"/>
        </w:rPr>
      </w:pPr>
    </w:p>
    <w:p w:rsidR="00A352DD" w:rsidRP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52D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</w:t>
      </w:r>
    </w:p>
    <w:p w:rsidR="00A352DD" w:rsidRP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52D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52DD">
        <w:rPr>
          <w:rFonts w:ascii="Times New Roman" w:hAnsi="Times New Roman" w:cs="Times New Roman"/>
          <w:sz w:val="28"/>
          <w:szCs w:val="28"/>
        </w:rPr>
        <w:t>Оськина М.С.</w:t>
      </w: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Pr="00FE40A4" w:rsidRDefault="00A352DD" w:rsidP="00FE40A4">
      <w:pPr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lastRenderedPageBreak/>
        <w:t xml:space="preserve">СОВЕТ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352DD" w:rsidRPr="00FE40A4" w:rsidRDefault="00A352DD" w:rsidP="00FE40A4">
      <w:pPr>
        <w:ind w:firstLine="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352DD" w:rsidRPr="00FE40A4" w:rsidRDefault="00A352DD" w:rsidP="00FE40A4">
      <w:pPr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№ _____                                                                                        от  _________________2014 г.</w:t>
      </w: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r w:rsidR="00B119B0">
        <w:rPr>
          <w:rFonts w:ascii="Times New Roman" w:hAnsi="Times New Roman" w:cs="Times New Roman"/>
          <w:b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Ковылкинского муниципального района Республики Мордовия</w:t>
      </w:r>
    </w:p>
    <w:p w:rsidR="00A352DD" w:rsidRPr="00FE40A4" w:rsidRDefault="00A352DD" w:rsidP="00FE40A4">
      <w:pP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7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 Ковылкинского муниципального района Республики Мордовия в соответствие с действующим законодательством, Совет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 Ковылкинского муниципального района</w:t>
      </w:r>
      <w:r w:rsidRPr="00FE4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FE40A4">
        <w:rPr>
          <w:rFonts w:ascii="Times New Roman" w:hAnsi="Times New Roman" w:cs="Times New Roman"/>
          <w:sz w:val="24"/>
          <w:szCs w:val="24"/>
        </w:rPr>
        <w:t>:</w:t>
      </w:r>
    </w:p>
    <w:p w:rsidR="00A352DD" w:rsidRPr="00FE40A4" w:rsidRDefault="00A352DD" w:rsidP="00FE40A4">
      <w:pPr>
        <w:ind w:firstLine="74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52DD" w:rsidRPr="00FE40A4" w:rsidRDefault="00A352DD" w:rsidP="00FE40A4">
      <w:pPr>
        <w:pStyle w:val="a3"/>
        <w:spacing w:after="0"/>
        <w:ind w:firstLine="7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B119B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сельского поселения  Ковылкинского муниципального района Республики Мордовия, утвержденный решением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 Ковылкинского муниципального района от </w:t>
      </w:r>
      <w:r w:rsidR="00B119B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№ </w:t>
      </w:r>
      <w:r w:rsidR="00B119B0">
        <w:rPr>
          <w:rFonts w:ascii="Times New Roman" w:hAnsi="Times New Roman" w:cs="Times New Roman"/>
          <w:sz w:val="24"/>
          <w:szCs w:val="24"/>
        </w:rPr>
        <w:t>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1) в статье 6: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а) часть 1 изложить в следующей редакции: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E40A4">
        <w:rPr>
          <w:rFonts w:ascii="Times New Roman" w:hAnsi="Times New Roman" w:cs="Times New Roman"/>
          <w:sz w:val="24"/>
          <w:szCs w:val="24"/>
        </w:rPr>
        <w:t xml:space="preserve">1. К вопросам местного значения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относятся: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и исполнение бюджета </w:t>
      </w:r>
      <w:r w:rsidR="00B119B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proofErr w:type="spellStart"/>
      <w:r w:rsidRPr="00FE40A4"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4)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6) участие в предупреждении и ликвидации последствий чрезвычайных ситуаций в границах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7) обеспечение первичных мер пожарной безопасности в границах населенных пунктов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8) создание условий для обеспечения жителей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связи, общественного питания, торговли и бытового обслуживания;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9) организация библиотечного обслуживания населения, комплектование и обеспечение сохранности библиотечных фондов библиотек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lastRenderedPageBreak/>
        <w:t xml:space="preserve">10) создание условий для организации досуга и обеспечения жителей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культуры;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13) формирование архивных фондов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14) утверждение правил благоустройства территории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16) организация ритуальных услуг и содержание мест захоронения;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18) организация и осуществление мероприятий по работе с детьми и молодежью 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20) предоставление помещения для работы на обслуживаемом административном участке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21) осуществление мер по противодействию коррупции в границах </w:t>
      </w:r>
      <w:r w:rsidR="00B119B0">
        <w:rPr>
          <w:rFonts w:ascii="Times New Roman" w:hAnsi="Times New Roman" w:cs="Times New Roman"/>
          <w:sz w:val="24"/>
          <w:szCs w:val="24"/>
        </w:rPr>
        <w:t>_____________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</w:t>
      </w:r>
      <w:r w:rsidRPr="00FE40A4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б) в части 2: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абзац первый 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>изложить в следующей редакции: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«По решению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жители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привлекаться к выполнению на добровольной основе социально значимых для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 </w:t>
      </w:r>
      <w:r w:rsidR="00B119B0">
        <w:rPr>
          <w:rFonts w:ascii="Times New Roman" w:hAnsi="Times New Roman" w:cs="Times New Roman"/>
          <w:sz w:val="24"/>
          <w:szCs w:val="24"/>
        </w:rPr>
        <w:t>_____________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предусмотренных </w:t>
      </w:r>
      <w:hyperlink r:id="rId5" w:history="1">
        <w:r w:rsidRPr="00FE40A4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FE40A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E40A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E40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E40A4">
          <w:rPr>
            <w:rFonts w:ascii="Times New Roman" w:hAnsi="Times New Roman" w:cs="Times New Roman"/>
            <w:sz w:val="24"/>
            <w:szCs w:val="24"/>
          </w:rPr>
          <w:t>19 части 1 статьи 14</w:t>
        </w:r>
      </w:hyperlink>
      <w:r w:rsidRPr="00FE40A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 в) абзац третий части 3 дополнить предложением следующего содержания: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«Порядок заключения соглашений определяется нормативными правовыми актами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2)  часть 1 статьи 7 дополнить пунктами 12 и 13 следующего содержания: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«12) создание условий для организации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проведения независимой оценки качества </w:t>
      </w:r>
      <w:r w:rsidRPr="00FE40A4">
        <w:rPr>
          <w:rFonts w:ascii="Times New Roman" w:hAnsi="Times New Roman" w:cs="Times New Roman"/>
          <w:sz w:val="24"/>
          <w:szCs w:val="24"/>
        </w:rPr>
        <w:lastRenderedPageBreak/>
        <w:t>оказания услуг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3)  часть 1 статьи 7.1 изложить в следующей редакции: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 </w:t>
      </w:r>
      <w:r w:rsidR="00B119B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4) абзац первый части 4 статьи 8 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словами </w:t>
      </w:r>
      <w:r w:rsidRPr="00FE40A4">
        <w:rPr>
          <w:rFonts w:ascii="Times New Roman" w:hAnsi="Times New Roman" w:cs="Times New Roman"/>
          <w:bCs/>
          <w:sz w:val="24"/>
          <w:szCs w:val="24"/>
        </w:rPr>
        <w:t>«в количестве 10 человек»;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5) часть 2 статьи 14 изложить 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>в следующей редакции: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и должен предусматривать заблаговременное оповещение жителей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B119B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решений»;</w:t>
      </w:r>
      <w:proofErr w:type="gramEnd"/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6)  в пункте 2 части 7 статьи 25 с</w:t>
      </w:r>
      <w:r w:rsidRPr="00FE40A4">
        <w:rPr>
          <w:rFonts w:ascii="Times New Roman" w:hAnsi="Times New Roman" w:cs="Times New Roman"/>
          <w:sz w:val="24"/>
          <w:szCs w:val="24"/>
        </w:rPr>
        <w:t>лова «состоять членом управления» заменить словами «состоять членом органа управления»;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7) в пункте 3 части 1 статьи 26 слова </w:t>
      </w:r>
      <w:r w:rsidRPr="00FE40A4">
        <w:rPr>
          <w:rFonts w:ascii="Times New Roman" w:hAnsi="Times New Roman" w:cs="Times New Roman"/>
          <w:sz w:val="24"/>
          <w:szCs w:val="24"/>
        </w:rPr>
        <w:t>«в соответствии с частями 3 и 5 статьи 13 Федерального закона»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 заменить словами </w:t>
      </w:r>
      <w:r w:rsidRPr="00FE40A4">
        <w:rPr>
          <w:rFonts w:ascii="Times New Roman" w:hAnsi="Times New Roman" w:cs="Times New Roman"/>
          <w:sz w:val="24"/>
          <w:szCs w:val="24"/>
        </w:rPr>
        <w:t>«в соответствии с частями 3, 5, 6.2  статьи 13 Федерального закона»;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8) статью 27.1 считать статьей 45.2</w:t>
      </w:r>
      <w:r w:rsidRPr="00FE40A4">
        <w:rPr>
          <w:rFonts w:ascii="Times New Roman" w:hAnsi="Times New Roman" w:cs="Times New Roman"/>
          <w:sz w:val="24"/>
          <w:szCs w:val="24"/>
        </w:rPr>
        <w:t>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9) в части 2 статьи 28 слова </w:t>
      </w:r>
      <w:r w:rsidRPr="00FE40A4">
        <w:rPr>
          <w:rFonts w:ascii="Times New Roman" w:hAnsi="Times New Roman" w:cs="Times New Roman"/>
          <w:sz w:val="24"/>
          <w:szCs w:val="24"/>
        </w:rPr>
        <w:t xml:space="preserve">«является председателем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и одновременно главой администрации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заменить словами «</w:t>
      </w:r>
      <w:r w:rsidRPr="00FE40A4">
        <w:rPr>
          <w:rFonts w:ascii="Times New Roman" w:hAnsi="Times New Roman" w:cs="Times New Roman"/>
          <w:sz w:val="24"/>
          <w:szCs w:val="24"/>
        </w:rPr>
        <w:t xml:space="preserve">исполняет полномочия председателя Совета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и одновременно исполняет полномочия Главы администрации </w:t>
      </w:r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10) в статье 29: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в пункте 13 части 1 слова </w:t>
      </w:r>
      <w:r w:rsidRPr="00FE40A4">
        <w:rPr>
          <w:rFonts w:ascii="Times New Roman" w:hAnsi="Times New Roman" w:cs="Times New Roman"/>
          <w:sz w:val="24"/>
          <w:szCs w:val="24"/>
        </w:rPr>
        <w:t>«в соответствии с частями 3 и 5 статьи 13 Федерального закона»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 заменить словами </w:t>
      </w:r>
      <w:r w:rsidRPr="00FE40A4">
        <w:rPr>
          <w:rFonts w:ascii="Times New Roman" w:hAnsi="Times New Roman" w:cs="Times New Roman"/>
          <w:sz w:val="24"/>
          <w:szCs w:val="24"/>
        </w:rPr>
        <w:t>«в соответствии с частями 3, 5, 6.2  статьи 13 Федерального закона»;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дополнить частью 3 следующего содержания: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«</w:t>
      </w:r>
      <w:r w:rsidRPr="00FE40A4">
        <w:rPr>
          <w:rFonts w:ascii="Times New Roman" w:hAnsi="Times New Roman" w:cs="Times New Roman"/>
          <w:sz w:val="24"/>
          <w:szCs w:val="24"/>
        </w:rPr>
        <w:t>3.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0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если избранный из состава Совета депутатов </w:t>
      </w:r>
      <w:proofErr w:type="spellStart"/>
      <w:r w:rsidR="00B119B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</w:t>
      </w:r>
      <w:proofErr w:type="spellEnd"/>
      <w:r w:rsidRPr="00FE40A4">
        <w:rPr>
          <w:rFonts w:ascii="Times New Roman" w:hAnsi="Times New Roman" w:cs="Times New Roman"/>
          <w:sz w:val="24"/>
          <w:szCs w:val="24"/>
        </w:rPr>
        <w:t xml:space="preserve">ого поселения Глава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Совет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принимать решение об избрании из своего состава Главы </w:t>
      </w:r>
      <w:r w:rsidR="00B119B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до вступления решения суда в законную силу.»;</w:t>
      </w:r>
    </w:p>
    <w:p w:rsidR="00A352DD" w:rsidRPr="00FE40A4" w:rsidRDefault="00A352DD" w:rsidP="00FE40A4">
      <w:pPr>
        <w:ind w:firstLine="56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>11) статью 30 дополнить пунктом 15 следующего содержания: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«15. Глава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в отношении которого Советом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12)</w:t>
      </w:r>
      <w:r w:rsidRPr="00FE40A4">
        <w:rPr>
          <w:rFonts w:ascii="Times New Roman" w:hAnsi="Times New Roman" w:cs="Times New Roman"/>
          <w:sz w:val="24"/>
          <w:szCs w:val="24"/>
        </w:rPr>
        <w:t xml:space="preserve"> </w:t>
      </w:r>
      <w:r w:rsidRPr="00FE40A4">
        <w:rPr>
          <w:rFonts w:ascii="Times New Roman" w:hAnsi="Times New Roman" w:cs="Times New Roman"/>
          <w:b/>
          <w:sz w:val="24"/>
          <w:szCs w:val="24"/>
        </w:rPr>
        <w:t xml:space="preserve"> пункт 10 части 4 статьи 31 изложить в следующей редакции: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lastRenderedPageBreak/>
        <w:t xml:space="preserve">«10) организует и осуществляет мероприятия по территориальной обороне и гражданской обороне, защите населения и территории </w:t>
      </w:r>
      <w:r w:rsidR="00B119B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 от чрезвычайных ситуаций природного и техногенного характера»;</w:t>
      </w:r>
    </w:p>
    <w:p w:rsidR="00A352DD" w:rsidRPr="00FE40A4" w:rsidRDefault="00A352DD" w:rsidP="00FE40A4">
      <w:pPr>
        <w:ind w:firstLine="56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Pr="00FE40A4">
        <w:rPr>
          <w:rFonts w:ascii="Times New Roman" w:hAnsi="Times New Roman" w:cs="Times New Roman"/>
          <w:b/>
          <w:sz w:val="24"/>
          <w:szCs w:val="24"/>
        </w:rPr>
        <w:t>) часть 1 статьи 32 изложить в следующей редакции: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«1. В целях осуществления внешнего муниципального финансового контроля Совет депутатов </w:t>
      </w:r>
      <w:r w:rsidR="00B119B0">
        <w:rPr>
          <w:rFonts w:ascii="Times New Roman" w:hAnsi="Times New Roman" w:cs="Times New Roman"/>
          <w:sz w:val="24"/>
          <w:szCs w:val="24"/>
        </w:rPr>
        <w:t>_____________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сельского поселения вправе образовать контрольно-счетный орган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– ревизионную комиссию </w:t>
      </w:r>
      <w:r w:rsidR="00B119B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поселения»;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 </w:t>
      </w:r>
      <w:r w:rsidRPr="00FE40A4">
        <w:rPr>
          <w:rFonts w:ascii="Times New Roman" w:hAnsi="Times New Roman" w:cs="Times New Roman"/>
          <w:b/>
          <w:sz w:val="24"/>
          <w:szCs w:val="24"/>
        </w:rPr>
        <w:t>14) в части 3 статьи 52 слова</w:t>
      </w:r>
      <w:r w:rsidRPr="00FE40A4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 </w:t>
      </w:r>
      <w:r w:rsidRPr="00FE40A4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Pr="00FE40A4">
        <w:rPr>
          <w:rFonts w:ascii="Times New Roman" w:hAnsi="Times New Roman" w:cs="Times New Roman"/>
          <w:sz w:val="24"/>
          <w:szCs w:val="24"/>
        </w:rPr>
        <w:t xml:space="preserve"> «Муниципальные нормативные правовые акты»;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14) статью 55 изложить в следующей редакции:</w:t>
      </w:r>
    </w:p>
    <w:p w:rsidR="00A352DD" w:rsidRPr="00FE40A4" w:rsidRDefault="00A352DD" w:rsidP="00FE40A4">
      <w:pPr>
        <w:pStyle w:val="article"/>
        <w:ind w:firstLine="561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«Статья 55. Муниципальное имущество </w:t>
      </w:r>
      <w:r w:rsidR="00B119B0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E40A4">
        <w:rPr>
          <w:rFonts w:ascii="Times New Roman" w:hAnsi="Times New Roman" w:cs="Times New Roman"/>
          <w:bCs/>
          <w:sz w:val="24"/>
          <w:szCs w:val="24"/>
        </w:rPr>
        <w:t>.</w:t>
      </w:r>
    </w:p>
    <w:p w:rsidR="00A352DD" w:rsidRPr="00FE40A4" w:rsidRDefault="00A352DD" w:rsidP="00FE40A4">
      <w:pPr>
        <w:pStyle w:val="text"/>
        <w:ind w:firstLine="561"/>
        <w:rPr>
          <w:rFonts w:ascii="Times New Roman" w:hAnsi="Times New Roman" w:cs="Times New Roman"/>
        </w:rPr>
      </w:pPr>
      <w:r w:rsidRPr="00FE40A4">
        <w:rPr>
          <w:rFonts w:ascii="Times New Roman" w:hAnsi="Times New Roman" w:cs="Times New Roman"/>
        </w:rPr>
        <w:t xml:space="preserve">В собственности </w:t>
      </w:r>
      <w:r w:rsidR="001C0C10">
        <w:rPr>
          <w:rFonts w:ascii="Times New Roman" w:hAnsi="Times New Roman" w:cs="Times New Roman"/>
          <w:bCs/>
        </w:rPr>
        <w:t>_______________</w:t>
      </w:r>
      <w:r w:rsidRPr="00FE40A4">
        <w:rPr>
          <w:rFonts w:ascii="Times New Roman" w:hAnsi="Times New Roman" w:cs="Times New Roman"/>
        </w:rPr>
        <w:t xml:space="preserve"> сельского поселения может находиться: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A4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1C0C1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в случаях, установленных федеральными законами и законами Республики Мордовия,  а также имущество, предназначенное для осуществления отдельных полномочий органов местного самоуправления </w:t>
      </w:r>
      <w:r w:rsidR="001C0C1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1C0C10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</w:t>
      </w:r>
      <w:r w:rsidR="001C0C1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 </w:t>
      </w:r>
      <w:r w:rsidR="001C0C10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A4">
        <w:rPr>
          <w:rFonts w:ascii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15) дополнить статьей 56.1 следующего содержания: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«Статья 56.1. Бюджет </w:t>
      </w:r>
      <w:r w:rsidR="001C0C1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1. </w:t>
      </w:r>
      <w:r w:rsidR="001C0C1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сельское поселение имеет собственный бюджет </w:t>
      </w:r>
      <w:r w:rsidR="001C0C1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утверждаемый решением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и исполнение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0A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органами местного самоуправления 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3. Бюджетные полномочия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4. Проект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 об утверждении </w:t>
      </w:r>
      <w:r w:rsidRPr="00FE40A4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годовой отчет о его исполнении, ежеквартальные сведения о ходе исполнения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и о численности муниципальных служащих органов местного самоуправления </w:t>
      </w:r>
      <w:r w:rsidR="001C0C1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16) статью 57 изложить в следующей редакции</w:t>
      </w:r>
      <w:r w:rsidRPr="00FE40A4">
        <w:rPr>
          <w:rFonts w:ascii="Times New Roman" w:hAnsi="Times New Roman" w:cs="Times New Roman"/>
          <w:sz w:val="24"/>
          <w:szCs w:val="24"/>
        </w:rPr>
        <w:t>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«Статья 57. Порядок формирования, утверждения и исполнения бюджета </w:t>
      </w:r>
      <w:r w:rsidR="001C0C10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52DD" w:rsidRPr="00FE40A4" w:rsidRDefault="00A352DD" w:rsidP="00FE40A4">
      <w:pPr>
        <w:shd w:val="clear" w:color="auto" w:fill="FFFFFF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1. Бюджет поселения разрабатывается и утверждается в форме решения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3. Проект местного бюджета составляется в порядке, установленном Администрацией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</w:t>
      </w:r>
      <w:hyperlink r:id="rId8" w:tgtFrame="_self" w:history="1">
        <w:r w:rsidRPr="00FE40A4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FE40A4">
        <w:rPr>
          <w:rFonts w:ascii="Times New Roman" w:hAnsi="Times New Roman" w:cs="Times New Roman"/>
          <w:sz w:val="24"/>
          <w:szCs w:val="24"/>
        </w:rPr>
        <w:t xml:space="preserve"> и принимаемыми с соблюдением его требований решениями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сельского поселения вносит проект решения о бюджете поселения на рассмотрение в Совет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в сроки, установленные муниципальным правовым актом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15 ноября текущего года.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в Совет депутатов представляются документы и материалы в соответствии со </w:t>
      </w:r>
      <w:hyperlink r:id="rId9" w:tgtFrame="_self" w:history="1">
        <w:r w:rsidRPr="00FE40A4">
          <w:rPr>
            <w:rFonts w:ascii="Times New Roman" w:hAnsi="Times New Roman" w:cs="Times New Roman"/>
            <w:sz w:val="24"/>
            <w:szCs w:val="24"/>
          </w:rPr>
          <w:t>статьей 184.2</w:t>
        </w:r>
      </w:hyperlink>
      <w:r w:rsidRPr="00FE40A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self" w:history="1">
        <w:r w:rsidRPr="00FE40A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FE40A4">
        <w:rPr>
          <w:rFonts w:ascii="Times New Roman" w:hAnsi="Times New Roman" w:cs="Times New Roman"/>
          <w:sz w:val="24"/>
          <w:szCs w:val="24"/>
        </w:rPr>
        <w:t>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5. Порядок рассмотрения проекта решения о бюджете и его утверждения определяется решением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требованиями </w:t>
      </w:r>
      <w:hyperlink r:id="rId11" w:tgtFrame="_self" w:history="1">
        <w:r w:rsidRPr="00FE40A4">
          <w:rPr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FE40A4">
        <w:rPr>
          <w:rFonts w:ascii="Times New Roman" w:hAnsi="Times New Roman" w:cs="Times New Roman"/>
          <w:sz w:val="24"/>
          <w:szCs w:val="24"/>
        </w:rPr>
        <w:t>.</w:t>
      </w:r>
    </w:p>
    <w:p w:rsidR="00A352DD" w:rsidRPr="00FE40A4" w:rsidRDefault="00A352DD" w:rsidP="00FE40A4">
      <w:pPr>
        <w:shd w:val="clear" w:color="auto" w:fill="FFFFFF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6. Решение о бюджете </w:t>
      </w:r>
      <w:r w:rsidR="001C0C10">
        <w:rPr>
          <w:rFonts w:ascii="Times New Roman" w:hAnsi="Times New Roman" w:cs="Times New Roman"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подлежит официальному опубликованию не позднее 10 дней после его подписания в установленном порядке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 16) статью 58 изложить в следующей редакции: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«Статья 58. Расходы бюджета </w:t>
      </w:r>
      <w:r w:rsidR="001C0C1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1. Формирование расходов бюджета </w:t>
      </w:r>
      <w:r w:rsidR="001C0C10">
        <w:rPr>
          <w:rFonts w:ascii="Times New Roman" w:hAnsi="Times New Roman" w:cs="Times New Roman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требованиями Бюджетного кодекса Российской Федерации.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</w:t>
      </w:r>
      <w:r w:rsidR="001C0C10">
        <w:rPr>
          <w:rFonts w:ascii="Times New Roman" w:hAnsi="Times New Roman" w:cs="Times New Roman"/>
          <w:sz w:val="24"/>
          <w:szCs w:val="24"/>
        </w:rPr>
        <w:t>___________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за счет средств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 в соответствии с требованиями Бюджетного кодекса Российской Федерации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17) статью 60 изложить в следующей редакции: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«Статья 60. Доходы бюджета </w:t>
      </w:r>
      <w:r w:rsidR="001C0C1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Формирование доходов бюджета </w:t>
      </w:r>
      <w:r w:rsidR="001C0C10">
        <w:rPr>
          <w:rFonts w:ascii="Times New Roman" w:hAnsi="Times New Roman" w:cs="Times New Roman"/>
          <w:sz w:val="24"/>
          <w:szCs w:val="24"/>
        </w:rPr>
        <w:t>______________</w:t>
      </w:r>
      <w:r w:rsidRPr="00FE40A4">
        <w:rPr>
          <w:rFonts w:ascii="Times New Roman" w:hAnsi="Times New Roman" w:cs="Times New Roman"/>
          <w:sz w:val="24"/>
          <w:szCs w:val="24"/>
        </w:rPr>
        <w:t>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FE40A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>18) статью 61.1 изложить в следующей редакции:</w:t>
      </w:r>
    </w:p>
    <w:p w:rsidR="00A352DD" w:rsidRPr="00FE40A4" w:rsidRDefault="00A352DD" w:rsidP="00FE40A4">
      <w:pPr>
        <w:shd w:val="clear" w:color="auto" w:fill="FFFFFF"/>
        <w:ind w:firstLine="5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«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Статья 61.1 Порядок </w:t>
      </w:r>
      <w:proofErr w:type="gramStart"/>
      <w:r w:rsidRPr="00FE40A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E40A4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бюджета </w:t>
      </w:r>
      <w:r w:rsidR="001C0C10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 xml:space="preserve">1. Муниципальный финансовый контроль осуществляется в целях обеспечения </w:t>
      </w:r>
      <w:r w:rsidRPr="00FE40A4">
        <w:rPr>
          <w:rFonts w:ascii="Times New Roman" w:hAnsi="Times New Roman" w:cs="Times New Roman"/>
          <w:bCs/>
          <w:sz w:val="24"/>
          <w:szCs w:val="24"/>
        </w:rPr>
        <w:lastRenderedPageBreak/>
        <w:t>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FE40A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E40A4">
        <w:rPr>
          <w:rFonts w:ascii="Times New Roman" w:hAnsi="Times New Roman" w:cs="Times New Roman"/>
          <w:bCs/>
          <w:sz w:val="24"/>
          <w:szCs w:val="24"/>
        </w:rPr>
        <w:t xml:space="preserve"> внешний и внутренний, предварительный и последующий.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>2.</w:t>
      </w:r>
      <w:r w:rsidRPr="00FE40A4">
        <w:rPr>
          <w:rFonts w:ascii="Times New Roman" w:hAnsi="Times New Roman" w:cs="Times New Roman"/>
          <w:sz w:val="24"/>
          <w:szCs w:val="24"/>
        </w:rPr>
        <w:t xml:space="preserve">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 xml:space="preserve">3.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sz w:val="24"/>
          <w:szCs w:val="24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E40A4">
        <w:rPr>
          <w:rFonts w:ascii="Times New Roman" w:hAnsi="Times New Roman" w:cs="Times New Roman"/>
          <w:bCs/>
          <w:sz w:val="24"/>
          <w:szCs w:val="24"/>
        </w:rPr>
        <w:t xml:space="preserve">5. Последующий контроль осуществляется по результатам исполнения бюджета </w:t>
      </w:r>
      <w:r w:rsidR="001C0C10">
        <w:rPr>
          <w:rFonts w:ascii="Times New Roman" w:hAnsi="Times New Roman" w:cs="Times New Roman"/>
          <w:sz w:val="24"/>
          <w:szCs w:val="24"/>
        </w:rPr>
        <w:t>________</w:t>
      </w:r>
      <w:r w:rsidRPr="00FE40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E40A4">
        <w:rPr>
          <w:rFonts w:ascii="Times New Roman" w:hAnsi="Times New Roman" w:cs="Times New Roman"/>
          <w:bCs/>
          <w:sz w:val="24"/>
          <w:szCs w:val="24"/>
        </w:rPr>
        <w:t>в целях установления законности его исполнения, достоверности учета и отчетности</w:t>
      </w:r>
      <w:proofErr w:type="gramStart"/>
      <w:r w:rsidRPr="00FE40A4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E40A4">
        <w:rPr>
          <w:rFonts w:ascii="Times New Roman" w:hAnsi="Times New Roman" w:cs="Times New Roman"/>
          <w:sz w:val="24"/>
          <w:szCs w:val="24"/>
        </w:rPr>
        <w:t>Настоящее решение подлежит государственной регистрации и вступает в силу со дня его официального опубликования, за исключением подпункта «а» пункта 1 настоящего решения, который вступает в силу с 1 января  2015 года.</w:t>
      </w:r>
    </w:p>
    <w:p w:rsidR="00A352DD" w:rsidRPr="00FE40A4" w:rsidRDefault="00A352DD" w:rsidP="00FE40A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A352DD" w:rsidRPr="00FE40A4" w:rsidRDefault="00A352DD" w:rsidP="00FE40A4">
      <w:pPr>
        <w:pStyle w:val="2"/>
        <w:spacing w:before="0"/>
        <w:ind w:right="28" w:firstLine="7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352DD" w:rsidRPr="00FE40A4" w:rsidRDefault="00A352DD" w:rsidP="00FE40A4">
      <w:pPr>
        <w:pStyle w:val="2"/>
        <w:spacing w:before="0"/>
        <w:ind w:right="2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0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1C0C10"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  <w:r w:rsidRPr="00FE40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</w:p>
    <w:p w:rsidR="00A352DD" w:rsidRPr="00FE40A4" w:rsidRDefault="00A352DD" w:rsidP="00FE40A4">
      <w:pPr>
        <w:pStyle w:val="2"/>
        <w:spacing w:before="0"/>
        <w:ind w:right="2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0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Ковылкинского муниципального района </w:t>
      </w:r>
    </w:p>
    <w:p w:rsidR="00A352DD" w:rsidRPr="00FE40A4" w:rsidRDefault="00A352DD" w:rsidP="00FE40A4">
      <w:pPr>
        <w:pStyle w:val="2"/>
        <w:spacing w:before="0"/>
        <w:ind w:right="28"/>
        <w:rPr>
          <w:rFonts w:ascii="Times New Roman" w:hAnsi="Times New Roman" w:cs="Times New Roman"/>
          <w:color w:val="auto"/>
          <w:sz w:val="24"/>
          <w:szCs w:val="24"/>
        </w:rPr>
      </w:pPr>
      <w:r w:rsidRPr="00FE40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Республики Мордовия             </w:t>
      </w:r>
      <w:bookmarkStart w:id="0" w:name="_GoBack"/>
      <w:bookmarkEnd w:id="0"/>
      <w:r w:rsidRPr="00FE40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___________</w:t>
      </w:r>
    </w:p>
    <w:p w:rsidR="00A352DD" w:rsidRPr="00FE40A4" w:rsidRDefault="00A352DD" w:rsidP="00FE4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2DD" w:rsidRPr="001E7073" w:rsidRDefault="00A352DD" w:rsidP="00A352DD">
      <w:pPr>
        <w:jc w:val="both"/>
        <w:rPr>
          <w:sz w:val="25"/>
          <w:szCs w:val="25"/>
        </w:rPr>
      </w:pPr>
    </w:p>
    <w:p w:rsidR="00A352DD" w:rsidRPr="00A352DD" w:rsidRDefault="00A352DD" w:rsidP="00A352DD">
      <w:pPr>
        <w:ind w:right="-14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352DD" w:rsidRPr="00A352DD" w:rsidRDefault="00A352DD" w:rsidP="00A352DD">
      <w:pPr>
        <w:pStyle w:val="21"/>
        <w:widowControl w:val="0"/>
        <w:spacing w:line="288" w:lineRule="auto"/>
        <w:ind w:firstLine="709"/>
        <w:rPr>
          <w:szCs w:val="28"/>
        </w:rPr>
      </w:pPr>
    </w:p>
    <w:sectPr w:rsidR="00A352DD" w:rsidRPr="00A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DD"/>
    <w:rsid w:val="001C0C10"/>
    <w:rsid w:val="005D2EFF"/>
    <w:rsid w:val="00A352DD"/>
    <w:rsid w:val="00B119B0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352DD"/>
    <w:pPr>
      <w:keepNext/>
      <w:widowControl/>
      <w:adjustRightInd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352DD"/>
    <w:pPr>
      <w:widowControl/>
      <w:autoSpaceDE/>
      <w:autoSpaceDN/>
      <w:adjustRightInd/>
      <w:ind w:firstLine="1122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35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352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352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52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35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A352D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352DD"/>
    <w:pPr>
      <w:widowControl/>
      <w:autoSpaceDE/>
      <w:autoSpaceDN/>
      <w:adjustRightInd/>
      <w:ind w:firstLine="567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352DD"/>
    <w:pPr>
      <w:keepNext/>
      <w:widowControl/>
      <w:adjustRightInd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352DD"/>
    <w:pPr>
      <w:widowControl/>
      <w:autoSpaceDE/>
      <w:autoSpaceDN/>
      <w:adjustRightInd/>
      <w:ind w:firstLine="1122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35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352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352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52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35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A352D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352DD"/>
    <w:pPr>
      <w:widowControl/>
      <w:autoSpaceDE/>
      <w:autoSpaceDN/>
      <w:adjustRightInd/>
      <w:ind w:firstLine="567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4E1CEC5419EC383819D90FC27DEDA0627CFE68AE8A9C53912703098EB0B4CE0FEE8C44DI4Z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4E1CEC5419EC383819D90FC27DEDA0627CFE68AE8A9C53912703098EB0B4CE0FEE8C64D47CB17I0ZCG" TargetMode="External"/><Relationship Id="rId11" Type="http://schemas.openxmlformats.org/officeDocument/2006/relationships/hyperlink" Target="../../../../../../../../content/act/8f21b21c-a408-42c4-b9fe-a939b863c84a.html" TargetMode="External"/><Relationship Id="rId5" Type="http://schemas.openxmlformats.org/officeDocument/2006/relationships/hyperlink" Target="consultantplus://offline/ref=5E94E1CEC5419EC383819D90FC27DEDA0627CFE68AE8A9C53912703098EB0B4CE0FEE8C2I4Z9G" TargetMode="External"/><Relationship Id="rId10" Type="http://schemas.openxmlformats.org/officeDocument/2006/relationships/hyperlink" Target="../../../../../../../..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23E1394B895805B6ADAB598662581E2E0DA279676E7B21D3711FC107C91259A1FE8A61C95968334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2015-07-01T10:24:00Z</dcterms:created>
  <dcterms:modified xsi:type="dcterms:W3CDTF">2015-07-01T10:24:00Z</dcterms:modified>
</cp:coreProperties>
</file>