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proofErr w:type="spellStart"/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Шингаринского</w:t>
      </w:r>
      <w:proofErr w:type="spellEnd"/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Ковылкинского</w:t>
      </w:r>
      <w:proofErr w:type="spellEnd"/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64AFE" w:rsidRPr="00364AFE" w:rsidRDefault="00364AFE" w:rsidP="00364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 марта 2022 </w:t>
      </w: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</w:p>
    <w:p w:rsidR="00364AFE" w:rsidRPr="00364AFE" w:rsidRDefault="00364AFE" w:rsidP="00364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14D" w:rsidRPr="00364AFE" w:rsidRDefault="00AE214D" w:rsidP="00AE21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и информирования граждан по охране окружающей среды на территории </w:t>
      </w:r>
      <w:proofErr w:type="spellStart"/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Шингаринского</w:t>
      </w:r>
      <w:proofErr w:type="spellEnd"/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proofErr w:type="gramEnd"/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364AFE" w:rsidRPr="0036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AE214D" w:rsidRPr="00364AFE" w:rsidRDefault="00364AFE" w:rsidP="00AE21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18, 19 части 1 статьи 14 Федерального закона № 131-ФЗ «Об общих принципах организации местного самоуправления в Российской Федерации», Уставом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AFE" w:rsidRDefault="00364AFE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и информирования граждан по охране окружающей среды на территории </w:t>
      </w:r>
      <w:proofErr w:type="spellStart"/>
      <w:r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4E61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AE214D" w:rsidRPr="00364AFE" w:rsidRDefault="00364AFE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</w:t>
      </w:r>
      <w:r w:rsidR="0024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</w:t>
      </w:r>
      <w:r w:rsidR="0024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 сети Интернет.</w:t>
      </w:r>
      <w:r w:rsidR="00AE214D" w:rsidRPr="00364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16" w:rsidRPr="00243916" w:rsidRDefault="00243916" w:rsidP="00243916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Times New Roman" w:eastAsia="Arial CYR" w:hAnsi="Times New Roman" w:cs="Times New Roman"/>
          <w:sz w:val="28"/>
          <w:szCs w:val="28"/>
          <w:lang/>
        </w:rPr>
      </w:pPr>
      <w:r w:rsidRPr="00243916">
        <w:rPr>
          <w:rFonts w:ascii="Times New Roman" w:eastAsia="Arial CYR" w:hAnsi="Times New Roman" w:cs="Times New Roman"/>
          <w:sz w:val="28"/>
          <w:szCs w:val="28"/>
          <w:lang/>
        </w:rPr>
        <w:t xml:space="preserve">Глава </w:t>
      </w:r>
      <w:proofErr w:type="spellStart"/>
      <w:r w:rsidRPr="00243916">
        <w:rPr>
          <w:rFonts w:ascii="Times New Roman" w:eastAsia="Arial CYR" w:hAnsi="Times New Roman" w:cs="Times New Roman"/>
          <w:sz w:val="28"/>
          <w:szCs w:val="28"/>
          <w:lang/>
        </w:rPr>
        <w:t>Шингаринского</w:t>
      </w:r>
      <w:proofErr w:type="spellEnd"/>
    </w:p>
    <w:p w:rsidR="00243916" w:rsidRPr="00243916" w:rsidRDefault="00243916" w:rsidP="00243916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Times New Roman" w:eastAsia="Arial CYR" w:hAnsi="Times New Roman" w:cs="Times New Roman"/>
          <w:sz w:val="28"/>
          <w:szCs w:val="28"/>
          <w:lang/>
        </w:rPr>
      </w:pPr>
      <w:r w:rsidRPr="00243916">
        <w:rPr>
          <w:rFonts w:ascii="Times New Roman" w:eastAsia="Arial CYR" w:hAnsi="Times New Roman" w:cs="Times New Roman"/>
          <w:sz w:val="28"/>
          <w:szCs w:val="28"/>
          <w:lang/>
        </w:rPr>
        <w:t xml:space="preserve">сельского поселения                                                                    </w:t>
      </w:r>
      <w:proofErr w:type="spellStart"/>
      <w:r w:rsidRPr="00243916">
        <w:rPr>
          <w:rFonts w:ascii="Times New Roman" w:eastAsia="Arial CYR" w:hAnsi="Times New Roman" w:cs="Times New Roman"/>
          <w:sz w:val="28"/>
          <w:szCs w:val="28"/>
          <w:lang/>
        </w:rPr>
        <w:t>Т.П.Панькина</w:t>
      </w:r>
      <w:proofErr w:type="spellEnd"/>
    </w:p>
    <w:p w:rsidR="00243916" w:rsidRPr="00243916" w:rsidRDefault="00243916" w:rsidP="002439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FE" w:rsidRPr="00364AFE" w:rsidRDefault="00364AFE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16" w:rsidRDefault="00243916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AD" w:rsidRPr="00364AFE" w:rsidRDefault="004E61AD" w:rsidP="0024391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4AFE" w:rsidRPr="00364AFE" w:rsidRDefault="00364AFE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4D" w:rsidRPr="00364AFE" w:rsidRDefault="00AE214D" w:rsidP="00AE214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43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43916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16.03.2022 года № 26</w:t>
      </w:r>
    </w:p>
    <w:p w:rsidR="00AE214D" w:rsidRPr="00364AFE" w:rsidRDefault="00AE214D" w:rsidP="00AE21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и информирования граждан по охране окружающей среды</w:t>
      </w:r>
      <w:r w:rsidRPr="00364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364AFE"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Шингаринского</w:t>
      </w:r>
      <w:proofErr w:type="spellEnd"/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="004E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E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="004E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4E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4E6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годы</w:t>
      </w:r>
      <w:r w:rsidRPr="0036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tbl>
      <w:tblPr>
        <w:tblW w:w="943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3897"/>
        <w:gridCol w:w="2784"/>
        <w:gridCol w:w="1901"/>
      </w:tblGrid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 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  и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соисполнители мероприятия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мероприятия</w:t>
            </w:r>
          </w:p>
        </w:tc>
      </w:tr>
      <w:tr w:rsidR="00364AFE" w:rsidRPr="00364AFE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1.Обеспечение экологической безопасности на территории сельского поселения.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их сборе и вывозе,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охране окружающей среды, 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-глава сельского поселения, специалисты администрации.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4E61A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г.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64AFE" w:rsidRPr="00364AFE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2.Обеспечение сохранения зеленых насаждений  сельского поселения, текущий ремонт и содержание объектов благоустройства,   их охрана и защита.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населению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(кладбищ, детских и спортивных площадок, памятников участникам ВОВ):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 администрации,  депутаты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4E61A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гг.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4E61A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214D"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погибшим в годы Великой Отечественной войны.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 администрации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гг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4E61A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214D"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</w:t>
            </w:r>
            <w:proofErr w:type="gramStart"/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  пунктов</w:t>
            </w:r>
            <w:proofErr w:type="gramEnd"/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 администрации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64AFE" w:rsidRPr="00364AFE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4E61A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экологическому воспитанию и образованию населения: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экологических субботников с привлечением жителей поселения по уборке: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-прилегающих к организациям и предприятиям территорий в населенных пунктах,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-содержание детских и спортивных площадок,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содержание и текущий ремонт мест захоронений и памятников погибшим в годы Великой Отечественной войны.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специалисты, участковый  полиции по согласованию, депутаты, население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AFE" w:rsidRPr="00364AFE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 в предупреждении и ликвидации ЧС природного и техногенного характера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4E6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</w:t>
            </w:r>
          </w:p>
          <w:p w:rsidR="00AE214D" w:rsidRPr="00364AFE" w:rsidRDefault="00AE214D" w:rsidP="004E6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полиции по согласованию, ПЧ-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4E6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  пожарной безопасности в границах населенных пунктов поселения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4E6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  ПЧ-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</w:tr>
      <w:tr w:rsidR="00364AFE" w:rsidRPr="00364AFE" w:rsidTr="004E61AD">
        <w:trPr>
          <w:trHeight w:val="1353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4E61A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выкашивание </w:t>
            </w:r>
            <w:proofErr w:type="gramStart"/>
            <w:r w:rsidR="004E6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сорной </w:t>
            </w: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растительности</w:t>
            </w:r>
            <w:proofErr w:type="gramEnd"/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 жители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64AFE" w:rsidRPr="00364AFE" w:rsidTr="004E61AD">
        <w:tc>
          <w:tcPr>
            <w:tcW w:w="9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отходами производства и потребления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Организация работы по сбору, хранению и утилизации отходов I-IV классов опасности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 Заключение договора об утилизации опасных отходов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</w:t>
            </w:r>
          </w:p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хранение в пределах лимита</w:t>
            </w:r>
          </w:p>
        </w:tc>
      </w:tr>
      <w:tr w:rsidR="00364AFE" w:rsidRPr="00364AFE" w:rsidTr="004E61AD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14D" w:rsidRPr="00364AFE" w:rsidRDefault="00AE214D" w:rsidP="00AE21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 проверок</w:t>
            </w:r>
          </w:p>
        </w:tc>
      </w:tr>
    </w:tbl>
    <w:p w:rsidR="009F045A" w:rsidRPr="00364AFE" w:rsidRDefault="009F045A">
      <w:pPr>
        <w:rPr>
          <w:rFonts w:ascii="Times New Roman" w:hAnsi="Times New Roman" w:cs="Times New Roman"/>
          <w:sz w:val="24"/>
          <w:szCs w:val="24"/>
        </w:rPr>
      </w:pPr>
    </w:p>
    <w:sectPr w:rsidR="009F045A" w:rsidRPr="0036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09C"/>
    <w:multiLevelType w:val="multilevel"/>
    <w:tmpl w:val="0B0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C17AC"/>
    <w:multiLevelType w:val="multilevel"/>
    <w:tmpl w:val="933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1A"/>
    <w:rsid w:val="0010611A"/>
    <w:rsid w:val="00243916"/>
    <w:rsid w:val="00364AFE"/>
    <w:rsid w:val="004E61AD"/>
    <w:rsid w:val="009F045A"/>
    <w:rsid w:val="00A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5828"/>
  <w15:chartTrackingRefBased/>
  <w15:docId w15:val="{1C983028-9F88-4492-A6B9-98AC0D1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2022-03-18T07:59:00Z</cp:lastPrinted>
  <dcterms:created xsi:type="dcterms:W3CDTF">2022-03-10T08:28:00Z</dcterms:created>
  <dcterms:modified xsi:type="dcterms:W3CDTF">2022-03-18T07:59:00Z</dcterms:modified>
</cp:coreProperties>
</file>