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C1" w:rsidRDefault="00BB00C1" w:rsidP="00BB00C1">
      <w:pPr>
        <w:pStyle w:val="ab"/>
        <w:jc w:val="center"/>
        <w:rPr>
          <w:rFonts w:ascii="Times New Roman" w:hAnsi="Times New Roman" w:cs="Times New Roman"/>
          <w:b/>
          <w:sz w:val="28"/>
          <w:szCs w:val="28"/>
        </w:rPr>
      </w:pPr>
      <w:bookmarkStart w:id="0" w:name="sub_1000"/>
      <w:r>
        <w:rPr>
          <w:rFonts w:ascii="Times New Roman" w:hAnsi="Times New Roman" w:cs="Times New Roman"/>
          <w:b/>
          <w:sz w:val="28"/>
          <w:szCs w:val="28"/>
        </w:rPr>
        <w:t>АДМИНИСТРАЦИЯ  ТРОИЦКОГО  СЕЛЬСКОГО ПОСЕЛЕНИЯ</w:t>
      </w:r>
    </w:p>
    <w:p w:rsidR="00BB00C1" w:rsidRDefault="00BB00C1" w:rsidP="00BB00C1">
      <w:pPr>
        <w:pStyle w:val="ab"/>
        <w:jc w:val="center"/>
        <w:rPr>
          <w:rFonts w:ascii="Times New Roman" w:hAnsi="Times New Roman" w:cs="Times New Roman"/>
          <w:b/>
          <w:sz w:val="28"/>
          <w:szCs w:val="28"/>
        </w:rPr>
      </w:pPr>
      <w:r>
        <w:rPr>
          <w:rFonts w:ascii="Times New Roman" w:hAnsi="Times New Roman" w:cs="Times New Roman"/>
          <w:b/>
          <w:sz w:val="28"/>
          <w:szCs w:val="28"/>
        </w:rPr>
        <w:t>КОВЫЛКИНСКОГО МУНИЦИПАЛЬНОГО РАЙОНА</w:t>
      </w:r>
    </w:p>
    <w:p w:rsidR="00BB00C1" w:rsidRDefault="00BB00C1" w:rsidP="00BB00C1">
      <w:pPr>
        <w:pStyle w:val="ab"/>
        <w:jc w:val="center"/>
        <w:rPr>
          <w:rFonts w:ascii="Times New Roman" w:hAnsi="Times New Roman" w:cs="Times New Roman"/>
          <w:b/>
          <w:sz w:val="28"/>
          <w:szCs w:val="28"/>
        </w:rPr>
      </w:pPr>
      <w:r>
        <w:rPr>
          <w:rFonts w:ascii="Times New Roman" w:hAnsi="Times New Roman" w:cs="Times New Roman"/>
          <w:b/>
          <w:sz w:val="28"/>
          <w:szCs w:val="28"/>
        </w:rPr>
        <w:t>РЕСПУБЛИКА МОРДОВИЯ</w:t>
      </w:r>
    </w:p>
    <w:tbl>
      <w:tblPr>
        <w:tblW w:w="10710" w:type="dxa"/>
        <w:tblBorders>
          <w:top w:val="thinThickSmallGap" w:sz="24" w:space="0" w:color="auto"/>
        </w:tblBorders>
        <w:tblLayout w:type="fixed"/>
        <w:tblLook w:val="04A0"/>
      </w:tblPr>
      <w:tblGrid>
        <w:gridCol w:w="10710"/>
      </w:tblGrid>
      <w:tr w:rsidR="00BB00C1" w:rsidTr="00E76E5E">
        <w:tc>
          <w:tcPr>
            <w:tcW w:w="10704" w:type="dxa"/>
            <w:tcBorders>
              <w:top w:val="thinThickSmallGap" w:sz="24" w:space="0" w:color="auto"/>
              <w:left w:val="nil"/>
              <w:bottom w:val="nil"/>
              <w:right w:val="nil"/>
            </w:tcBorders>
          </w:tcPr>
          <w:p w:rsidR="00BB00C1" w:rsidRDefault="00BB00C1" w:rsidP="00E76E5E">
            <w:pPr>
              <w:rPr>
                <w:rFonts w:ascii="Times New Roman" w:hAnsi="Times New Roman" w:cs="Times New Roman"/>
                <w:sz w:val="28"/>
                <w:szCs w:val="28"/>
              </w:rPr>
            </w:pPr>
          </w:p>
        </w:tc>
      </w:tr>
    </w:tbl>
    <w:p w:rsidR="00BB00C1" w:rsidRDefault="00BB00C1" w:rsidP="00BB00C1">
      <w:pPr>
        <w:pStyle w:val="aa"/>
        <w:rPr>
          <w:rFonts w:ascii="Times New Roman" w:hAnsi="Times New Roman" w:cs="Times New Roman"/>
          <w:sz w:val="28"/>
          <w:szCs w:val="28"/>
        </w:rPr>
      </w:pPr>
    </w:p>
    <w:p w:rsidR="00BB00C1" w:rsidRPr="008A1DF9" w:rsidRDefault="00BB00C1" w:rsidP="00BB00C1">
      <w:pPr>
        <w:pStyle w:val="aa"/>
        <w:rPr>
          <w:rFonts w:ascii="Times New Roman" w:hAnsi="Times New Roman" w:cs="Times New Roman"/>
          <w:sz w:val="28"/>
          <w:szCs w:val="28"/>
        </w:rPr>
      </w:pPr>
      <w:r w:rsidRPr="008A1DF9">
        <w:rPr>
          <w:rFonts w:ascii="Times New Roman" w:hAnsi="Times New Roman" w:cs="Times New Roman"/>
          <w:sz w:val="32"/>
          <w:szCs w:val="32"/>
        </w:rPr>
        <w:t>ПОСТАНОВЛЕНИЕ</w:t>
      </w:r>
    </w:p>
    <w:tbl>
      <w:tblPr>
        <w:tblW w:w="10452" w:type="dxa"/>
        <w:tblInd w:w="288" w:type="dxa"/>
        <w:tblLayout w:type="fixed"/>
        <w:tblLook w:val="04A0"/>
      </w:tblPr>
      <w:tblGrid>
        <w:gridCol w:w="5165"/>
        <w:gridCol w:w="5287"/>
      </w:tblGrid>
      <w:tr w:rsidR="00BB00C1" w:rsidRPr="008A1DF9" w:rsidTr="00BB00C1">
        <w:trPr>
          <w:trHeight w:val="245"/>
        </w:trPr>
        <w:tc>
          <w:tcPr>
            <w:tcW w:w="5165" w:type="dxa"/>
            <w:hideMark/>
          </w:tcPr>
          <w:p w:rsidR="00BB00C1" w:rsidRPr="008A1DF9" w:rsidRDefault="00BB00C1" w:rsidP="00BB00C1">
            <w:pPr>
              <w:rPr>
                <w:rFonts w:ascii="Times New Roman" w:hAnsi="Times New Roman" w:cs="Times New Roman"/>
                <w:b/>
                <w:bCs/>
                <w:sz w:val="24"/>
                <w:szCs w:val="24"/>
                <w:u w:val="single"/>
              </w:rPr>
            </w:pPr>
            <w:r w:rsidRPr="008A1DF9">
              <w:rPr>
                <w:rFonts w:ascii="Times New Roman" w:hAnsi="Times New Roman" w:cs="Times New Roman"/>
                <w:b/>
                <w:bCs/>
                <w:sz w:val="24"/>
                <w:szCs w:val="24"/>
              </w:rPr>
              <w:t xml:space="preserve"> </w:t>
            </w:r>
            <w:r w:rsidRPr="008A1DF9">
              <w:rPr>
                <w:rFonts w:ascii="Times New Roman" w:hAnsi="Times New Roman" w:cs="Times New Roman"/>
                <w:b/>
                <w:bCs/>
                <w:sz w:val="24"/>
                <w:szCs w:val="24"/>
                <w:u w:val="single"/>
              </w:rPr>
              <w:t>«</w:t>
            </w:r>
            <w:r>
              <w:rPr>
                <w:rFonts w:ascii="Times New Roman" w:hAnsi="Times New Roman" w:cs="Times New Roman"/>
                <w:b/>
                <w:bCs/>
                <w:sz w:val="24"/>
                <w:szCs w:val="24"/>
                <w:u w:val="single"/>
              </w:rPr>
              <w:t>08</w:t>
            </w:r>
            <w:r w:rsidRPr="008A1DF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февраля</w:t>
            </w:r>
            <w:r w:rsidRPr="008A1DF9">
              <w:rPr>
                <w:rFonts w:ascii="Times New Roman" w:hAnsi="Times New Roman" w:cs="Times New Roman"/>
                <w:b/>
                <w:bCs/>
                <w:sz w:val="24"/>
                <w:szCs w:val="24"/>
                <w:u w:val="single"/>
              </w:rPr>
              <w:t xml:space="preserve">  201</w:t>
            </w:r>
            <w:r>
              <w:rPr>
                <w:rFonts w:ascii="Times New Roman" w:hAnsi="Times New Roman" w:cs="Times New Roman"/>
                <w:b/>
                <w:bCs/>
                <w:sz w:val="24"/>
                <w:szCs w:val="24"/>
                <w:u w:val="single"/>
              </w:rPr>
              <w:t>9</w:t>
            </w:r>
            <w:r w:rsidRPr="008A1DF9">
              <w:rPr>
                <w:rFonts w:ascii="Times New Roman" w:hAnsi="Times New Roman" w:cs="Times New Roman"/>
                <w:b/>
                <w:bCs/>
                <w:sz w:val="24"/>
                <w:szCs w:val="24"/>
                <w:u w:val="single"/>
              </w:rPr>
              <w:t>г</w:t>
            </w:r>
            <w:r>
              <w:rPr>
                <w:rFonts w:ascii="Times New Roman" w:hAnsi="Times New Roman" w:cs="Times New Roman"/>
                <w:b/>
                <w:bCs/>
                <w:sz w:val="24"/>
                <w:szCs w:val="24"/>
                <w:u w:val="single"/>
              </w:rPr>
              <w:t>.</w:t>
            </w:r>
            <w:r w:rsidRPr="008A1DF9">
              <w:rPr>
                <w:rFonts w:ascii="Times New Roman" w:hAnsi="Times New Roman" w:cs="Times New Roman"/>
                <w:b/>
                <w:bCs/>
                <w:sz w:val="24"/>
                <w:szCs w:val="24"/>
                <w:u w:val="single"/>
              </w:rPr>
              <w:t xml:space="preserve"> </w:t>
            </w:r>
          </w:p>
        </w:tc>
        <w:tc>
          <w:tcPr>
            <w:tcW w:w="5287" w:type="dxa"/>
            <w:hideMark/>
          </w:tcPr>
          <w:p w:rsidR="00BB00C1" w:rsidRPr="008A1DF9" w:rsidRDefault="00BB00C1" w:rsidP="00BB00C1">
            <w:pPr>
              <w:jc w:val="center"/>
              <w:rPr>
                <w:rFonts w:ascii="Times New Roman" w:hAnsi="Times New Roman" w:cs="Times New Roman"/>
                <w:b/>
                <w:bCs/>
                <w:sz w:val="24"/>
                <w:szCs w:val="24"/>
              </w:rPr>
            </w:pPr>
            <w:r w:rsidRPr="008A1D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A1DF9">
              <w:rPr>
                <w:rFonts w:ascii="Times New Roman" w:hAnsi="Times New Roman" w:cs="Times New Roman"/>
                <w:b/>
                <w:bCs/>
                <w:sz w:val="24"/>
                <w:szCs w:val="24"/>
              </w:rPr>
              <w:t xml:space="preserve">№ </w:t>
            </w:r>
            <w:r>
              <w:rPr>
                <w:rFonts w:ascii="Times New Roman" w:hAnsi="Times New Roman" w:cs="Times New Roman"/>
                <w:b/>
                <w:bCs/>
                <w:sz w:val="24"/>
                <w:szCs w:val="24"/>
              </w:rPr>
              <w:t>22А</w:t>
            </w:r>
          </w:p>
        </w:tc>
      </w:tr>
    </w:tbl>
    <w:p w:rsidR="00BB00C1" w:rsidRDefault="00BB00C1" w:rsidP="00BB00C1">
      <w:pPr>
        <w:jc w:val="center"/>
        <w:rPr>
          <w:rFonts w:ascii="Times New Roman" w:hAnsi="Times New Roman" w:cs="Times New Roman"/>
        </w:rPr>
      </w:pPr>
      <w:r w:rsidRPr="008A1DF9">
        <w:rPr>
          <w:rFonts w:ascii="Times New Roman" w:hAnsi="Times New Roman" w:cs="Times New Roman"/>
        </w:rPr>
        <w:t>с. Троицк</w:t>
      </w:r>
    </w:p>
    <w:p w:rsidR="00BB00C1" w:rsidRDefault="00BB00C1" w:rsidP="008F004A">
      <w:pPr>
        <w:pStyle w:val="1"/>
        <w:rPr>
          <w:color w:val="auto"/>
          <w:sz w:val="28"/>
          <w:szCs w:val="28"/>
        </w:rPr>
      </w:pPr>
    </w:p>
    <w:p w:rsidR="001C5608" w:rsidRPr="00BB00C1" w:rsidRDefault="00810D5A" w:rsidP="008F004A">
      <w:pPr>
        <w:pStyle w:val="1"/>
        <w:rPr>
          <w:rFonts w:ascii="Times New Roman" w:hAnsi="Times New Roman" w:cs="Times New Roman"/>
          <w:color w:val="auto"/>
          <w:sz w:val="28"/>
          <w:szCs w:val="28"/>
        </w:rPr>
      </w:pPr>
      <w:r w:rsidRPr="00BB00C1">
        <w:rPr>
          <w:rFonts w:ascii="Times New Roman" w:hAnsi="Times New Roman" w:cs="Times New Roman"/>
          <w:color w:val="auto"/>
          <w:sz w:val="28"/>
          <w:szCs w:val="28"/>
        </w:rPr>
        <w:t xml:space="preserve">О внесении изменений в постановление Администрации </w:t>
      </w:r>
      <w:r w:rsidR="00125414" w:rsidRPr="00BB00C1">
        <w:rPr>
          <w:rFonts w:ascii="Times New Roman" w:hAnsi="Times New Roman" w:cs="Times New Roman"/>
          <w:color w:val="auto"/>
          <w:sz w:val="28"/>
          <w:szCs w:val="28"/>
        </w:rPr>
        <w:t>Троицкого</w:t>
      </w:r>
      <w:r w:rsidR="001C5608" w:rsidRPr="00BB00C1">
        <w:rPr>
          <w:rFonts w:ascii="Times New Roman" w:hAnsi="Times New Roman" w:cs="Times New Roman"/>
          <w:color w:val="auto"/>
          <w:sz w:val="28"/>
          <w:szCs w:val="28"/>
        </w:rPr>
        <w:t xml:space="preserve"> сельского поселения Ковылкинского</w:t>
      </w:r>
      <w:r w:rsidRPr="00BB00C1">
        <w:rPr>
          <w:rFonts w:ascii="Times New Roman" w:hAnsi="Times New Roman" w:cs="Times New Roman"/>
          <w:color w:val="auto"/>
          <w:sz w:val="28"/>
          <w:szCs w:val="28"/>
        </w:rPr>
        <w:t xml:space="preserve"> муниципального района Республики Мордовия </w:t>
      </w:r>
    </w:p>
    <w:p w:rsidR="008F004A" w:rsidRPr="00BB00C1" w:rsidRDefault="00810D5A" w:rsidP="00BB00C1">
      <w:pPr>
        <w:pStyle w:val="1"/>
        <w:rPr>
          <w:rFonts w:ascii="Times New Roman" w:hAnsi="Times New Roman" w:cs="Times New Roman"/>
          <w:color w:val="auto"/>
          <w:sz w:val="28"/>
          <w:szCs w:val="28"/>
        </w:rPr>
      </w:pPr>
      <w:r w:rsidRPr="00BB00C1">
        <w:rPr>
          <w:rFonts w:ascii="Times New Roman" w:hAnsi="Times New Roman" w:cs="Times New Roman"/>
          <w:color w:val="auto"/>
          <w:sz w:val="28"/>
          <w:szCs w:val="28"/>
        </w:rPr>
        <w:t>от 2</w:t>
      </w:r>
      <w:r w:rsidR="00DE1A21" w:rsidRPr="00BB00C1">
        <w:rPr>
          <w:rFonts w:ascii="Times New Roman" w:hAnsi="Times New Roman" w:cs="Times New Roman"/>
          <w:color w:val="auto"/>
          <w:sz w:val="28"/>
          <w:szCs w:val="28"/>
        </w:rPr>
        <w:t>8 декабря 2018 года № 188</w:t>
      </w:r>
    </w:p>
    <w:p w:rsidR="00BB00C1" w:rsidRPr="00BB00C1" w:rsidRDefault="00BB00C1" w:rsidP="00BB00C1">
      <w:pPr>
        <w:rPr>
          <w:rFonts w:ascii="Times New Roman" w:hAnsi="Times New Roman" w:cs="Times New Roman"/>
          <w:lang w:eastAsia="ru-RU"/>
        </w:rPr>
      </w:pPr>
    </w:p>
    <w:p w:rsidR="001B7CC9" w:rsidRPr="00BB00C1" w:rsidRDefault="001B7CC9" w:rsidP="001B7CC9">
      <w:pPr>
        <w:ind w:firstLine="708"/>
        <w:jc w:val="both"/>
        <w:rPr>
          <w:rFonts w:ascii="Times New Roman" w:hAnsi="Times New Roman" w:cs="Times New Roman"/>
          <w:sz w:val="28"/>
          <w:szCs w:val="28"/>
        </w:rPr>
      </w:pPr>
      <w:bookmarkStart w:id="1" w:name="sub_1"/>
      <w:r w:rsidRPr="00BB00C1">
        <w:rPr>
          <w:rFonts w:ascii="Times New Roman" w:hAnsi="Times New Roman" w:cs="Times New Roman"/>
          <w:sz w:val="28"/>
          <w:szCs w:val="28"/>
        </w:rPr>
        <w:t xml:space="preserve">В целях приведения постановлений Администрации Троицкого </w:t>
      </w:r>
      <w:bookmarkStart w:id="2" w:name="_GoBack"/>
      <w:bookmarkEnd w:id="2"/>
      <w:r w:rsidRPr="00BB00C1">
        <w:rPr>
          <w:rFonts w:ascii="Times New Roman" w:hAnsi="Times New Roman" w:cs="Times New Roman"/>
          <w:sz w:val="28"/>
          <w:szCs w:val="28"/>
        </w:rPr>
        <w:t>сельского поселения Ковылкинского муниципального района Республики Мордовия в соответствие с федеральным и республиканским законодательством постановляю:</w:t>
      </w:r>
    </w:p>
    <w:p w:rsidR="008F004A" w:rsidRPr="00BB00C1" w:rsidRDefault="008F004A" w:rsidP="008F004A">
      <w:pPr>
        <w:ind w:firstLine="708"/>
        <w:jc w:val="both"/>
        <w:rPr>
          <w:rFonts w:ascii="Times New Roman" w:hAnsi="Times New Roman" w:cs="Times New Roman"/>
          <w:sz w:val="28"/>
          <w:szCs w:val="28"/>
        </w:rPr>
      </w:pPr>
      <w:r w:rsidRPr="00BB00C1">
        <w:rPr>
          <w:rFonts w:ascii="Times New Roman" w:hAnsi="Times New Roman" w:cs="Times New Roman"/>
          <w:sz w:val="28"/>
          <w:szCs w:val="28"/>
        </w:rPr>
        <w:t xml:space="preserve">1. Внести изменения в </w:t>
      </w:r>
      <w:r w:rsidRPr="00BB00C1">
        <w:rPr>
          <w:rStyle w:val="a7"/>
          <w:rFonts w:ascii="Times New Roman" w:hAnsi="Times New Roman"/>
          <w:color w:val="auto"/>
          <w:sz w:val="28"/>
          <w:szCs w:val="28"/>
        </w:rPr>
        <w:t>Порядок</w:t>
      </w:r>
      <w:r w:rsidRPr="00BB00C1">
        <w:rPr>
          <w:rFonts w:ascii="Times New Roman" w:hAnsi="Times New Roman" w:cs="Times New Roman"/>
          <w:sz w:val="28"/>
          <w:szCs w:val="28"/>
        </w:rPr>
        <w:t xml:space="preserve"> учета бюджетных и денежных обязательств получателей средств бюджета </w:t>
      </w:r>
      <w:r w:rsidR="00125414" w:rsidRPr="00BB00C1">
        <w:rPr>
          <w:rFonts w:ascii="Times New Roman" w:hAnsi="Times New Roman" w:cs="Times New Roman"/>
          <w:sz w:val="28"/>
          <w:szCs w:val="28"/>
        </w:rPr>
        <w:t>Троицкого</w:t>
      </w:r>
      <w:r w:rsidR="001C5608" w:rsidRPr="00BB00C1">
        <w:rPr>
          <w:rFonts w:ascii="Times New Roman" w:hAnsi="Times New Roman" w:cs="Times New Roman"/>
          <w:sz w:val="28"/>
          <w:szCs w:val="28"/>
        </w:rPr>
        <w:t xml:space="preserve"> сельского поселения Ковылкинского</w:t>
      </w:r>
      <w:r w:rsidRPr="00BB00C1">
        <w:rPr>
          <w:rFonts w:ascii="Times New Roman" w:hAnsi="Times New Roman" w:cs="Times New Roman"/>
          <w:sz w:val="28"/>
          <w:szCs w:val="28"/>
        </w:rPr>
        <w:t xml:space="preserve"> муниципального района Республики Мордовия, утвержденный </w:t>
      </w:r>
      <w:r w:rsidR="00810D5A" w:rsidRPr="00BB00C1">
        <w:rPr>
          <w:rFonts w:ascii="Times New Roman" w:hAnsi="Times New Roman" w:cs="Times New Roman"/>
          <w:sz w:val="28"/>
          <w:szCs w:val="28"/>
        </w:rPr>
        <w:t>постановлением</w:t>
      </w:r>
      <w:r w:rsidR="00BB00C1">
        <w:rPr>
          <w:rFonts w:ascii="Times New Roman" w:hAnsi="Times New Roman" w:cs="Times New Roman"/>
          <w:sz w:val="28"/>
          <w:szCs w:val="28"/>
        </w:rPr>
        <w:t xml:space="preserve"> </w:t>
      </w:r>
      <w:r w:rsidR="00810D5A" w:rsidRPr="00BB00C1">
        <w:rPr>
          <w:rFonts w:ascii="Times New Roman" w:hAnsi="Times New Roman" w:cs="Times New Roman"/>
          <w:sz w:val="28"/>
          <w:szCs w:val="28"/>
        </w:rPr>
        <w:t>А</w:t>
      </w:r>
      <w:r w:rsidRPr="00BB00C1">
        <w:rPr>
          <w:rFonts w:ascii="Times New Roman" w:hAnsi="Times New Roman" w:cs="Times New Roman"/>
          <w:sz w:val="28"/>
          <w:szCs w:val="28"/>
        </w:rPr>
        <w:t xml:space="preserve">дминистрации </w:t>
      </w:r>
      <w:r w:rsidR="00125414" w:rsidRPr="00BB00C1">
        <w:rPr>
          <w:rFonts w:ascii="Times New Roman" w:hAnsi="Times New Roman" w:cs="Times New Roman"/>
          <w:sz w:val="28"/>
          <w:szCs w:val="28"/>
        </w:rPr>
        <w:t>Троицкого</w:t>
      </w:r>
      <w:r w:rsidR="001C5608" w:rsidRPr="00BB00C1">
        <w:rPr>
          <w:rFonts w:ascii="Times New Roman" w:hAnsi="Times New Roman" w:cs="Times New Roman"/>
          <w:sz w:val="28"/>
          <w:szCs w:val="28"/>
        </w:rPr>
        <w:t xml:space="preserve"> сельского поселения Ковылкинского</w:t>
      </w:r>
      <w:r w:rsidRPr="00BB00C1">
        <w:rPr>
          <w:rFonts w:ascii="Times New Roman" w:hAnsi="Times New Roman" w:cs="Times New Roman"/>
          <w:sz w:val="28"/>
          <w:szCs w:val="28"/>
        </w:rPr>
        <w:t xml:space="preserve"> муниципального района Республики Мордовия от 2</w:t>
      </w:r>
      <w:r w:rsidR="00DE1A21" w:rsidRPr="00BB00C1">
        <w:rPr>
          <w:rFonts w:ascii="Times New Roman" w:hAnsi="Times New Roman" w:cs="Times New Roman"/>
          <w:sz w:val="28"/>
          <w:szCs w:val="28"/>
        </w:rPr>
        <w:t>8</w:t>
      </w:r>
      <w:r w:rsidRPr="00BB00C1">
        <w:rPr>
          <w:rFonts w:ascii="Times New Roman" w:hAnsi="Times New Roman" w:cs="Times New Roman"/>
          <w:sz w:val="28"/>
          <w:szCs w:val="28"/>
        </w:rPr>
        <w:t xml:space="preserve"> декабря 2018 года № </w:t>
      </w:r>
      <w:r w:rsidR="00DE1A21" w:rsidRPr="00BB00C1">
        <w:rPr>
          <w:rFonts w:ascii="Times New Roman" w:hAnsi="Times New Roman" w:cs="Times New Roman"/>
          <w:sz w:val="28"/>
          <w:szCs w:val="28"/>
        </w:rPr>
        <w:t>188</w:t>
      </w:r>
      <w:r w:rsidRPr="00BB00C1">
        <w:rPr>
          <w:rFonts w:ascii="Times New Roman" w:hAnsi="Times New Roman" w:cs="Times New Roman"/>
          <w:sz w:val="28"/>
          <w:szCs w:val="28"/>
        </w:rPr>
        <w:t xml:space="preserve"> путем изложения его в новой редакции.</w:t>
      </w:r>
    </w:p>
    <w:p w:rsidR="00254AF4" w:rsidRDefault="008F004A" w:rsidP="00BB00C1">
      <w:pPr>
        <w:ind w:firstLine="708"/>
        <w:jc w:val="both"/>
        <w:rPr>
          <w:rFonts w:ascii="Times New Roman" w:hAnsi="Times New Roman" w:cs="Times New Roman"/>
          <w:sz w:val="28"/>
          <w:szCs w:val="28"/>
        </w:rPr>
      </w:pPr>
      <w:bookmarkStart w:id="3" w:name="sub_4"/>
      <w:bookmarkEnd w:id="1"/>
      <w:r w:rsidRPr="00BB00C1">
        <w:rPr>
          <w:rFonts w:ascii="Times New Roman" w:hAnsi="Times New Roman" w:cs="Times New Roman"/>
          <w:sz w:val="28"/>
          <w:szCs w:val="28"/>
        </w:rPr>
        <w:t>2. Настоящ</w:t>
      </w:r>
      <w:r w:rsidR="00254AF4" w:rsidRPr="00BB00C1">
        <w:rPr>
          <w:rFonts w:ascii="Times New Roman" w:hAnsi="Times New Roman" w:cs="Times New Roman"/>
          <w:sz w:val="28"/>
          <w:szCs w:val="28"/>
        </w:rPr>
        <w:t>еепостановление</w:t>
      </w:r>
      <w:r w:rsidRPr="00BB00C1">
        <w:rPr>
          <w:rFonts w:ascii="Times New Roman" w:hAnsi="Times New Roman" w:cs="Times New Roman"/>
          <w:sz w:val="28"/>
          <w:szCs w:val="28"/>
        </w:rPr>
        <w:t xml:space="preserve"> вступает в силу с даты его подписания и распространяет свое действие на отношения, возникшие с 01 января 2019 года.</w:t>
      </w:r>
    </w:p>
    <w:p w:rsidR="00BB00C1" w:rsidRDefault="00BB00C1" w:rsidP="00BB00C1">
      <w:pPr>
        <w:ind w:firstLine="708"/>
        <w:jc w:val="both"/>
        <w:rPr>
          <w:rFonts w:ascii="Times New Roman" w:hAnsi="Times New Roman" w:cs="Times New Roman"/>
          <w:sz w:val="28"/>
          <w:szCs w:val="28"/>
        </w:rPr>
      </w:pPr>
    </w:p>
    <w:p w:rsidR="00254AF4" w:rsidRDefault="00254AF4" w:rsidP="008F004A">
      <w:pPr>
        <w:ind w:firstLine="708"/>
        <w:jc w:val="both"/>
        <w:rPr>
          <w:rFonts w:ascii="Times New Roman" w:hAnsi="Times New Roman" w:cs="Times New Roman"/>
          <w:sz w:val="28"/>
          <w:szCs w:val="28"/>
        </w:rPr>
      </w:pPr>
    </w:p>
    <w:tbl>
      <w:tblPr>
        <w:tblW w:w="0" w:type="auto"/>
        <w:tblInd w:w="108" w:type="dxa"/>
        <w:tblLook w:val="04A0"/>
      </w:tblPr>
      <w:tblGrid>
        <w:gridCol w:w="6867"/>
        <w:gridCol w:w="3432"/>
      </w:tblGrid>
      <w:tr w:rsidR="00652AEA" w:rsidTr="008B0FD2">
        <w:tc>
          <w:tcPr>
            <w:tcW w:w="6867" w:type="dxa"/>
            <w:hideMark/>
          </w:tcPr>
          <w:p w:rsidR="00652AEA" w:rsidRPr="00652AEA" w:rsidRDefault="00441893" w:rsidP="00652AEA">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2AEA" w:rsidRPr="00652AEA">
              <w:rPr>
                <w:rFonts w:ascii="Times New Roman" w:hAnsi="Times New Roman" w:cs="Times New Roman"/>
                <w:sz w:val="28"/>
                <w:szCs w:val="28"/>
              </w:rPr>
              <w:t>лав</w:t>
            </w:r>
            <w:r>
              <w:rPr>
                <w:rFonts w:ascii="Times New Roman" w:hAnsi="Times New Roman" w:cs="Times New Roman"/>
                <w:sz w:val="28"/>
                <w:szCs w:val="28"/>
              </w:rPr>
              <w:t>а</w:t>
            </w:r>
            <w:r w:rsidR="00BB00C1">
              <w:rPr>
                <w:rFonts w:ascii="Times New Roman" w:hAnsi="Times New Roman" w:cs="Times New Roman"/>
                <w:sz w:val="28"/>
                <w:szCs w:val="28"/>
              </w:rPr>
              <w:t xml:space="preserve"> </w:t>
            </w:r>
            <w:r w:rsidR="00125414">
              <w:rPr>
                <w:rFonts w:ascii="Times New Roman" w:hAnsi="Times New Roman" w:cs="Times New Roman"/>
                <w:sz w:val="28"/>
                <w:szCs w:val="28"/>
              </w:rPr>
              <w:t>Троицкого</w:t>
            </w:r>
            <w:r w:rsidR="00BB00C1">
              <w:rPr>
                <w:rFonts w:ascii="Times New Roman" w:hAnsi="Times New Roman" w:cs="Times New Roman"/>
                <w:sz w:val="28"/>
                <w:szCs w:val="28"/>
              </w:rPr>
              <w:t xml:space="preserve"> </w:t>
            </w:r>
            <w:r w:rsidR="00652AEA" w:rsidRPr="00652AEA">
              <w:rPr>
                <w:rFonts w:ascii="Times New Roman" w:hAnsi="Times New Roman" w:cs="Times New Roman"/>
                <w:sz w:val="28"/>
                <w:szCs w:val="28"/>
              </w:rPr>
              <w:t>сельского поселения</w:t>
            </w:r>
          </w:p>
        </w:tc>
        <w:tc>
          <w:tcPr>
            <w:tcW w:w="3432" w:type="dxa"/>
          </w:tcPr>
          <w:p w:rsidR="00652AEA" w:rsidRPr="00652AEA" w:rsidRDefault="00BB00C1" w:rsidP="00652AE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00125414">
              <w:rPr>
                <w:rFonts w:ascii="Times New Roman" w:hAnsi="Times New Roman" w:cs="Times New Roman"/>
                <w:sz w:val="28"/>
                <w:szCs w:val="28"/>
              </w:rPr>
              <w:t>В.И. Мельников</w:t>
            </w:r>
          </w:p>
          <w:p w:rsidR="00652AEA" w:rsidRPr="00652AEA" w:rsidRDefault="00652AEA" w:rsidP="00652AEA">
            <w:pPr>
              <w:spacing w:after="0" w:line="240" w:lineRule="auto"/>
              <w:rPr>
                <w:rFonts w:ascii="Times New Roman" w:hAnsi="Times New Roman" w:cs="Times New Roman"/>
                <w:sz w:val="28"/>
                <w:szCs w:val="28"/>
              </w:rPr>
            </w:pPr>
          </w:p>
          <w:p w:rsidR="00652AEA" w:rsidRPr="00652AEA" w:rsidRDefault="00652AEA" w:rsidP="00652AEA">
            <w:pPr>
              <w:spacing w:after="0" w:line="240" w:lineRule="auto"/>
              <w:rPr>
                <w:rFonts w:ascii="Times New Roman" w:hAnsi="Times New Roman" w:cs="Times New Roman"/>
                <w:sz w:val="28"/>
                <w:szCs w:val="28"/>
              </w:rPr>
            </w:pPr>
          </w:p>
          <w:p w:rsidR="00652AEA" w:rsidRPr="00652AEA" w:rsidRDefault="00652AEA" w:rsidP="00652AEA">
            <w:pPr>
              <w:spacing w:after="0" w:line="240" w:lineRule="auto"/>
              <w:rPr>
                <w:rFonts w:ascii="Times New Roman" w:hAnsi="Times New Roman" w:cs="Times New Roman"/>
                <w:sz w:val="28"/>
                <w:szCs w:val="28"/>
              </w:rPr>
            </w:pPr>
          </w:p>
        </w:tc>
      </w:tr>
    </w:tbl>
    <w:p w:rsidR="00254AF4" w:rsidRDefault="00254AF4" w:rsidP="008F004A">
      <w:pPr>
        <w:ind w:firstLine="708"/>
        <w:jc w:val="both"/>
        <w:rPr>
          <w:rFonts w:ascii="Times New Roman" w:hAnsi="Times New Roman" w:cs="Times New Roman"/>
          <w:sz w:val="28"/>
          <w:szCs w:val="28"/>
        </w:rPr>
      </w:pPr>
    </w:p>
    <w:p w:rsidR="00254AF4" w:rsidRDefault="00254AF4" w:rsidP="008F004A">
      <w:pPr>
        <w:ind w:firstLine="708"/>
        <w:jc w:val="both"/>
        <w:rPr>
          <w:rFonts w:ascii="Times New Roman" w:hAnsi="Times New Roman" w:cs="Times New Roman"/>
          <w:sz w:val="28"/>
          <w:szCs w:val="28"/>
        </w:rPr>
      </w:pPr>
    </w:p>
    <w:p w:rsidR="00254AF4" w:rsidRDefault="00254AF4" w:rsidP="008F004A">
      <w:pPr>
        <w:ind w:firstLine="708"/>
        <w:jc w:val="both"/>
        <w:rPr>
          <w:rFonts w:ascii="Times New Roman" w:hAnsi="Times New Roman" w:cs="Times New Roman"/>
          <w:sz w:val="28"/>
          <w:szCs w:val="28"/>
        </w:rPr>
      </w:pPr>
    </w:p>
    <w:p w:rsidR="00652AEA" w:rsidRDefault="00652AEA" w:rsidP="008F004A">
      <w:pPr>
        <w:ind w:firstLine="708"/>
        <w:jc w:val="both"/>
        <w:rPr>
          <w:rFonts w:ascii="Times New Roman" w:hAnsi="Times New Roman" w:cs="Times New Roman"/>
          <w:sz w:val="28"/>
          <w:szCs w:val="28"/>
        </w:rPr>
      </w:pPr>
    </w:p>
    <w:bookmarkEnd w:id="3"/>
    <w:p w:rsidR="001940B5" w:rsidRDefault="001C5608" w:rsidP="00194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008F004A" w:rsidRPr="008F004A">
        <w:rPr>
          <w:rFonts w:ascii="Times New Roman" w:hAnsi="Times New Roman" w:cs="Times New Roman"/>
          <w:b/>
          <w:bCs/>
          <w:sz w:val="28"/>
          <w:szCs w:val="28"/>
        </w:rPr>
        <w:t>орядок</w:t>
      </w:r>
      <w:r w:rsidR="008F004A" w:rsidRPr="008F004A">
        <w:rPr>
          <w:rFonts w:ascii="Times New Roman" w:hAnsi="Times New Roman" w:cs="Times New Roman"/>
          <w:b/>
          <w:bCs/>
          <w:sz w:val="28"/>
          <w:szCs w:val="28"/>
        </w:rPr>
        <w:br/>
        <w:t xml:space="preserve">учета бюджетных и денежных обязательств получателей средств бюджета </w:t>
      </w:r>
      <w:r w:rsidR="00125414">
        <w:rPr>
          <w:rFonts w:ascii="Times New Roman" w:hAnsi="Times New Roman" w:cs="Times New Roman"/>
          <w:b/>
          <w:bCs/>
          <w:sz w:val="28"/>
          <w:szCs w:val="28"/>
        </w:rPr>
        <w:t>Троицкого</w:t>
      </w:r>
      <w:r>
        <w:rPr>
          <w:rFonts w:ascii="Times New Roman" w:hAnsi="Times New Roman" w:cs="Times New Roman"/>
          <w:b/>
          <w:bCs/>
          <w:sz w:val="28"/>
          <w:szCs w:val="28"/>
        </w:rPr>
        <w:t xml:space="preserve"> сельского поселения Ковылкинского</w:t>
      </w:r>
      <w:r w:rsidR="008F004A" w:rsidRPr="008F004A">
        <w:rPr>
          <w:rFonts w:ascii="Times New Roman" w:hAnsi="Times New Roman" w:cs="Times New Roman"/>
          <w:b/>
          <w:bCs/>
          <w:sz w:val="28"/>
          <w:szCs w:val="28"/>
        </w:rPr>
        <w:t xml:space="preserve"> муниципального района Республики Мордовия</w:t>
      </w:r>
      <w:r w:rsidR="008F004A" w:rsidRPr="008F004A">
        <w:rPr>
          <w:rFonts w:ascii="Times New Roman" w:hAnsi="Times New Roman" w:cs="Times New Roman"/>
          <w:b/>
          <w:bCs/>
          <w:sz w:val="28"/>
          <w:szCs w:val="28"/>
        </w:rPr>
        <w:br/>
        <w:t xml:space="preserve">(утв. </w:t>
      </w:r>
      <w:r w:rsidR="001940B5">
        <w:rPr>
          <w:rStyle w:val="a7"/>
          <w:rFonts w:ascii="Times New Roman" w:hAnsi="Times New Roman"/>
          <w:b/>
          <w:bCs/>
          <w:color w:val="auto"/>
          <w:sz w:val="28"/>
          <w:szCs w:val="28"/>
        </w:rPr>
        <w:t>постановлением</w:t>
      </w:r>
      <w:r w:rsidR="00BB00C1">
        <w:rPr>
          <w:rStyle w:val="a7"/>
          <w:rFonts w:ascii="Times New Roman" w:hAnsi="Times New Roman"/>
          <w:b/>
          <w:bCs/>
          <w:color w:val="auto"/>
          <w:sz w:val="28"/>
          <w:szCs w:val="28"/>
        </w:rPr>
        <w:t xml:space="preserve"> </w:t>
      </w:r>
      <w:r w:rsidR="001940B5">
        <w:rPr>
          <w:rFonts w:ascii="Times New Roman" w:hAnsi="Times New Roman" w:cs="Times New Roman"/>
          <w:b/>
          <w:bCs/>
          <w:sz w:val="28"/>
          <w:szCs w:val="28"/>
        </w:rPr>
        <w:t>А</w:t>
      </w:r>
      <w:r w:rsidR="008F004A" w:rsidRPr="008F004A">
        <w:rPr>
          <w:rFonts w:ascii="Times New Roman" w:hAnsi="Times New Roman" w:cs="Times New Roman"/>
          <w:b/>
          <w:bCs/>
          <w:sz w:val="28"/>
          <w:szCs w:val="28"/>
        </w:rPr>
        <w:t xml:space="preserve">дминистрации </w:t>
      </w:r>
      <w:r w:rsidR="00125414">
        <w:rPr>
          <w:rFonts w:ascii="Times New Roman" w:hAnsi="Times New Roman" w:cs="Times New Roman"/>
          <w:b/>
          <w:bCs/>
          <w:sz w:val="28"/>
          <w:szCs w:val="28"/>
        </w:rPr>
        <w:t>Троицкого</w:t>
      </w:r>
      <w:r>
        <w:rPr>
          <w:rFonts w:ascii="Times New Roman" w:hAnsi="Times New Roman" w:cs="Times New Roman"/>
          <w:b/>
          <w:bCs/>
          <w:sz w:val="28"/>
          <w:szCs w:val="28"/>
        </w:rPr>
        <w:t xml:space="preserve"> сельского поселения Ковылкинского</w:t>
      </w:r>
      <w:r w:rsidR="008F004A" w:rsidRPr="008F004A">
        <w:rPr>
          <w:rFonts w:ascii="Times New Roman" w:hAnsi="Times New Roman" w:cs="Times New Roman"/>
          <w:b/>
          <w:bCs/>
          <w:sz w:val="28"/>
          <w:szCs w:val="28"/>
        </w:rPr>
        <w:t xml:space="preserve"> муниципального района Республики Мордовия </w:t>
      </w:r>
    </w:p>
    <w:p w:rsidR="008F004A" w:rsidRPr="008F004A" w:rsidRDefault="008F004A" w:rsidP="001940B5">
      <w:pPr>
        <w:spacing w:after="0" w:line="240" w:lineRule="auto"/>
        <w:jc w:val="center"/>
        <w:rPr>
          <w:rFonts w:ascii="Times New Roman" w:hAnsi="Times New Roman" w:cs="Times New Roman"/>
          <w:b/>
          <w:bCs/>
          <w:sz w:val="28"/>
          <w:szCs w:val="28"/>
        </w:rPr>
      </w:pPr>
      <w:r w:rsidRPr="008F004A">
        <w:rPr>
          <w:rFonts w:ascii="Times New Roman" w:hAnsi="Times New Roman" w:cs="Times New Roman"/>
          <w:b/>
          <w:bCs/>
          <w:sz w:val="28"/>
          <w:szCs w:val="28"/>
        </w:rPr>
        <w:t xml:space="preserve">от </w:t>
      </w:r>
      <w:r w:rsidR="00BB00C1">
        <w:rPr>
          <w:rFonts w:ascii="Times New Roman" w:hAnsi="Times New Roman" w:cs="Times New Roman"/>
          <w:b/>
          <w:bCs/>
          <w:sz w:val="28"/>
          <w:szCs w:val="28"/>
        </w:rPr>
        <w:t>08.02.</w:t>
      </w:r>
      <w:r w:rsidRPr="008F004A">
        <w:rPr>
          <w:rFonts w:ascii="Times New Roman" w:hAnsi="Times New Roman" w:cs="Times New Roman"/>
          <w:b/>
          <w:bCs/>
          <w:sz w:val="28"/>
          <w:szCs w:val="28"/>
        </w:rPr>
        <w:t>2019 г. № </w:t>
      </w:r>
      <w:r w:rsidR="00BB00C1">
        <w:rPr>
          <w:rFonts w:ascii="Times New Roman" w:hAnsi="Times New Roman" w:cs="Times New Roman"/>
          <w:b/>
          <w:bCs/>
          <w:sz w:val="28"/>
          <w:szCs w:val="28"/>
        </w:rPr>
        <w:t>22А</w:t>
      </w:r>
      <w:r w:rsidRPr="008F004A">
        <w:rPr>
          <w:rFonts w:ascii="Times New Roman" w:hAnsi="Times New Roman" w:cs="Times New Roman"/>
          <w:b/>
          <w:bCs/>
          <w:sz w:val="28"/>
          <w:szCs w:val="28"/>
        </w:rPr>
        <w:t>)</w:t>
      </w:r>
    </w:p>
    <w:bookmarkEnd w:id="0"/>
    <w:p w:rsidR="008A5E86" w:rsidRPr="00155463" w:rsidRDefault="008A5E86" w:rsidP="008A5E86">
      <w:pPr>
        <w:pStyle w:val="ConsPlusNormal"/>
        <w:jc w:val="right"/>
        <w:rPr>
          <w:rFonts w:cs="Times New Roman"/>
        </w:rPr>
      </w:pPr>
    </w:p>
    <w:p w:rsidR="008A5E86" w:rsidRPr="00BB2E57" w:rsidRDefault="008A5E86" w:rsidP="008A5E86">
      <w:pPr>
        <w:pStyle w:val="ConsPlusNormal"/>
        <w:jc w:val="both"/>
        <w:rPr>
          <w:rFonts w:ascii="Times New Roman" w:hAnsi="Times New Roman" w:cs="Times New Roman"/>
          <w:sz w:val="28"/>
          <w:szCs w:val="28"/>
        </w:rPr>
      </w:pPr>
      <w:bookmarkStart w:id="4" w:name="P30"/>
      <w:bookmarkEnd w:id="4"/>
    </w:p>
    <w:p w:rsidR="008A5E86" w:rsidRPr="00BB2E57" w:rsidRDefault="008A5E86" w:rsidP="008A5E86">
      <w:pPr>
        <w:pStyle w:val="ConsPlusNormal"/>
        <w:jc w:val="center"/>
        <w:outlineLvl w:val="1"/>
        <w:rPr>
          <w:rFonts w:ascii="Times New Roman" w:hAnsi="Times New Roman" w:cs="Times New Roman"/>
          <w:b/>
          <w:sz w:val="28"/>
          <w:szCs w:val="28"/>
        </w:rPr>
      </w:pPr>
      <w:r w:rsidRPr="00BB2E57">
        <w:rPr>
          <w:rFonts w:ascii="Times New Roman" w:hAnsi="Times New Roman" w:cs="Times New Roman"/>
          <w:b/>
          <w:sz w:val="28"/>
          <w:szCs w:val="28"/>
        </w:rPr>
        <w:t>I. Общие положения</w:t>
      </w:r>
    </w:p>
    <w:p w:rsidR="008A5E86" w:rsidRPr="00BB2E57" w:rsidRDefault="008A5E86" w:rsidP="008A5E86">
      <w:pPr>
        <w:pStyle w:val="ConsPlusNormal"/>
        <w:jc w:val="both"/>
        <w:rPr>
          <w:rFonts w:ascii="Times New Roman" w:hAnsi="Times New Roman" w:cs="Times New Roman"/>
          <w:sz w:val="28"/>
          <w:szCs w:val="28"/>
        </w:rPr>
      </w:pP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1. Настоящий Порядок разработан на основании </w:t>
      </w:r>
      <w:hyperlink r:id="rId7" w:history="1">
        <w:r w:rsidRPr="00BB2E57">
          <w:rPr>
            <w:rFonts w:ascii="Times New Roman" w:hAnsi="Times New Roman" w:cs="Times New Roman"/>
            <w:sz w:val="28"/>
            <w:szCs w:val="28"/>
          </w:rPr>
          <w:t>статьи 219</w:t>
        </w:r>
      </w:hyperlink>
      <w:r w:rsidRPr="00BB2E57">
        <w:rPr>
          <w:rFonts w:ascii="Times New Roman" w:hAnsi="Times New Roman" w:cs="Times New Roman"/>
          <w:sz w:val="28"/>
          <w:szCs w:val="28"/>
        </w:rPr>
        <w:t xml:space="preserve"> Бюджетного кодекса Российской Федерации и устанавливает процедуру исполнения бюджета </w:t>
      </w:r>
      <w:r w:rsidR="00125414">
        <w:rPr>
          <w:rFonts w:ascii="Times New Roman" w:hAnsi="Times New Roman" w:cs="Times New Roman"/>
          <w:sz w:val="28"/>
          <w:szCs w:val="28"/>
        </w:rPr>
        <w:t>Троицкого</w:t>
      </w:r>
      <w:r w:rsidR="001C5608">
        <w:rPr>
          <w:rFonts w:ascii="Times New Roman" w:hAnsi="Times New Roman" w:cs="Times New Roman"/>
          <w:sz w:val="28"/>
          <w:szCs w:val="28"/>
        </w:rPr>
        <w:t xml:space="preserve"> сельского поселения Ковылкинского</w:t>
      </w:r>
      <w:r w:rsidRPr="00BB2E57">
        <w:rPr>
          <w:rFonts w:ascii="Times New Roman" w:hAnsi="Times New Roman" w:cs="Times New Roman"/>
          <w:sz w:val="28"/>
          <w:szCs w:val="28"/>
        </w:rPr>
        <w:t xml:space="preserve"> муниципального района Республики Мордовия (далее </w:t>
      </w:r>
      <w:r>
        <w:rPr>
          <w:rFonts w:ascii="Times New Roman" w:hAnsi="Times New Roman" w:cs="Times New Roman"/>
          <w:sz w:val="28"/>
          <w:szCs w:val="28"/>
        </w:rPr>
        <w:t xml:space="preserve">– </w:t>
      </w:r>
      <w:r w:rsidRPr="00BB2E57">
        <w:rPr>
          <w:rFonts w:ascii="Times New Roman" w:hAnsi="Times New Roman" w:cs="Times New Roman"/>
          <w:sz w:val="28"/>
          <w:szCs w:val="28"/>
        </w:rPr>
        <w:t>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 денежные обязательства).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2. Постановка на учет бюджетных и денежных обязательств осуществляется на основании </w:t>
      </w:r>
      <w:hyperlink w:anchor="P168" w:history="1">
        <w:r w:rsidRPr="00BB2E57">
          <w:rPr>
            <w:rFonts w:ascii="Times New Roman" w:hAnsi="Times New Roman" w:cs="Times New Roman"/>
            <w:sz w:val="28"/>
            <w:szCs w:val="28"/>
          </w:rPr>
          <w:t>сведений</w:t>
        </w:r>
      </w:hyperlink>
      <w:r w:rsidRPr="00BB2E57">
        <w:rPr>
          <w:rFonts w:ascii="Times New Roman" w:hAnsi="Times New Roman" w:cs="Times New Roman"/>
          <w:sz w:val="28"/>
          <w:szCs w:val="28"/>
        </w:rPr>
        <w:t xml:space="preserve"> о бюджетном обязательстве, содержащих информацию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1 (далее - Сведения о бюджетном обязательстве), и </w:t>
      </w:r>
      <w:hyperlink w:anchor="P298" w:history="1">
        <w:r w:rsidRPr="00BB2E57">
          <w:rPr>
            <w:rFonts w:ascii="Times New Roman" w:hAnsi="Times New Roman" w:cs="Times New Roman"/>
            <w:sz w:val="28"/>
            <w:szCs w:val="28"/>
          </w:rPr>
          <w:t>сведений</w:t>
        </w:r>
      </w:hyperlink>
      <w:r w:rsidRPr="00BB2E57">
        <w:rPr>
          <w:rFonts w:ascii="Times New Roman" w:hAnsi="Times New Roman" w:cs="Times New Roman"/>
          <w:sz w:val="28"/>
          <w:szCs w:val="28"/>
        </w:rPr>
        <w:t xml:space="preserve"> о денежном обязательстве, содержащих информацию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сформированных получателями средств бюджета или органом, осуществляющим открытие и ведение лицевых счетов, в случаях, установленных настоящим Порядком.</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3.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60" w:history="1">
        <w:r w:rsidRPr="00BB2E57">
          <w:rPr>
            <w:rFonts w:ascii="Times New Roman" w:hAnsi="Times New Roman" w:cs="Times New Roman"/>
            <w:sz w:val="28"/>
            <w:szCs w:val="28"/>
          </w:rPr>
          <w:t>абзацами десятым</w:t>
        </w:r>
      </w:hyperlink>
      <w:r w:rsidRPr="00BB2E57">
        <w:rPr>
          <w:rFonts w:ascii="Times New Roman" w:hAnsi="Times New Roman" w:cs="Times New Roman"/>
          <w:sz w:val="28"/>
          <w:szCs w:val="28"/>
        </w:rPr>
        <w:t xml:space="preserve"> и </w:t>
      </w:r>
      <w:hyperlink w:anchor="P61" w:history="1">
        <w:r w:rsidRPr="00BB2E57">
          <w:rPr>
            <w:rFonts w:ascii="Times New Roman" w:hAnsi="Times New Roman" w:cs="Times New Roman"/>
            <w:sz w:val="28"/>
            <w:szCs w:val="28"/>
          </w:rPr>
          <w:t>одиннадцатым пункта 8</w:t>
        </w:r>
      </w:hyperlink>
      <w:r w:rsidRPr="00BB2E57">
        <w:rPr>
          <w:rFonts w:ascii="Times New Roman" w:hAnsi="Times New Roman" w:cs="Times New Roman"/>
          <w:sz w:val="28"/>
          <w:szCs w:val="28"/>
        </w:rPr>
        <w:t xml:space="preserve">, </w:t>
      </w:r>
      <w:hyperlink w:anchor="P119" w:history="1">
        <w:r w:rsidRPr="00DE587E">
          <w:rPr>
            <w:rFonts w:ascii="Times New Roman" w:hAnsi="Times New Roman" w:cs="Times New Roman"/>
            <w:sz w:val="28"/>
            <w:szCs w:val="28"/>
          </w:rPr>
          <w:t>абзацем шестым пункта</w:t>
        </w:r>
        <w:r w:rsidR="00DE587E" w:rsidRPr="00DE587E">
          <w:rPr>
            <w:rFonts w:ascii="Times New Roman" w:hAnsi="Times New Roman" w:cs="Times New Roman"/>
            <w:sz w:val="28"/>
            <w:szCs w:val="28"/>
          </w:rPr>
          <w:t xml:space="preserve"> 24</w:t>
        </w:r>
        <w:r w:rsidR="00657088" w:rsidRPr="00DE587E">
          <w:rPr>
            <w:rFonts w:ascii="Times New Roman" w:hAnsi="Times New Roman" w:cs="Times New Roman"/>
            <w:sz w:val="28"/>
            <w:szCs w:val="28"/>
          </w:rPr>
          <w:t>,</w:t>
        </w:r>
      </w:hyperlink>
      <w:r w:rsidRPr="00BB2E57">
        <w:rPr>
          <w:rFonts w:ascii="Times New Roman" w:hAnsi="Times New Roman" w:cs="Times New Roman"/>
          <w:sz w:val="28"/>
          <w:szCs w:val="28"/>
        </w:rPr>
        <w:t>настоящего Порядка, - органа, осуществляющего открытие и ведение лицевых счетов.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4. </w:t>
      </w:r>
      <w:hyperlink w:anchor="P168" w:history="1">
        <w:r w:rsidRPr="00BB2E57">
          <w:rPr>
            <w:rFonts w:ascii="Times New Roman" w:hAnsi="Times New Roman" w:cs="Times New Roman"/>
            <w:sz w:val="28"/>
            <w:szCs w:val="28"/>
          </w:rPr>
          <w:t>Сведения</w:t>
        </w:r>
      </w:hyperlink>
      <w:r w:rsidRPr="00BB2E57">
        <w:rPr>
          <w:rFonts w:ascii="Times New Roman" w:hAnsi="Times New Roman" w:cs="Times New Roman"/>
          <w:sz w:val="28"/>
          <w:szCs w:val="28"/>
        </w:rPr>
        <w:t xml:space="preserve"> о бюджетном обязательстве и </w:t>
      </w:r>
      <w:hyperlink w:anchor="P298" w:history="1">
        <w:r w:rsidRPr="00BB2E57">
          <w:rPr>
            <w:rFonts w:ascii="Times New Roman" w:hAnsi="Times New Roman" w:cs="Times New Roman"/>
            <w:sz w:val="28"/>
            <w:szCs w:val="28"/>
          </w:rPr>
          <w:t>Сведения</w:t>
        </w:r>
      </w:hyperlink>
      <w:r w:rsidRPr="00BB2E57">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1 к настоящему Порядку (код формы по </w:t>
      </w:r>
      <w:hyperlink r:id="rId8"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0506101) и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2 настоящему Порядку </w:t>
      </w:r>
      <w:r w:rsidRPr="00BB2E57">
        <w:rPr>
          <w:rFonts w:ascii="Times New Roman" w:hAnsi="Times New Roman" w:cs="Times New Roman"/>
          <w:sz w:val="28"/>
          <w:szCs w:val="28"/>
        </w:rPr>
        <w:lastRenderedPageBreak/>
        <w:t xml:space="preserve">(код формы по </w:t>
      </w:r>
      <w:hyperlink r:id="rId9"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0506102) и при наличии технической возможности - на съемном машинном носителе информации (далее - на бумажном носителе). Получатель средств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8A5E86" w:rsidRPr="00BB2E57"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A5E86" w:rsidRPr="00BB2E57" w:rsidRDefault="008A5E86" w:rsidP="008A5E86">
      <w:pPr>
        <w:pStyle w:val="ConsPlusNormal"/>
        <w:jc w:val="both"/>
        <w:rPr>
          <w:rFonts w:ascii="Times New Roman" w:hAnsi="Times New Roman" w:cs="Times New Roman"/>
          <w:sz w:val="28"/>
          <w:szCs w:val="28"/>
        </w:rPr>
      </w:pPr>
    </w:p>
    <w:p w:rsidR="008A5E86" w:rsidRPr="004655D6" w:rsidRDefault="008A5E86" w:rsidP="008A5E86">
      <w:pPr>
        <w:pStyle w:val="ConsPlusNormal"/>
        <w:jc w:val="center"/>
        <w:outlineLvl w:val="1"/>
        <w:rPr>
          <w:rFonts w:ascii="Times New Roman" w:hAnsi="Times New Roman" w:cs="Times New Roman"/>
          <w:b/>
          <w:sz w:val="28"/>
          <w:szCs w:val="28"/>
        </w:rPr>
      </w:pPr>
      <w:r w:rsidRPr="004655D6">
        <w:rPr>
          <w:rFonts w:ascii="Times New Roman" w:hAnsi="Times New Roman" w:cs="Times New Roman"/>
          <w:b/>
          <w:sz w:val="28"/>
          <w:szCs w:val="28"/>
        </w:rPr>
        <w:t>II. Порядок учета бюджетных обязательств</w:t>
      </w:r>
    </w:p>
    <w:p w:rsidR="008A5E86" w:rsidRPr="00BB2E57" w:rsidRDefault="008A5E86" w:rsidP="008A5E86">
      <w:pPr>
        <w:pStyle w:val="ConsPlusNormal"/>
        <w:jc w:val="both"/>
        <w:rPr>
          <w:rFonts w:ascii="Times New Roman" w:hAnsi="Times New Roman" w:cs="Times New Roman"/>
          <w:sz w:val="28"/>
          <w:szCs w:val="28"/>
        </w:rPr>
      </w:pP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BB2E57">
          <w:rPr>
            <w:rFonts w:ascii="Times New Roman" w:hAnsi="Times New Roman" w:cs="Times New Roman"/>
            <w:sz w:val="28"/>
            <w:szCs w:val="28"/>
          </w:rPr>
          <w:t>графе 2</w:t>
        </w:r>
      </w:hyperlink>
      <w:r w:rsidRPr="00BB2E57">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3 к настоящему Порядку (далее соответственно - документы-основания, Перечень).</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456" w:history="1">
        <w:r w:rsidRPr="00BB2E57">
          <w:rPr>
            <w:rFonts w:ascii="Times New Roman" w:hAnsi="Times New Roman" w:cs="Times New Roman"/>
            <w:sz w:val="28"/>
            <w:szCs w:val="28"/>
          </w:rPr>
          <w:t>пунктами 1</w:t>
        </w:r>
      </w:hyperlink>
      <w:r w:rsidRPr="00BB2E57">
        <w:rPr>
          <w:rFonts w:ascii="Times New Roman" w:hAnsi="Times New Roman" w:cs="Times New Roman"/>
          <w:sz w:val="28"/>
          <w:szCs w:val="28"/>
        </w:rPr>
        <w:t xml:space="preserve"> и </w:t>
      </w:r>
      <w:hyperlink w:anchor="P459" w:history="1">
        <w:r w:rsidRPr="00BB2E57">
          <w:rPr>
            <w:rFonts w:ascii="Times New Roman" w:hAnsi="Times New Roman" w:cs="Times New Roman"/>
            <w:sz w:val="28"/>
            <w:szCs w:val="28"/>
          </w:rPr>
          <w:t>2 графы 2</w:t>
        </w:r>
      </w:hyperlink>
      <w:r w:rsidRPr="00BB2E57">
        <w:rPr>
          <w:rFonts w:ascii="Times New Roman" w:hAnsi="Times New Roman" w:cs="Times New Roman"/>
          <w:sz w:val="28"/>
          <w:szCs w:val="28"/>
        </w:rPr>
        <w:t xml:space="preserve"> Перечня (далее - принимаемые бюджетные обязательства), формируются:</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w:t>
      </w:r>
      <w:r w:rsidRPr="00BB2E57">
        <w:rPr>
          <w:rFonts w:ascii="Times New Roman" w:hAnsi="Times New Roman" w:cs="Times New Roman"/>
          <w:sz w:val="28"/>
          <w:szCs w:val="28"/>
        </w:rPr>
        <w:lastRenderedPageBreak/>
        <w:t>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10" w:history="1">
        <w:r w:rsidRPr="00BB2E57">
          <w:rPr>
            <w:rFonts w:ascii="Times New Roman" w:hAnsi="Times New Roman" w:cs="Times New Roman"/>
            <w:sz w:val="28"/>
            <w:szCs w:val="28"/>
          </w:rPr>
          <w:t>абзацем вторым пункта 6</w:t>
        </w:r>
      </w:hyperlink>
      <w:r w:rsidRPr="00BB2E57">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462" w:history="1">
        <w:r w:rsidRPr="00BB2E57">
          <w:rPr>
            <w:rFonts w:ascii="Times New Roman" w:hAnsi="Times New Roman" w:cs="Times New Roman"/>
            <w:sz w:val="28"/>
            <w:szCs w:val="28"/>
          </w:rPr>
          <w:t>пунктами 3</w:t>
        </w:r>
      </w:hyperlink>
      <w:r w:rsidRPr="00BB2E57">
        <w:rPr>
          <w:rFonts w:ascii="Times New Roman" w:hAnsi="Times New Roman" w:cs="Times New Roman"/>
          <w:sz w:val="28"/>
          <w:szCs w:val="28"/>
        </w:rPr>
        <w:t xml:space="preserve"> -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 (далее - принятые бюджетные обязательства), формируются:</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получателем средств бюджета: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62" w:history="1">
        <w:r w:rsidRPr="00DE587E">
          <w:rPr>
            <w:rFonts w:ascii="Times New Roman" w:hAnsi="Times New Roman" w:cs="Times New Roman"/>
            <w:sz w:val="28"/>
            <w:szCs w:val="28"/>
          </w:rPr>
          <w:t>пунктами 3</w:t>
        </w:r>
      </w:hyperlink>
      <w:r w:rsidR="00335E7F" w:rsidRPr="00DE587E">
        <w:rPr>
          <w:rFonts w:ascii="Times New Roman" w:hAnsi="Times New Roman" w:cs="Times New Roman"/>
          <w:sz w:val="28"/>
          <w:szCs w:val="28"/>
        </w:rPr>
        <w:t>-</w:t>
      </w:r>
      <w:hyperlink w:anchor="P475" w:history="1">
        <w:r w:rsidRPr="00DE587E">
          <w:rPr>
            <w:rFonts w:ascii="Times New Roman" w:hAnsi="Times New Roman" w:cs="Times New Roman"/>
            <w:sz w:val="28"/>
            <w:szCs w:val="28"/>
          </w:rPr>
          <w:t>7 графы 2</w:t>
        </w:r>
      </w:hyperlink>
      <w:r w:rsidRPr="00BB2E57">
        <w:rPr>
          <w:rFonts w:ascii="Times New Roman" w:hAnsi="Times New Roman" w:cs="Times New Roman"/>
          <w:sz w:val="28"/>
          <w:szCs w:val="28"/>
        </w:rPr>
        <w:t xml:space="preserve"> Перечня и не содержащих сведения, составляющие государственную тайну, - не позднее трех рабочих дней со дня заключения </w:t>
      </w:r>
      <w:r w:rsidR="00B90847">
        <w:rPr>
          <w:rFonts w:ascii="Times New Roman" w:hAnsi="Times New Roman" w:cs="Times New Roman"/>
          <w:sz w:val="28"/>
          <w:szCs w:val="28"/>
        </w:rPr>
        <w:t xml:space="preserve">муниципального </w:t>
      </w:r>
      <w:r w:rsidRPr="00BB2E57">
        <w:rPr>
          <w:rFonts w:ascii="Times New Roman" w:hAnsi="Times New Roman" w:cs="Times New Roman"/>
          <w:sz w:val="28"/>
          <w:szCs w:val="28"/>
        </w:rPr>
        <w:t xml:space="preserve">контракта (договора), указанных в названных пунктах </w:t>
      </w:r>
      <w:hyperlink w:anchor="P450" w:history="1">
        <w:r w:rsidRPr="00BB2E57">
          <w:rPr>
            <w:rFonts w:ascii="Times New Roman" w:hAnsi="Times New Roman" w:cs="Times New Roman"/>
            <w:sz w:val="28"/>
            <w:szCs w:val="28"/>
          </w:rPr>
          <w:t>графы 2</w:t>
        </w:r>
      </w:hyperlink>
      <w:r w:rsidRPr="00BB2E57">
        <w:rPr>
          <w:rFonts w:ascii="Times New Roman" w:hAnsi="Times New Roman" w:cs="Times New Roman"/>
          <w:sz w:val="28"/>
          <w:szCs w:val="28"/>
        </w:rPr>
        <w:t xml:space="preserve"> Перечня;</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62" w:history="1">
        <w:r w:rsidRPr="00BB2E57">
          <w:rPr>
            <w:rFonts w:ascii="Times New Roman" w:hAnsi="Times New Roman" w:cs="Times New Roman"/>
            <w:sz w:val="28"/>
            <w:szCs w:val="28"/>
          </w:rPr>
          <w:t>пунктами 3</w:t>
        </w:r>
      </w:hyperlink>
      <w:r w:rsidRPr="00BB2E57">
        <w:rPr>
          <w:rFonts w:ascii="Times New Roman" w:hAnsi="Times New Roman" w:cs="Times New Roman"/>
          <w:sz w:val="28"/>
          <w:szCs w:val="28"/>
        </w:rPr>
        <w:t xml:space="preserve"> - </w:t>
      </w:r>
      <w:hyperlink w:anchor="P522" w:history="1">
        <w:r w:rsidRPr="00BB2E57">
          <w:rPr>
            <w:rFonts w:ascii="Times New Roman" w:hAnsi="Times New Roman" w:cs="Times New Roman"/>
            <w:sz w:val="28"/>
            <w:szCs w:val="28"/>
          </w:rPr>
          <w:t>9 графы 2</w:t>
        </w:r>
      </w:hyperlink>
      <w:r w:rsidRPr="00BB2E57">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530" w:history="1">
        <w:r w:rsidRPr="00BB2E57">
          <w:rPr>
            <w:rFonts w:ascii="Times New Roman" w:hAnsi="Times New Roman" w:cs="Times New Roman"/>
            <w:sz w:val="28"/>
            <w:szCs w:val="28"/>
          </w:rPr>
          <w:t>пунктом 10 графы 2</w:t>
        </w:r>
      </w:hyperlink>
      <w:r w:rsidRPr="00BB2E57">
        <w:rPr>
          <w:rFonts w:ascii="Times New Roman" w:hAnsi="Times New Roman" w:cs="Times New Roman"/>
          <w:sz w:val="28"/>
          <w:szCs w:val="28"/>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органом, осуществляющим открытие и ведение лицевых счетов:</w:t>
      </w:r>
      <w:bookmarkStart w:id="5" w:name="P60"/>
      <w:bookmarkEnd w:id="5"/>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488" w:history="1">
        <w:r w:rsidRPr="00BB2E57">
          <w:rPr>
            <w:rFonts w:ascii="Times New Roman" w:hAnsi="Times New Roman" w:cs="Times New Roman"/>
            <w:sz w:val="28"/>
            <w:szCs w:val="28"/>
          </w:rPr>
          <w:t xml:space="preserve">пунктами </w:t>
        </w:r>
        <w:r>
          <w:rPr>
            <w:rFonts w:ascii="Times New Roman" w:hAnsi="Times New Roman" w:cs="Times New Roman"/>
            <w:sz w:val="28"/>
            <w:szCs w:val="28"/>
          </w:rPr>
          <w:t>8,</w:t>
        </w:r>
      </w:hyperlink>
      <w:hyperlink w:anchor="P522" w:history="1">
        <w:r w:rsidRPr="00BB2E57">
          <w:rPr>
            <w:rFonts w:ascii="Times New Roman" w:hAnsi="Times New Roman" w:cs="Times New Roman"/>
            <w:sz w:val="28"/>
            <w:szCs w:val="28"/>
          </w:rPr>
          <w:t>9 графы 2</w:t>
        </w:r>
      </w:hyperlink>
      <w:r w:rsidRPr="00BB2E57">
        <w:rPr>
          <w:rFonts w:ascii="Times New Roman" w:hAnsi="Times New Roman" w:cs="Times New Roman"/>
          <w:sz w:val="28"/>
          <w:szCs w:val="28"/>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bookmarkStart w:id="6" w:name="P61"/>
      <w:bookmarkEnd w:id="6"/>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547" w:history="1">
        <w:r w:rsidRPr="00BB2E57">
          <w:rPr>
            <w:rFonts w:ascii="Times New Roman" w:hAnsi="Times New Roman" w:cs="Times New Roman"/>
            <w:sz w:val="28"/>
            <w:szCs w:val="28"/>
          </w:rPr>
          <w:t>пунктом 13 графы 2</w:t>
        </w:r>
      </w:hyperlink>
      <w:r w:rsidRPr="00BB2E57">
        <w:rPr>
          <w:rFonts w:ascii="Times New Roman" w:hAnsi="Times New Roman" w:cs="Times New Roman"/>
          <w:sz w:val="28"/>
          <w:szCs w:val="28"/>
        </w:rPr>
        <w:t xml:space="preserve"> Перечня, одновременно с формированием Сведений о денежных обязательствах по данному бюджетному обязательству.</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lastRenderedPageBreak/>
        <w:t xml:space="preserve">9. Сведения о бюджетном обязательстве, возникшем на основании документа-основания, предусмотренного </w:t>
      </w:r>
      <w:hyperlink w:anchor="P475" w:history="1">
        <w:r w:rsidRPr="00BB2E57">
          <w:rPr>
            <w:rFonts w:ascii="Times New Roman" w:hAnsi="Times New Roman" w:cs="Times New Roman"/>
            <w:sz w:val="28"/>
            <w:szCs w:val="28"/>
          </w:rPr>
          <w:t>пунктом 4 графы 2</w:t>
        </w:r>
      </w:hyperlink>
      <w:r w:rsidRPr="00BB2E57">
        <w:rPr>
          <w:rFonts w:ascii="Times New Roman" w:hAnsi="Times New Roman" w:cs="Times New Roman"/>
          <w:sz w:val="28"/>
          <w:szCs w:val="28"/>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за исключением Сведений о бюджетном обязательстве, содержащих сведения, составляющие государственную тайну.</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530" w:history="1">
        <w:r w:rsidRPr="00BB2E57">
          <w:rPr>
            <w:rFonts w:ascii="Times New Roman" w:hAnsi="Times New Roman" w:cs="Times New Roman"/>
            <w:sz w:val="28"/>
            <w:szCs w:val="28"/>
          </w:rPr>
          <w:t>пунктом 10 графы 2</w:t>
        </w:r>
      </w:hyperlink>
      <w:r w:rsidRPr="00BB2E57">
        <w:rPr>
          <w:rFonts w:ascii="Times New Roman" w:hAnsi="Times New Roman" w:cs="Times New Roman"/>
          <w:sz w:val="28"/>
          <w:szCs w:val="28"/>
        </w:rPr>
        <w:t xml:space="preserve"> Перечня, копия указанного документа-основания в орган, осуществляющий открытие и ведение лицевых счетов, не представляется.</w:t>
      </w:r>
      <w:bookmarkStart w:id="7" w:name="P64"/>
      <w:bookmarkEnd w:id="7"/>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0</w:t>
      </w:r>
      <w:r w:rsidRPr="00BB2E57">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1</w:t>
      </w:r>
      <w:r w:rsidRPr="00BB2E57">
        <w:rPr>
          <w:rFonts w:ascii="Times New Roman" w:hAnsi="Times New Roman" w:cs="Times New Roman"/>
          <w:sz w:val="28"/>
          <w:szCs w:val="28"/>
        </w:rPr>
        <w:t>.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bookmarkStart w:id="8" w:name="P66"/>
      <w:bookmarkEnd w:id="8"/>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2</w:t>
      </w:r>
      <w:r w:rsidRPr="00BB2E57">
        <w:rPr>
          <w:rFonts w:ascii="Times New Roman" w:hAnsi="Times New Roman" w:cs="Times New Roman"/>
          <w:sz w:val="28"/>
          <w:szCs w:val="28"/>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456" w:history="1">
        <w:r w:rsidRPr="00BB2E57">
          <w:rPr>
            <w:rFonts w:ascii="Times New Roman" w:hAnsi="Times New Roman" w:cs="Times New Roman"/>
            <w:sz w:val="28"/>
            <w:szCs w:val="28"/>
          </w:rPr>
          <w:t>пунктами 1</w:t>
        </w:r>
      </w:hyperlink>
      <w:r w:rsidRPr="00BB2E57">
        <w:rPr>
          <w:rFonts w:ascii="Times New Roman" w:hAnsi="Times New Roman" w:cs="Times New Roman"/>
          <w:sz w:val="28"/>
          <w:szCs w:val="28"/>
        </w:rPr>
        <w:t xml:space="preserve"> -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456" w:history="1">
        <w:r w:rsidRPr="00BB2E57">
          <w:rPr>
            <w:rFonts w:ascii="Times New Roman" w:hAnsi="Times New Roman" w:cs="Times New Roman"/>
            <w:sz w:val="28"/>
            <w:szCs w:val="28"/>
          </w:rPr>
          <w:t>пунктах 1</w:t>
        </w:r>
      </w:hyperlink>
      <w:r w:rsidRPr="00BB2E57">
        <w:rPr>
          <w:rFonts w:ascii="Times New Roman" w:hAnsi="Times New Roman" w:cs="Times New Roman"/>
          <w:sz w:val="28"/>
          <w:szCs w:val="28"/>
        </w:rPr>
        <w:t xml:space="preserve"> - </w:t>
      </w:r>
      <w:r>
        <w:rPr>
          <w:rFonts w:ascii="Times New Roman" w:hAnsi="Times New Roman" w:cs="Times New Roman"/>
          <w:sz w:val="28"/>
          <w:szCs w:val="28"/>
        </w:rPr>
        <w:t>7</w:t>
      </w:r>
      <w:r w:rsidRPr="00BB2E57">
        <w:rPr>
          <w:rFonts w:ascii="Times New Roman" w:hAnsi="Times New Roman" w:cs="Times New Roman"/>
          <w:sz w:val="28"/>
          <w:szCs w:val="28"/>
        </w:rPr>
        <w:t xml:space="preserve"> и </w:t>
      </w:r>
      <w:hyperlink w:anchor="P530" w:history="1">
        <w:r w:rsidRPr="00BB2E57">
          <w:rPr>
            <w:rFonts w:ascii="Times New Roman" w:hAnsi="Times New Roman" w:cs="Times New Roman"/>
            <w:sz w:val="28"/>
            <w:szCs w:val="28"/>
          </w:rPr>
          <w:t>10</w:t>
        </w:r>
      </w:hyperlink>
      <w:r w:rsidRPr="00BB2E57">
        <w:rPr>
          <w:rFonts w:ascii="Times New Roman" w:hAnsi="Times New Roman" w:cs="Times New Roman"/>
          <w:sz w:val="28"/>
          <w:szCs w:val="28"/>
        </w:rPr>
        <w:t xml:space="preserve"> - </w:t>
      </w:r>
      <w:hyperlink w:anchor="P542" w:history="1">
        <w:r w:rsidRPr="00BB2E57">
          <w:rPr>
            <w:rFonts w:ascii="Times New Roman" w:hAnsi="Times New Roman" w:cs="Times New Roman"/>
            <w:sz w:val="28"/>
            <w:szCs w:val="28"/>
          </w:rPr>
          <w:t>12</w:t>
        </w:r>
      </w:hyperlink>
      <w:r w:rsidRPr="00BB2E57">
        <w:rPr>
          <w:rFonts w:ascii="Times New Roman" w:hAnsi="Times New Roman" w:cs="Times New Roman"/>
          <w:sz w:val="28"/>
          <w:szCs w:val="28"/>
        </w:rPr>
        <w:t xml:space="preserve"> Перечня;</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488" w:history="1">
        <w:r w:rsidRPr="00BB2E57">
          <w:rPr>
            <w:rFonts w:ascii="Times New Roman" w:hAnsi="Times New Roman" w:cs="Times New Roman"/>
            <w:sz w:val="28"/>
            <w:szCs w:val="28"/>
          </w:rPr>
          <w:t xml:space="preserve">пунктами </w:t>
        </w:r>
        <w:r>
          <w:rPr>
            <w:rFonts w:ascii="Times New Roman" w:hAnsi="Times New Roman" w:cs="Times New Roman"/>
            <w:sz w:val="28"/>
            <w:szCs w:val="28"/>
          </w:rPr>
          <w:t>8,</w:t>
        </w:r>
      </w:hyperlink>
      <w:hyperlink w:anchor="P522" w:history="1">
        <w:r w:rsidRPr="00BB2E57">
          <w:rPr>
            <w:rFonts w:ascii="Times New Roman" w:hAnsi="Times New Roman" w:cs="Times New Roman"/>
            <w:sz w:val="28"/>
            <w:szCs w:val="28"/>
          </w:rPr>
          <w:t>9</w:t>
        </w:r>
      </w:hyperlink>
      <w:r w:rsidRPr="00BB2E57">
        <w:rPr>
          <w:rFonts w:ascii="Times New Roman" w:hAnsi="Times New Roman" w:cs="Times New Roman"/>
          <w:sz w:val="28"/>
          <w:szCs w:val="28"/>
        </w:rPr>
        <w:t xml:space="preserve"> и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456" w:history="1">
        <w:r w:rsidRPr="00BB2E57">
          <w:rPr>
            <w:rFonts w:ascii="Times New Roman" w:hAnsi="Times New Roman" w:cs="Times New Roman"/>
            <w:sz w:val="28"/>
            <w:szCs w:val="28"/>
          </w:rPr>
          <w:t>пунктами 1</w:t>
        </w:r>
      </w:hyperlink>
      <w:r w:rsidRPr="00BB2E57">
        <w:rPr>
          <w:rFonts w:ascii="Times New Roman" w:hAnsi="Times New Roman" w:cs="Times New Roman"/>
          <w:sz w:val="28"/>
          <w:szCs w:val="28"/>
        </w:rPr>
        <w:t xml:space="preserve"> -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 на:</w:t>
      </w:r>
      <w:bookmarkStart w:id="9" w:name="P70"/>
      <w:bookmarkEnd w:id="9"/>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BB2E57">
          <w:rPr>
            <w:rFonts w:ascii="Times New Roman" w:hAnsi="Times New Roman" w:cs="Times New Roman"/>
            <w:sz w:val="28"/>
            <w:szCs w:val="28"/>
          </w:rPr>
          <w:t>пункте 3 графы 2</w:t>
        </w:r>
      </w:hyperlink>
      <w:r w:rsidRPr="00BB2E57">
        <w:rPr>
          <w:rFonts w:ascii="Times New Roman" w:hAnsi="Times New Roman" w:cs="Times New Roman"/>
          <w:sz w:val="28"/>
          <w:szCs w:val="28"/>
        </w:rPr>
        <w:t xml:space="preserve"> Перечня (за исключением Сведений о бюджетном обязательстве, содержащих сведения, составляющие государственную тайну);</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2E5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68" w:history="1">
        <w:r w:rsidRPr="00BB2E57">
          <w:rPr>
            <w:rFonts w:ascii="Times New Roman" w:hAnsi="Times New Roman" w:cs="Times New Roman"/>
            <w:sz w:val="28"/>
            <w:szCs w:val="28"/>
          </w:rPr>
          <w:t>Сведения</w:t>
        </w:r>
      </w:hyperlink>
      <w:r w:rsidRPr="00BB2E57">
        <w:rPr>
          <w:rFonts w:ascii="Times New Roman" w:hAnsi="Times New Roman" w:cs="Times New Roman"/>
          <w:sz w:val="28"/>
          <w:szCs w:val="28"/>
        </w:rPr>
        <w:t xml:space="preserve"> о бюджетном обязательстве в соответствии с приложением </w:t>
      </w:r>
      <w:r>
        <w:rPr>
          <w:rFonts w:ascii="Times New Roman" w:hAnsi="Times New Roman" w:cs="Times New Roman"/>
          <w:sz w:val="28"/>
          <w:szCs w:val="28"/>
        </w:rPr>
        <w:t xml:space="preserve">№ </w:t>
      </w:r>
      <w:r w:rsidRPr="00BB2E57">
        <w:rPr>
          <w:rFonts w:ascii="Times New Roman" w:hAnsi="Times New Roman" w:cs="Times New Roman"/>
          <w:sz w:val="28"/>
          <w:szCs w:val="28"/>
        </w:rPr>
        <w:t>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bookmarkStart w:id="10" w:name="P72"/>
      <w:bookmarkEnd w:id="10"/>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соблюдение правил формирования </w:t>
      </w:r>
      <w:hyperlink w:anchor="P168" w:history="1">
        <w:r w:rsidRPr="00BB2E57">
          <w:rPr>
            <w:rFonts w:ascii="Times New Roman" w:hAnsi="Times New Roman" w:cs="Times New Roman"/>
            <w:sz w:val="28"/>
            <w:szCs w:val="28"/>
          </w:rPr>
          <w:t>Сведений</w:t>
        </w:r>
      </w:hyperlink>
      <w:r w:rsidRPr="00BB2E57">
        <w:rPr>
          <w:rFonts w:ascii="Times New Roman" w:hAnsi="Times New Roman" w:cs="Times New Roman"/>
          <w:sz w:val="28"/>
          <w:szCs w:val="28"/>
        </w:rPr>
        <w:t xml:space="preserve"> о бюджетном обязательстве, установленных настоящей главой и приложением </w:t>
      </w:r>
      <w:r>
        <w:rPr>
          <w:rFonts w:ascii="Times New Roman" w:hAnsi="Times New Roman" w:cs="Times New Roman"/>
          <w:sz w:val="28"/>
          <w:szCs w:val="28"/>
        </w:rPr>
        <w:t xml:space="preserve">№ </w:t>
      </w:r>
      <w:r w:rsidRPr="00BB2E57">
        <w:rPr>
          <w:rFonts w:ascii="Times New Roman" w:hAnsi="Times New Roman" w:cs="Times New Roman"/>
          <w:sz w:val="28"/>
          <w:szCs w:val="28"/>
        </w:rPr>
        <w:t>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bookmarkStart w:id="11" w:name="P73"/>
      <w:bookmarkEnd w:id="11"/>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непревышение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 для текущего финансового года, для первого и для второго года планового периода;</w:t>
      </w:r>
      <w:bookmarkStart w:id="12" w:name="P74"/>
      <w:bookmarkEnd w:id="12"/>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указанному(ым) в Сведениях о бюджетном обязательстве, документе-основании.</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восьмым настоящего пункта.</w:t>
      </w:r>
      <w:bookmarkStart w:id="13" w:name="P76"/>
      <w:bookmarkEnd w:id="13"/>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3</w:t>
      </w:r>
      <w:r w:rsidRPr="00BB2E57">
        <w:rPr>
          <w:rFonts w:ascii="Times New Roman" w:hAnsi="Times New Roman" w:cs="Times New Roman"/>
          <w:sz w:val="28"/>
          <w:szCs w:val="28"/>
        </w:rPr>
        <w:t xml:space="preserve">.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66" w:history="1">
        <w:r w:rsidRPr="00BB2E57">
          <w:rPr>
            <w:rFonts w:ascii="Times New Roman" w:hAnsi="Times New Roman" w:cs="Times New Roman"/>
            <w:sz w:val="28"/>
            <w:szCs w:val="28"/>
          </w:rPr>
          <w:t>пунктом 1</w:t>
        </w:r>
        <w:r>
          <w:rPr>
            <w:rFonts w:ascii="Times New Roman" w:hAnsi="Times New Roman" w:cs="Times New Roman"/>
            <w:sz w:val="28"/>
            <w:szCs w:val="28"/>
          </w:rPr>
          <w:t>2</w:t>
        </w:r>
      </w:hyperlink>
      <w:r w:rsidRPr="00BB2E57">
        <w:rPr>
          <w:rFonts w:ascii="Times New Roman" w:hAnsi="Times New Roman" w:cs="Times New Roman"/>
          <w:sz w:val="28"/>
          <w:szCs w:val="28"/>
        </w:rPr>
        <w:t xml:space="preserve"> настоящего Порядка, также осуществляется проверка Сведений о бюджетном обязательстве на: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соответствие формы Сведений о бюджетном обязательстве </w:t>
      </w:r>
      <w:hyperlink w:anchor="P168" w:history="1">
        <w:r w:rsidRPr="00BB2E57">
          <w:rPr>
            <w:rFonts w:ascii="Times New Roman" w:hAnsi="Times New Roman" w:cs="Times New Roman"/>
            <w:sz w:val="28"/>
            <w:szCs w:val="28"/>
          </w:rPr>
          <w:t>приложению 1</w:t>
        </w:r>
      </w:hyperlink>
      <w:r w:rsidRPr="00BB2E57">
        <w:rPr>
          <w:rFonts w:ascii="Times New Roman" w:hAnsi="Times New Roman" w:cs="Times New Roman"/>
          <w:sz w:val="28"/>
          <w:szCs w:val="28"/>
        </w:rPr>
        <w:t xml:space="preserve"> к настоящему Порядку;</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bookmarkStart w:id="14" w:name="P79"/>
      <w:bookmarkEnd w:id="14"/>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4</w:t>
      </w:r>
      <w:r w:rsidRPr="00BB2E57">
        <w:rPr>
          <w:rFonts w:ascii="Times New Roman" w:hAnsi="Times New Roman" w:cs="Times New Roman"/>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BB2E57">
          <w:rPr>
            <w:rFonts w:ascii="Times New Roman" w:hAnsi="Times New Roman" w:cs="Times New Roman"/>
            <w:sz w:val="28"/>
            <w:szCs w:val="28"/>
          </w:rPr>
          <w:t>пунктами 1</w:t>
        </w:r>
        <w:r>
          <w:rPr>
            <w:rFonts w:ascii="Times New Roman" w:hAnsi="Times New Roman" w:cs="Times New Roman"/>
            <w:sz w:val="28"/>
            <w:szCs w:val="28"/>
          </w:rPr>
          <w:t>2</w:t>
        </w:r>
      </w:hyperlink>
      <w:r w:rsidRPr="00BB2E57">
        <w:rPr>
          <w:rFonts w:ascii="Times New Roman" w:hAnsi="Times New Roman" w:cs="Times New Roman"/>
          <w:sz w:val="28"/>
          <w:szCs w:val="28"/>
        </w:rPr>
        <w:t xml:space="preserve"> и </w:t>
      </w:r>
      <w:hyperlink w:anchor="P76" w:history="1">
        <w:r w:rsidRPr="00BB2E57">
          <w:rPr>
            <w:rFonts w:ascii="Times New Roman" w:hAnsi="Times New Roman" w:cs="Times New Roman"/>
            <w:sz w:val="28"/>
            <w:szCs w:val="28"/>
          </w:rPr>
          <w:t>1</w:t>
        </w:r>
        <w:r>
          <w:rPr>
            <w:rFonts w:ascii="Times New Roman" w:hAnsi="Times New Roman" w:cs="Times New Roman"/>
            <w:sz w:val="28"/>
            <w:szCs w:val="28"/>
          </w:rPr>
          <w:t>3</w:t>
        </w:r>
      </w:hyperlink>
      <w:r w:rsidRPr="00BB2E57">
        <w:rPr>
          <w:rFonts w:ascii="Times New Roman" w:hAnsi="Times New Roman" w:cs="Times New Roman"/>
          <w:sz w:val="28"/>
          <w:szCs w:val="28"/>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Pr="00BB2E57">
        <w:rPr>
          <w:rFonts w:ascii="Times New Roman" w:hAnsi="Times New Roman" w:cs="Times New Roman"/>
          <w:sz w:val="28"/>
          <w:szCs w:val="28"/>
        </w:rPr>
        <w:lastRenderedPageBreak/>
        <w:t xml:space="preserve">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11"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0506105) (далее - Извещение о бюджетном обязательстве).</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Извещение о бюджетном обязательстве направляется получателю средств бюджета органом, осуществляющим открытие и ведение лицевых счетов:</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488" w:history="1">
        <w:r w:rsidRPr="00BB2E57">
          <w:rPr>
            <w:rFonts w:ascii="Times New Roman" w:hAnsi="Times New Roman" w:cs="Times New Roman"/>
            <w:sz w:val="28"/>
            <w:szCs w:val="28"/>
          </w:rPr>
          <w:t xml:space="preserve">пунктах </w:t>
        </w:r>
        <w:r>
          <w:rPr>
            <w:rFonts w:ascii="Times New Roman" w:hAnsi="Times New Roman" w:cs="Times New Roman"/>
            <w:sz w:val="28"/>
            <w:szCs w:val="28"/>
          </w:rPr>
          <w:t>8,</w:t>
        </w:r>
      </w:hyperlink>
      <w:hyperlink w:anchor="P522" w:history="1">
        <w:r w:rsidRPr="00BB2E57">
          <w:rPr>
            <w:rFonts w:ascii="Times New Roman" w:hAnsi="Times New Roman" w:cs="Times New Roman"/>
            <w:sz w:val="28"/>
            <w:szCs w:val="28"/>
          </w:rPr>
          <w:t>9</w:t>
        </w:r>
      </w:hyperlink>
      <w:r w:rsidRPr="00BB2E57">
        <w:rPr>
          <w:rFonts w:ascii="Times New Roman" w:hAnsi="Times New Roman" w:cs="Times New Roman"/>
          <w:sz w:val="28"/>
          <w:szCs w:val="28"/>
        </w:rPr>
        <w:t xml:space="preserve"> и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на бумажном носителе по форме согласно </w:t>
      </w:r>
      <w:hyperlink r:id="rId12" w:history="1">
        <w:r w:rsidRPr="00BB2E57">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11</w:t>
        </w:r>
      </w:hyperlink>
      <w:r w:rsidRPr="00BB2E57">
        <w:rPr>
          <w:rFonts w:ascii="Times New Roman" w:hAnsi="Times New Roman" w:cs="Times New Roman"/>
          <w:sz w:val="28"/>
          <w:szCs w:val="28"/>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3"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5</w:t>
      </w:r>
      <w:r w:rsidRPr="00BB2E57">
        <w:rPr>
          <w:rFonts w:ascii="Times New Roman" w:hAnsi="Times New Roman" w:cs="Times New Roman"/>
          <w:sz w:val="28"/>
          <w:szCs w:val="28"/>
        </w:rPr>
        <w:t>.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6</w:t>
      </w:r>
      <w:r w:rsidRPr="00BB2E57">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требованиям, предусмотренным: </w:t>
      </w:r>
    </w:p>
    <w:p w:rsidR="00341481" w:rsidRDefault="003D4972" w:rsidP="00341481">
      <w:pPr>
        <w:pStyle w:val="ConsPlusNormal"/>
        <w:ind w:firstLine="709"/>
        <w:jc w:val="both"/>
        <w:rPr>
          <w:rFonts w:ascii="Times New Roman" w:hAnsi="Times New Roman" w:cs="Times New Roman"/>
          <w:sz w:val="28"/>
          <w:szCs w:val="28"/>
        </w:rPr>
      </w:pPr>
      <w:hyperlink w:anchor="P70" w:history="1">
        <w:r w:rsidR="008A5E86" w:rsidRPr="00BB2E57">
          <w:rPr>
            <w:rFonts w:ascii="Times New Roman" w:hAnsi="Times New Roman" w:cs="Times New Roman"/>
            <w:sz w:val="28"/>
            <w:szCs w:val="28"/>
          </w:rPr>
          <w:t>абзацами пятым</w:t>
        </w:r>
      </w:hyperlink>
      <w:r w:rsidR="008A5E86" w:rsidRPr="00BB2E57">
        <w:rPr>
          <w:rFonts w:ascii="Times New Roman" w:hAnsi="Times New Roman" w:cs="Times New Roman"/>
          <w:sz w:val="28"/>
          <w:szCs w:val="28"/>
        </w:rPr>
        <w:t xml:space="preserve"> - </w:t>
      </w:r>
      <w:hyperlink w:anchor="P72" w:history="1">
        <w:r w:rsidR="008A5E86" w:rsidRPr="00BB2E57">
          <w:rPr>
            <w:rFonts w:ascii="Times New Roman" w:hAnsi="Times New Roman" w:cs="Times New Roman"/>
            <w:sz w:val="28"/>
            <w:szCs w:val="28"/>
          </w:rPr>
          <w:t>седьмым</w:t>
        </w:r>
      </w:hyperlink>
      <w:r w:rsidR="008A5E86" w:rsidRPr="00BB2E57">
        <w:rPr>
          <w:rFonts w:ascii="Times New Roman" w:hAnsi="Times New Roman" w:cs="Times New Roman"/>
          <w:sz w:val="28"/>
          <w:szCs w:val="28"/>
        </w:rPr>
        <w:t xml:space="preserve">, </w:t>
      </w:r>
      <w:hyperlink w:anchor="P74" w:history="1">
        <w:r w:rsidR="008A5E86" w:rsidRPr="00BB2E57">
          <w:rPr>
            <w:rFonts w:ascii="Times New Roman" w:hAnsi="Times New Roman" w:cs="Times New Roman"/>
            <w:sz w:val="28"/>
            <w:szCs w:val="28"/>
          </w:rPr>
          <w:t>девятым пункта 1</w:t>
        </w:r>
        <w:r w:rsidR="008A5E86">
          <w:rPr>
            <w:rFonts w:ascii="Times New Roman" w:hAnsi="Times New Roman" w:cs="Times New Roman"/>
            <w:sz w:val="28"/>
            <w:szCs w:val="28"/>
          </w:rPr>
          <w:t>2</w:t>
        </w:r>
      </w:hyperlink>
      <w:r w:rsidR="008A5E86" w:rsidRPr="00BB2E57">
        <w:rPr>
          <w:rFonts w:ascii="Times New Roman" w:hAnsi="Times New Roman" w:cs="Times New Roman"/>
          <w:sz w:val="28"/>
          <w:szCs w:val="28"/>
        </w:rPr>
        <w:t xml:space="preserve"> настоящего Порядка, орган, осуществляющий открытие и ведение лицевых счетов, в срок, установленный в </w:t>
      </w:r>
      <w:hyperlink w:anchor="P66" w:history="1">
        <w:r w:rsidR="008A5E86" w:rsidRPr="00BB2E57">
          <w:rPr>
            <w:rFonts w:ascii="Times New Roman" w:hAnsi="Times New Roman" w:cs="Times New Roman"/>
            <w:sz w:val="28"/>
            <w:szCs w:val="28"/>
          </w:rPr>
          <w:t>пункте 1</w:t>
        </w:r>
        <w:r w:rsidR="008A5E86">
          <w:rPr>
            <w:rFonts w:ascii="Times New Roman" w:hAnsi="Times New Roman" w:cs="Times New Roman"/>
            <w:sz w:val="28"/>
            <w:szCs w:val="28"/>
          </w:rPr>
          <w:t>2</w:t>
        </w:r>
      </w:hyperlink>
      <w:r w:rsidR="008A5E86" w:rsidRPr="00BB2E57">
        <w:rPr>
          <w:rFonts w:ascii="Times New Roman" w:hAnsi="Times New Roman" w:cs="Times New Roman"/>
          <w:sz w:val="28"/>
          <w:szCs w:val="28"/>
        </w:rPr>
        <w:t xml:space="preserve"> настоящего Порядка, возвращает получателю средств бюджета </w:t>
      </w:r>
      <w:r w:rsidR="008A5E86" w:rsidRPr="00BB2E57">
        <w:rPr>
          <w:rFonts w:ascii="Times New Roman" w:hAnsi="Times New Roman" w:cs="Times New Roman"/>
          <w:sz w:val="28"/>
          <w:szCs w:val="28"/>
        </w:rPr>
        <w:lastRenderedPageBreak/>
        <w:t>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341481" w:rsidRDefault="003D4972" w:rsidP="00341481">
      <w:pPr>
        <w:pStyle w:val="ConsPlusNormal"/>
        <w:ind w:firstLine="709"/>
        <w:jc w:val="both"/>
        <w:rPr>
          <w:rFonts w:ascii="Times New Roman" w:hAnsi="Times New Roman" w:cs="Times New Roman"/>
          <w:sz w:val="28"/>
          <w:szCs w:val="28"/>
        </w:rPr>
      </w:pPr>
      <w:hyperlink w:anchor="P73" w:history="1">
        <w:r w:rsidR="008A5E86" w:rsidRPr="00BB2E57">
          <w:rPr>
            <w:rFonts w:ascii="Times New Roman" w:hAnsi="Times New Roman" w:cs="Times New Roman"/>
            <w:sz w:val="28"/>
            <w:szCs w:val="28"/>
          </w:rPr>
          <w:t>абзацем восьмым пункта 1</w:t>
        </w:r>
        <w:r w:rsidR="008A5E86">
          <w:rPr>
            <w:rFonts w:ascii="Times New Roman" w:hAnsi="Times New Roman" w:cs="Times New Roman"/>
            <w:sz w:val="28"/>
            <w:szCs w:val="28"/>
          </w:rPr>
          <w:t>2</w:t>
        </w:r>
      </w:hyperlink>
      <w:r w:rsidR="008A5E86" w:rsidRPr="00BB2E57">
        <w:rPr>
          <w:rFonts w:ascii="Times New Roman" w:hAnsi="Times New Roman" w:cs="Times New Roman"/>
          <w:sz w:val="28"/>
          <w:szCs w:val="28"/>
        </w:rPr>
        <w:t xml:space="preserve"> настоящего Порядка, орган, осуществляющий открытие и ведение лицевых счетов, в срок, установленный в </w:t>
      </w:r>
      <w:hyperlink w:anchor="P66" w:history="1">
        <w:r w:rsidR="008A5E86" w:rsidRPr="00BB2E57">
          <w:rPr>
            <w:rFonts w:ascii="Times New Roman" w:hAnsi="Times New Roman" w:cs="Times New Roman"/>
            <w:sz w:val="28"/>
            <w:szCs w:val="28"/>
          </w:rPr>
          <w:t>пункте 1</w:t>
        </w:r>
        <w:r w:rsidR="008A5E86">
          <w:rPr>
            <w:rFonts w:ascii="Times New Roman" w:hAnsi="Times New Roman" w:cs="Times New Roman"/>
            <w:sz w:val="28"/>
            <w:szCs w:val="28"/>
          </w:rPr>
          <w:t>2</w:t>
        </w:r>
      </w:hyperlink>
      <w:r w:rsidR="008A5E86" w:rsidRPr="00BB2E57">
        <w:rPr>
          <w:rFonts w:ascii="Times New Roman" w:hAnsi="Times New Roman" w:cs="Times New Roman"/>
          <w:sz w:val="28"/>
          <w:szCs w:val="28"/>
        </w:rPr>
        <w:t xml:space="preserve"> настоящего Порядка: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BB2E57">
          <w:rPr>
            <w:rFonts w:ascii="Times New Roman" w:hAnsi="Times New Roman" w:cs="Times New Roman"/>
            <w:sz w:val="28"/>
            <w:szCs w:val="28"/>
          </w:rPr>
          <w:t>пунктами 1</w:t>
        </w:r>
      </w:hyperlink>
      <w:r w:rsidRPr="00BB2E57">
        <w:rPr>
          <w:rFonts w:ascii="Times New Roman" w:hAnsi="Times New Roman" w:cs="Times New Roman"/>
          <w:sz w:val="28"/>
          <w:szCs w:val="28"/>
        </w:rPr>
        <w:t xml:space="preserve">, </w:t>
      </w:r>
      <w:hyperlink w:anchor="P459" w:history="1">
        <w:r w:rsidRPr="00BB2E57">
          <w:rPr>
            <w:rFonts w:ascii="Times New Roman" w:hAnsi="Times New Roman" w:cs="Times New Roman"/>
            <w:sz w:val="28"/>
            <w:szCs w:val="28"/>
          </w:rPr>
          <w:t>2</w:t>
        </w:r>
      </w:hyperlink>
      <w:r w:rsidRPr="00BB2E57">
        <w:rPr>
          <w:rFonts w:ascii="Times New Roman" w:hAnsi="Times New Roman" w:cs="Times New Roman"/>
          <w:sz w:val="28"/>
          <w:szCs w:val="28"/>
        </w:rPr>
        <w:t xml:space="preserve"> и </w:t>
      </w:r>
      <w:hyperlink w:anchor="P547" w:history="1">
        <w:r w:rsidRPr="00BB2E57">
          <w:rPr>
            <w:rFonts w:ascii="Times New Roman" w:hAnsi="Times New Roman" w:cs="Times New Roman"/>
            <w:sz w:val="28"/>
            <w:szCs w:val="28"/>
          </w:rPr>
          <w:t>13 графы 2</w:t>
        </w:r>
      </w:hyperlink>
      <w:r w:rsidRPr="00BB2E57">
        <w:rPr>
          <w:rFonts w:ascii="Times New Roman" w:hAnsi="Times New Roman" w:cs="Times New Roman"/>
          <w:sz w:val="28"/>
          <w:szCs w:val="28"/>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BB2E57">
          <w:rPr>
            <w:rFonts w:ascii="Times New Roman" w:hAnsi="Times New Roman" w:cs="Times New Roman"/>
            <w:sz w:val="28"/>
            <w:szCs w:val="28"/>
          </w:rPr>
          <w:t>пунктами 3</w:t>
        </w:r>
      </w:hyperlink>
      <w:r w:rsidRPr="00BB2E57">
        <w:rPr>
          <w:rFonts w:ascii="Times New Roman" w:hAnsi="Times New Roman" w:cs="Times New Roman"/>
          <w:sz w:val="28"/>
          <w:szCs w:val="28"/>
        </w:rPr>
        <w:t xml:space="preserve"> - </w:t>
      </w:r>
      <w:hyperlink w:anchor="P542" w:history="1">
        <w:r w:rsidRPr="00BB2E57">
          <w:rPr>
            <w:rFonts w:ascii="Times New Roman" w:hAnsi="Times New Roman" w:cs="Times New Roman"/>
            <w:sz w:val="28"/>
            <w:szCs w:val="28"/>
          </w:rPr>
          <w:t>12 графы 2</w:t>
        </w:r>
      </w:hyperlink>
      <w:r w:rsidRPr="00BB2E57">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получателю средств бюджета - Извещение о бюджетном обязательстве с указанием информации, предусмотренной </w:t>
      </w:r>
      <w:hyperlink w:anchor="P79" w:history="1">
        <w:r w:rsidRPr="00BB2E57">
          <w:rPr>
            <w:rFonts w:ascii="Times New Roman" w:hAnsi="Times New Roman" w:cs="Times New Roman"/>
            <w:sz w:val="28"/>
            <w:szCs w:val="28"/>
          </w:rPr>
          <w:t>пунктом 1</w:t>
        </w:r>
        <w:r>
          <w:rPr>
            <w:rFonts w:ascii="Times New Roman" w:hAnsi="Times New Roman" w:cs="Times New Roman"/>
            <w:sz w:val="28"/>
            <w:szCs w:val="28"/>
          </w:rPr>
          <w:t>4</w:t>
        </w:r>
      </w:hyperlink>
      <w:r w:rsidRPr="00BB2E57">
        <w:rPr>
          <w:rFonts w:ascii="Times New Roman" w:hAnsi="Times New Roman" w:cs="Times New Roman"/>
          <w:sz w:val="28"/>
          <w:szCs w:val="28"/>
        </w:rPr>
        <w:t xml:space="preserve"> настоящего Порядка;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14" w:history="1">
        <w:r w:rsidRPr="00BB2E57">
          <w:rPr>
            <w:rFonts w:ascii="Times New Roman" w:hAnsi="Times New Roman" w:cs="Times New Roman"/>
            <w:sz w:val="28"/>
            <w:szCs w:val="28"/>
          </w:rPr>
          <w:t>Уведомление</w:t>
        </w:r>
      </w:hyperlink>
      <w:r w:rsidRPr="00BB2E57">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по форме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5"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0506111).</w:t>
      </w:r>
      <w:bookmarkStart w:id="15" w:name="P97"/>
      <w:bookmarkEnd w:id="15"/>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7</w:t>
      </w:r>
      <w:r w:rsidRPr="00BB2E57">
        <w:rPr>
          <w:rFonts w:ascii="Times New Roman" w:hAnsi="Times New Roman" w:cs="Times New Roman"/>
          <w:sz w:val="28"/>
          <w:szCs w:val="28"/>
        </w:rPr>
        <w:t xml:space="preserve">. Внесение изменений в бюджетное обязательство, возникшее на основании документов-оснований, предусмотренных </w:t>
      </w:r>
      <w:hyperlink w:anchor="P456" w:history="1">
        <w:r w:rsidRPr="00BB2E57">
          <w:rPr>
            <w:rFonts w:ascii="Times New Roman" w:hAnsi="Times New Roman" w:cs="Times New Roman"/>
            <w:sz w:val="28"/>
            <w:szCs w:val="28"/>
          </w:rPr>
          <w:t>пунктами 1</w:t>
        </w:r>
      </w:hyperlink>
      <w:r w:rsidRPr="00BB2E57">
        <w:rPr>
          <w:rFonts w:ascii="Times New Roman" w:hAnsi="Times New Roman" w:cs="Times New Roman"/>
          <w:sz w:val="28"/>
          <w:szCs w:val="28"/>
        </w:rPr>
        <w:t xml:space="preserve"> - </w:t>
      </w:r>
      <w:hyperlink w:anchor="P475" w:history="1">
        <w:r w:rsidRPr="00BB2E57">
          <w:rPr>
            <w:rFonts w:ascii="Times New Roman" w:hAnsi="Times New Roman" w:cs="Times New Roman"/>
            <w:sz w:val="28"/>
            <w:szCs w:val="28"/>
          </w:rPr>
          <w:t>4</w:t>
        </w:r>
      </w:hyperlink>
      <w:r w:rsidRPr="00BB2E57">
        <w:rPr>
          <w:rFonts w:ascii="Times New Roman" w:hAnsi="Times New Roman" w:cs="Times New Roman"/>
          <w:sz w:val="28"/>
          <w:szCs w:val="28"/>
        </w:rPr>
        <w:t xml:space="preserve">, </w:t>
      </w:r>
      <w:hyperlink w:anchor="P504" w:history="1">
        <w:r w:rsidRPr="00BB2E57">
          <w:rPr>
            <w:rFonts w:ascii="Times New Roman" w:hAnsi="Times New Roman" w:cs="Times New Roman"/>
            <w:sz w:val="28"/>
            <w:szCs w:val="28"/>
          </w:rPr>
          <w:t>8</w:t>
        </w:r>
      </w:hyperlink>
      <w:r w:rsidRPr="00BB2E57">
        <w:rPr>
          <w:rFonts w:ascii="Times New Roman" w:hAnsi="Times New Roman" w:cs="Times New Roman"/>
          <w:sz w:val="28"/>
          <w:szCs w:val="28"/>
        </w:rPr>
        <w:t xml:space="preserve">, </w:t>
      </w:r>
      <w:hyperlink w:anchor="P522" w:history="1">
        <w:r w:rsidRPr="00BB2E57">
          <w:rPr>
            <w:rFonts w:ascii="Times New Roman" w:hAnsi="Times New Roman" w:cs="Times New Roman"/>
            <w:sz w:val="28"/>
            <w:szCs w:val="28"/>
          </w:rPr>
          <w:t>9</w:t>
        </w:r>
      </w:hyperlink>
      <w:r w:rsidRPr="00BB2E57">
        <w:rPr>
          <w:rFonts w:ascii="Times New Roman" w:hAnsi="Times New Roman" w:cs="Times New Roman"/>
          <w:sz w:val="28"/>
          <w:szCs w:val="28"/>
        </w:rPr>
        <w:t xml:space="preserve">, </w:t>
      </w:r>
      <w:hyperlink w:anchor="P536" w:history="1">
        <w:r w:rsidRPr="00BB2E57">
          <w:rPr>
            <w:rFonts w:ascii="Times New Roman" w:hAnsi="Times New Roman" w:cs="Times New Roman"/>
            <w:sz w:val="28"/>
            <w:szCs w:val="28"/>
          </w:rPr>
          <w:t>11</w:t>
        </w:r>
      </w:hyperlink>
      <w:r w:rsidRPr="00BB2E57">
        <w:rPr>
          <w:rFonts w:ascii="Times New Roman" w:hAnsi="Times New Roman" w:cs="Times New Roman"/>
          <w:sz w:val="28"/>
          <w:szCs w:val="28"/>
        </w:rPr>
        <w:t xml:space="preserve"> и </w:t>
      </w:r>
      <w:hyperlink w:anchor="P542" w:history="1">
        <w:r w:rsidRPr="00BB2E57">
          <w:rPr>
            <w:rFonts w:ascii="Times New Roman" w:hAnsi="Times New Roman" w:cs="Times New Roman"/>
            <w:sz w:val="28"/>
            <w:szCs w:val="28"/>
          </w:rPr>
          <w:t>12 графы 2</w:t>
        </w:r>
      </w:hyperlink>
      <w:r w:rsidRPr="00BB2E57">
        <w:rPr>
          <w:rFonts w:ascii="Times New Roman" w:hAnsi="Times New Roman" w:cs="Times New Roman"/>
          <w:sz w:val="28"/>
          <w:szCs w:val="28"/>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w:anchor="P64" w:history="1">
        <w:r w:rsidRPr="00BB2E57">
          <w:rPr>
            <w:rFonts w:ascii="Times New Roman" w:hAnsi="Times New Roman" w:cs="Times New Roman"/>
            <w:sz w:val="28"/>
            <w:szCs w:val="28"/>
          </w:rPr>
          <w:t>пунктом 1</w:t>
        </w:r>
        <w:r>
          <w:rPr>
            <w:rFonts w:ascii="Times New Roman" w:hAnsi="Times New Roman" w:cs="Times New Roman"/>
            <w:sz w:val="28"/>
            <w:szCs w:val="28"/>
          </w:rPr>
          <w:t>0</w:t>
        </w:r>
      </w:hyperlink>
      <w:r w:rsidRPr="00BB2E57">
        <w:rPr>
          <w:rFonts w:ascii="Times New Roman" w:hAnsi="Times New Roman" w:cs="Times New Roman"/>
          <w:sz w:val="28"/>
          <w:szCs w:val="28"/>
        </w:rPr>
        <w:t xml:space="preserve"> настоящего Порядка.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Получатель средств бюджета в текущем финансовом году вносит в бюджетное обязательство, указанное в абзаце первом настоящего пункта, изменения в части графика оплаты бюджетного обязательства, а также, при необходимости, в части кодов б</w:t>
      </w:r>
      <w:r>
        <w:rPr>
          <w:rFonts w:ascii="Times New Roman" w:hAnsi="Times New Roman" w:cs="Times New Roman"/>
          <w:sz w:val="28"/>
          <w:szCs w:val="28"/>
        </w:rPr>
        <w:t>юджетной классификации расходов.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3" w:history="1">
        <w:r w:rsidRPr="00BB2E57">
          <w:rPr>
            <w:rFonts w:ascii="Times New Roman" w:hAnsi="Times New Roman" w:cs="Times New Roman"/>
            <w:sz w:val="28"/>
            <w:szCs w:val="28"/>
          </w:rPr>
          <w:t xml:space="preserve">абзацем </w:t>
        </w:r>
        <w:r w:rsidRPr="00BB2E57">
          <w:rPr>
            <w:rFonts w:ascii="Times New Roman" w:hAnsi="Times New Roman" w:cs="Times New Roman"/>
            <w:sz w:val="28"/>
            <w:szCs w:val="28"/>
          </w:rPr>
          <w:lastRenderedPageBreak/>
          <w:t>восьмым пункта 1</w:t>
        </w:r>
        <w:r>
          <w:rPr>
            <w:rFonts w:ascii="Times New Roman" w:hAnsi="Times New Roman" w:cs="Times New Roman"/>
            <w:sz w:val="28"/>
            <w:szCs w:val="28"/>
          </w:rPr>
          <w:t>2</w:t>
        </w:r>
      </w:hyperlink>
      <w:r w:rsidRPr="00BB2E57">
        <w:rPr>
          <w:rFonts w:ascii="Times New Roman" w:hAnsi="Times New Roman" w:cs="Times New Roman"/>
          <w:sz w:val="28"/>
          <w:szCs w:val="28"/>
        </w:rPr>
        <w:t xml:space="preserve">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 предусмотренных настоящим пунктом.</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В случае если по состоянию на первый рабочий день апреля текущего финансового года бюджетное обязательство, указанное в </w:t>
      </w:r>
      <w:hyperlink w:anchor="P97" w:history="1">
        <w:r w:rsidRPr="00BB2E57">
          <w:rPr>
            <w:rFonts w:ascii="Times New Roman" w:hAnsi="Times New Roman" w:cs="Times New Roman"/>
            <w:sz w:val="28"/>
            <w:szCs w:val="28"/>
          </w:rPr>
          <w:t>абзаце первом</w:t>
        </w:r>
      </w:hyperlink>
      <w:r w:rsidRPr="00BB2E57">
        <w:rPr>
          <w:rFonts w:ascii="Times New Roman" w:hAnsi="Times New Roman" w:cs="Times New Roman"/>
          <w:sz w:val="28"/>
          <w:szCs w:val="28"/>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бюджета и получателю средств бюджета Уведомление о превышении бюджетным обязательством неиспользованных лимитов бюджетных обязательств не позднее первого рабочего дня апреля текущего финансового года.</w:t>
      </w:r>
    </w:p>
    <w:p w:rsidR="008A5E86" w:rsidRPr="00BB2E57"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1</w:t>
      </w:r>
      <w:r>
        <w:rPr>
          <w:rFonts w:ascii="Times New Roman" w:hAnsi="Times New Roman" w:cs="Times New Roman"/>
          <w:sz w:val="28"/>
          <w:szCs w:val="28"/>
        </w:rPr>
        <w:t>8</w:t>
      </w:r>
      <w:r w:rsidRPr="00BB2E57">
        <w:rPr>
          <w:rFonts w:ascii="Times New Roman" w:hAnsi="Times New Roman" w:cs="Times New Roman"/>
          <w:sz w:val="28"/>
          <w:szCs w:val="28"/>
        </w:rPr>
        <w:t>. 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8A5E86" w:rsidRPr="00BB2E57" w:rsidRDefault="008A5E86" w:rsidP="008A5E86">
      <w:pPr>
        <w:pStyle w:val="ConsPlusNormal"/>
        <w:jc w:val="both"/>
        <w:rPr>
          <w:rFonts w:ascii="Times New Roman" w:hAnsi="Times New Roman" w:cs="Times New Roman"/>
          <w:sz w:val="28"/>
          <w:szCs w:val="28"/>
        </w:rPr>
      </w:pPr>
    </w:p>
    <w:p w:rsidR="008A5E86" w:rsidRPr="002C7067" w:rsidRDefault="008A5E86" w:rsidP="008A5E86">
      <w:pPr>
        <w:pStyle w:val="ConsPlusNormal"/>
        <w:jc w:val="center"/>
        <w:outlineLvl w:val="1"/>
        <w:rPr>
          <w:rFonts w:ascii="Times New Roman" w:hAnsi="Times New Roman" w:cs="Times New Roman"/>
          <w:b/>
          <w:sz w:val="28"/>
          <w:szCs w:val="28"/>
        </w:rPr>
      </w:pPr>
      <w:r w:rsidRPr="002C7067">
        <w:rPr>
          <w:rFonts w:ascii="Times New Roman" w:hAnsi="Times New Roman" w:cs="Times New Roman"/>
          <w:b/>
          <w:sz w:val="28"/>
          <w:szCs w:val="28"/>
        </w:rPr>
        <w:t>III. Особенности учета бюджетных обязательств</w:t>
      </w:r>
    </w:p>
    <w:p w:rsidR="008A5E86" w:rsidRPr="002C7067" w:rsidRDefault="008A5E86" w:rsidP="008A5E86">
      <w:pPr>
        <w:pStyle w:val="ConsPlusNormal"/>
        <w:jc w:val="center"/>
        <w:rPr>
          <w:rFonts w:ascii="Times New Roman" w:hAnsi="Times New Roman" w:cs="Times New Roman"/>
          <w:b/>
          <w:sz w:val="28"/>
          <w:szCs w:val="28"/>
        </w:rPr>
      </w:pPr>
      <w:r w:rsidRPr="002C7067">
        <w:rPr>
          <w:rFonts w:ascii="Times New Roman" w:hAnsi="Times New Roman" w:cs="Times New Roman"/>
          <w:b/>
          <w:sz w:val="28"/>
          <w:szCs w:val="28"/>
        </w:rPr>
        <w:t>по исполнительным документам и решениям налоговых органов</w:t>
      </w:r>
    </w:p>
    <w:p w:rsidR="008A5E86" w:rsidRPr="00BB2E57" w:rsidRDefault="008A5E86" w:rsidP="008A5E86">
      <w:pPr>
        <w:pStyle w:val="ConsPlusNormal"/>
        <w:jc w:val="both"/>
        <w:rPr>
          <w:rFonts w:ascii="Times New Roman" w:hAnsi="Times New Roman" w:cs="Times New Roman"/>
          <w:sz w:val="28"/>
          <w:szCs w:val="28"/>
        </w:rPr>
      </w:pP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BB2E57">
        <w:rPr>
          <w:rFonts w:ascii="Times New Roman" w:hAnsi="Times New Roman" w:cs="Times New Roman"/>
          <w:sz w:val="28"/>
          <w:szCs w:val="28"/>
        </w:rPr>
        <w:t xml:space="preserve">. Сведения о бюджетном обязательстве, возникшем в соответствии с документами-основаниями, предусмотренными </w:t>
      </w:r>
      <w:hyperlink w:anchor="P536" w:history="1">
        <w:r w:rsidRPr="00BB2E57">
          <w:rPr>
            <w:rFonts w:ascii="Times New Roman" w:hAnsi="Times New Roman" w:cs="Times New Roman"/>
            <w:sz w:val="28"/>
            <w:szCs w:val="28"/>
          </w:rPr>
          <w:t>пунктами 11</w:t>
        </w:r>
      </w:hyperlink>
      <w:r w:rsidRPr="00BB2E57">
        <w:rPr>
          <w:rFonts w:ascii="Times New Roman" w:hAnsi="Times New Roman" w:cs="Times New Roman"/>
          <w:sz w:val="28"/>
          <w:szCs w:val="28"/>
        </w:rPr>
        <w:t xml:space="preserve"> и </w:t>
      </w:r>
      <w:hyperlink w:anchor="P542" w:history="1">
        <w:r w:rsidRPr="00BB2E57">
          <w:rPr>
            <w:rFonts w:ascii="Times New Roman" w:hAnsi="Times New Roman" w:cs="Times New Roman"/>
            <w:sz w:val="28"/>
            <w:szCs w:val="28"/>
          </w:rPr>
          <w:t>12 графы 2</w:t>
        </w:r>
      </w:hyperlink>
      <w:r w:rsidRPr="00BB2E57">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0</w:t>
      </w:r>
      <w:r w:rsidRPr="00BB2E57">
        <w:rPr>
          <w:rFonts w:ascii="Times New Roman" w:hAnsi="Times New Roman" w:cs="Times New Roman"/>
          <w:sz w:val="28"/>
          <w:szCs w:val="28"/>
        </w:rPr>
        <w:t>. 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1</w:t>
      </w:r>
      <w:r w:rsidRPr="00BB2E57">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w:t>
      </w:r>
      <w:r w:rsidRPr="00BB2E57">
        <w:rPr>
          <w:rFonts w:ascii="Times New Roman" w:hAnsi="Times New Roman" w:cs="Times New Roman"/>
          <w:sz w:val="28"/>
          <w:szCs w:val="28"/>
        </w:rPr>
        <w:lastRenderedPageBreak/>
        <w:t>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8A5E86" w:rsidRPr="00BB2E57"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2</w:t>
      </w:r>
      <w:r w:rsidRPr="00BB2E57">
        <w:rPr>
          <w:rFonts w:ascii="Times New Roman" w:hAnsi="Times New Roman" w:cs="Times New Roman"/>
          <w:sz w:val="28"/>
          <w:szCs w:val="28"/>
        </w:rPr>
        <w:t>. В случае ликвидации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
    <w:p w:rsidR="008A5E86" w:rsidRPr="00BB2E57" w:rsidRDefault="008A5E86" w:rsidP="008A5E86">
      <w:pPr>
        <w:pStyle w:val="ConsPlusNormal"/>
        <w:jc w:val="both"/>
        <w:rPr>
          <w:rFonts w:ascii="Times New Roman" w:hAnsi="Times New Roman" w:cs="Times New Roman"/>
          <w:sz w:val="28"/>
          <w:szCs w:val="28"/>
        </w:rPr>
      </w:pPr>
    </w:p>
    <w:p w:rsidR="008A5E86" w:rsidRPr="002C7067" w:rsidRDefault="008A5E86" w:rsidP="008A5E86">
      <w:pPr>
        <w:pStyle w:val="ConsPlusNormal"/>
        <w:jc w:val="center"/>
        <w:outlineLvl w:val="1"/>
        <w:rPr>
          <w:rFonts w:ascii="Times New Roman" w:hAnsi="Times New Roman" w:cs="Times New Roman"/>
          <w:b/>
          <w:sz w:val="28"/>
          <w:szCs w:val="28"/>
        </w:rPr>
      </w:pPr>
      <w:r w:rsidRPr="00BB2E57">
        <w:rPr>
          <w:rFonts w:ascii="Times New Roman" w:hAnsi="Times New Roman" w:cs="Times New Roman"/>
          <w:sz w:val="28"/>
          <w:szCs w:val="28"/>
        </w:rPr>
        <w:t>V. Порядок учета денежных обязательств</w:t>
      </w:r>
    </w:p>
    <w:p w:rsidR="008A5E86" w:rsidRPr="00BB2E57" w:rsidRDefault="008A5E86" w:rsidP="008A5E86">
      <w:pPr>
        <w:pStyle w:val="ConsPlusNormal"/>
        <w:jc w:val="both"/>
        <w:rPr>
          <w:rFonts w:ascii="Times New Roman" w:hAnsi="Times New Roman" w:cs="Times New Roman"/>
          <w:sz w:val="28"/>
          <w:szCs w:val="28"/>
        </w:rPr>
      </w:pP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3</w:t>
      </w:r>
      <w:r w:rsidRPr="00BB2E57">
        <w:rPr>
          <w:rFonts w:ascii="Times New Roman" w:hAnsi="Times New Roman" w:cs="Times New Roman"/>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BB2E57">
          <w:rPr>
            <w:rFonts w:ascii="Times New Roman" w:hAnsi="Times New Roman" w:cs="Times New Roman"/>
            <w:sz w:val="28"/>
            <w:szCs w:val="28"/>
          </w:rPr>
          <w:t>графе 3</w:t>
        </w:r>
      </w:hyperlink>
      <w:r w:rsidRPr="00BB2E57">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4</w:t>
      </w:r>
      <w:r w:rsidRPr="00BB2E57">
        <w:rPr>
          <w:rFonts w:ascii="Times New Roman" w:hAnsi="Times New Roman" w:cs="Times New Roman"/>
          <w:sz w:val="28"/>
          <w:szCs w:val="28"/>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BB2E57">
          <w:rPr>
            <w:rFonts w:ascii="Times New Roman" w:hAnsi="Times New Roman" w:cs="Times New Roman"/>
            <w:sz w:val="28"/>
            <w:szCs w:val="28"/>
          </w:rPr>
          <w:t>пунктах 3</w:t>
        </w:r>
      </w:hyperlink>
      <w:r w:rsidRPr="00BB2E57">
        <w:rPr>
          <w:rFonts w:ascii="Times New Roman" w:hAnsi="Times New Roman" w:cs="Times New Roman"/>
          <w:sz w:val="28"/>
          <w:szCs w:val="28"/>
        </w:rPr>
        <w:t xml:space="preserve"> и </w:t>
      </w:r>
      <w:hyperlink w:anchor="P475" w:history="1">
        <w:r w:rsidRPr="00BB2E57">
          <w:rPr>
            <w:rFonts w:ascii="Times New Roman" w:hAnsi="Times New Roman" w:cs="Times New Roman"/>
            <w:sz w:val="28"/>
            <w:szCs w:val="28"/>
          </w:rPr>
          <w:t>4 графы 2</w:t>
        </w:r>
      </w:hyperlink>
      <w:r w:rsidRPr="00BB2E57">
        <w:rPr>
          <w:rFonts w:ascii="Times New Roman" w:hAnsi="Times New Roman" w:cs="Times New Roman"/>
          <w:sz w:val="28"/>
          <w:szCs w:val="28"/>
        </w:rPr>
        <w:t xml:space="preserve"> Перечня, формируются:</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получателем средств бюджета не позднее трех рабочих дней со дня возникновения денежного обязательства в случае:</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w:t>
      </w:r>
      <w:r w:rsidR="00125414">
        <w:rPr>
          <w:rFonts w:ascii="Times New Roman" w:hAnsi="Times New Roman" w:cs="Times New Roman"/>
          <w:sz w:val="28"/>
          <w:szCs w:val="28"/>
        </w:rPr>
        <w:t>Троицкого</w:t>
      </w:r>
      <w:r w:rsidR="001C5608">
        <w:rPr>
          <w:rFonts w:ascii="Times New Roman" w:hAnsi="Times New Roman" w:cs="Times New Roman"/>
          <w:sz w:val="28"/>
          <w:szCs w:val="28"/>
        </w:rPr>
        <w:t xml:space="preserve"> сельского поселения Ковылкинского</w:t>
      </w:r>
      <w:r w:rsidRPr="00BB2E57">
        <w:rPr>
          <w:rFonts w:ascii="Times New Roman" w:hAnsi="Times New Roman" w:cs="Times New Roman"/>
          <w:sz w:val="28"/>
          <w:szCs w:val="28"/>
        </w:rPr>
        <w:t xml:space="preserve"> муниципального района Республики Мордовия и администраторов источников финансирования дефицита бюджета </w:t>
      </w:r>
      <w:r w:rsidR="00125414">
        <w:rPr>
          <w:rFonts w:ascii="Times New Roman" w:hAnsi="Times New Roman" w:cs="Times New Roman"/>
          <w:sz w:val="28"/>
          <w:szCs w:val="28"/>
        </w:rPr>
        <w:t>Троицкого</w:t>
      </w:r>
      <w:r w:rsidR="001C5608">
        <w:rPr>
          <w:rFonts w:ascii="Times New Roman" w:hAnsi="Times New Roman" w:cs="Times New Roman"/>
          <w:sz w:val="28"/>
          <w:szCs w:val="28"/>
        </w:rPr>
        <w:t xml:space="preserve"> сельского поселения Ковылкинского</w:t>
      </w:r>
      <w:r w:rsidRPr="00BB2E57">
        <w:rPr>
          <w:rFonts w:ascii="Times New Roman" w:hAnsi="Times New Roman" w:cs="Times New Roman"/>
          <w:sz w:val="28"/>
          <w:szCs w:val="28"/>
        </w:rPr>
        <w:t xml:space="preserve"> муниципального района Республики Мордовия, утвержденного </w:t>
      </w:r>
      <w:r w:rsidR="001940B5">
        <w:rPr>
          <w:rFonts w:ascii="Times New Roman" w:hAnsi="Times New Roman" w:cs="Times New Roman"/>
          <w:sz w:val="28"/>
          <w:szCs w:val="28"/>
        </w:rPr>
        <w:t>А</w:t>
      </w:r>
      <w:r w:rsidRPr="00A47083">
        <w:rPr>
          <w:rFonts w:ascii="Times New Roman" w:hAnsi="Times New Roman" w:cs="Times New Roman"/>
          <w:sz w:val="28"/>
          <w:szCs w:val="28"/>
        </w:rPr>
        <w:t>дминистраци</w:t>
      </w:r>
      <w:r w:rsidR="001940B5">
        <w:rPr>
          <w:rFonts w:ascii="Times New Roman" w:hAnsi="Times New Roman" w:cs="Times New Roman"/>
          <w:sz w:val="28"/>
          <w:szCs w:val="28"/>
        </w:rPr>
        <w:t>ей</w:t>
      </w:r>
      <w:r w:rsidR="00125414">
        <w:rPr>
          <w:rFonts w:ascii="Times New Roman" w:hAnsi="Times New Roman" w:cs="Times New Roman"/>
          <w:sz w:val="28"/>
          <w:szCs w:val="28"/>
        </w:rPr>
        <w:t>Троицкого</w:t>
      </w:r>
      <w:r w:rsidR="001C5608">
        <w:rPr>
          <w:rFonts w:ascii="Times New Roman" w:hAnsi="Times New Roman" w:cs="Times New Roman"/>
          <w:sz w:val="28"/>
          <w:szCs w:val="28"/>
        </w:rPr>
        <w:t xml:space="preserve"> сельского поселения Ковылкинского</w:t>
      </w:r>
      <w:r>
        <w:rPr>
          <w:rFonts w:ascii="Times New Roman" w:hAnsi="Times New Roman" w:cs="Times New Roman"/>
          <w:sz w:val="28"/>
          <w:szCs w:val="28"/>
        </w:rPr>
        <w:t xml:space="preserve"> муниципального района Республики Мордовия</w:t>
      </w:r>
      <w:r w:rsidRPr="00BB2E57">
        <w:rPr>
          <w:rFonts w:ascii="Times New Roman" w:hAnsi="Times New Roman" w:cs="Times New Roman"/>
          <w:sz w:val="28"/>
          <w:szCs w:val="28"/>
        </w:rPr>
        <w:t xml:space="preserve">(далее - </w:t>
      </w:r>
      <w:r w:rsidRPr="00BB2E57">
        <w:rPr>
          <w:rFonts w:ascii="Times New Roman" w:hAnsi="Times New Roman" w:cs="Times New Roman"/>
          <w:sz w:val="28"/>
          <w:szCs w:val="28"/>
        </w:rPr>
        <w:lastRenderedPageBreak/>
        <w:t>Порядок санкционирования);</w:t>
      </w:r>
      <w:bookmarkStart w:id="16" w:name="P119"/>
      <w:bookmarkEnd w:id="16"/>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5</w:t>
      </w:r>
      <w:r w:rsidRPr="00BB2E57">
        <w:rPr>
          <w:rFonts w:ascii="Times New Roman" w:hAnsi="Times New Roman" w:cs="Times New Roman"/>
          <w:sz w:val="28"/>
          <w:szCs w:val="28"/>
        </w:rPr>
        <w:t>.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6</w:t>
      </w:r>
      <w:r w:rsidRPr="00BB2E57">
        <w:rPr>
          <w:rFonts w:ascii="Times New Roman" w:hAnsi="Times New Roman" w:cs="Times New Roman"/>
          <w:sz w:val="28"/>
          <w:szCs w:val="28"/>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BB2E57">
          <w:rPr>
            <w:rFonts w:ascii="Times New Roman" w:hAnsi="Times New Roman" w:cs="Times New Roman"/>
            <w:sz w:val="28"/>
            <w:szCs w:val="28"/>
          </w:rPr>
          <w:t>пункте 3 графы 2</w:t>
        </w:r>
      </w:hyperlink>
      <w:r w:rsidRPr="00BB2E57">
        <w:rPr>
          <w:rFonts w:ascii="Times New Roman" w:hAnsi="Times New Roman" w:cs="Times New Roman"/>
          <w:sz w:val="28"/>
          <w:szCs w:val="28"/>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bookmarkStart w:id="17" w:name="P124"/>
      <w:bookmarkEnd w:id="17"/>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7</w:t>
      </w:r>
      <w:r w:rsidRPr="00BB2E57">
        <w:rPr>
          <w:rFonts w:ascii="Times New Roman" w:hAnsi="Times New Roman" w:cs="Times New Roman"/>
          <w:sz w:val="28"/>
          <w:szCs w:val="28"/>
        </w:rPr>
        <w:t>. Орган, осуществляющий открытие и ведение лицевых счетов, не позднее следующего рабочего дня со дня представления получателем средствбюджета Сведений о денежном обязательстве осуществляет их проверку на соответствие указанной в них информации:</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средств бюджета;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составу информации, подлежащей включению в </w:t>
      </w:r>
      <w:hyperlink w:anchor="P298" w:history="1">
        <w:r w:rsidRPr="00BB2E57">
          <w:rPr>
            <w:rFonts w:ascii="Times New Roman" w:hAnsi="Times New Roman" w:cs="Times New Roman"/>
            <w:sz w:val="28"/>
            <w:szCs w:val="28"/>
          </w:rPr>
          <w:t>Сведения</w:t>
        </w:r>
      </w:hyperlink>
      <w:r w:rsidRPr="00BB2E57">
        <w:rPr>
          <w:rFonts w:ascii="Times New Roman" w:hAnsi="Times New Roman" w:cs="Times New Roman"/>
          <w:sz w:val="28"/>
          <w:szCs w:val="28"/>
        </w:rPr>
        <w:t xml:space="preserve"> о денежном обязательстве в соответствии с приложением </w:t>
      </w:r>
      <w:r>
        <w:rPr>
          <w:rFonts w:ascii="Times New Roman" w:hAnsi="Times New Roman" w:cs="Times New Roman"/>
          <w:sz w:val="28"/>
          <w:szCs w:val="28"/>
        </w:rPr>
        <w:t xml:space="preserve">№ </w:t>
      </w:r>
      <w:r w:rsidRPr="00BB2E57">
        <w:rPr>
          <w:rFonts w:ascii="Times New Roman" w:hAnsi="Times New Roman" w:cs="Times New Roman"/>
          <w:sz w:val="28"/>
          <w:szCs w:val="28"/>
        </w:rPr>
        <w:t>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информации по соответствующему документу-основанию, документу, </w:t>
      </w:r>
      <w:r w:rsidRPr="00BB2E57">
        <w:rPr>
          <w:rFonts w:ascii="Times New Roman" w:hAnsi="Times New Roman" w:cs="Times New Roman"/>
          <w:sz w:val="28"/>
          <w:szCs w:val="28"/>
        </w:rPr>
        <w:lastRenderedPageBreak/>
        <w:t xml:space="preserve">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BB2E57">
          <w:rPr>
            <w:rFonts w:ascii="Times New Roman" w:hAnsi="Times New Roman" w:cs="Times New Roman"/>
            <w:sz w:val="28"/>
            <w:szCs w:val="28"/>
          </w:rPr>
          <w:t>пункте 3 графы 2</w:t>
        </w:r>
      </w:hyperlink>
      <w:r w:rsidRPr="00BB2E57">
        <w:rPr>
          <w:rFonts w:ascii="Times New Roman" w:hAnsi="Times New Roman" w:cs="Times New Roman"/>
          <w:sz w:val="28"/>
          <w:szCs w:val="28"/>
        </w:rPr>
        <w:t xml:space="preserve"> Перечня, за исключением документов-оснований, представление которых в орган, осуществляющий открытие и ведение лицевых счетов, в соответствии с Порядком санкционирования не требуется.</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2</w:t>
      </w:r>
      <w:r>
        <w:rPr>
          <w:rFonts w:ascii="Times New Roman" w:hAnsi="Times New Roman" w:cs="Times New Roman"/>
          <w:sz w:val="28"/>
          <w:szCs w:val="28"/>
        </w:rPr>
        <w:t>8</w:t>
      </w:r>
      <w:r w:rsidRPr="00BB2E57">
        <w:rPr>
          <w:rFonts w:ascii="Times New Roman" w:hAnsi="Times New Roman" w:cs="Times New Roman"/>
          <w:sz w:val="28"/>
          <w:szCs w:val="28"/>
        </w:rPr>
        <w:t xml:space="preserve">.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BB2E57">
          <w:rPr>
            <w:rFonts w:ascii="Times New Roman" w:hAnsi="Times New Roman" w:cs="Times New Roman"/>
            <w:sz w:val="28"/>
            <w:szCs w:val="28"/>
          </w:rPr>
          <w:t>пунктом 2</w:t>
        </w:r>
        <w:r>
          <w:rPr>
            <w:rFonts w:ascii="Times New Roman" w:hAnsi="Times New Roman" w:cs="Times New Roman"/>
            <w:sz w:val="28"/>
            <w:szCs w:val="28"/>
          </w:rPr>
          <w:t>7</w:t>
        </w:r>
      </w:hyperlink>
      <w:r w:rsidRPr="00BB2E57">
        <w:rPr>
          <w:rFonts w:ascii="Times New Roman" w:hAnsi="Times New Roman" w:cs="Times New Roman"/>
          <w:sz w:val="28"/>
          <w:szCs w:val="28"/>
        </w:rPr>
        <w:t xml:space="preserve"> настоящего Порядка, также осуществляется проверка Сведений о денежном обязательстве на: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соответствие формы Сведений о денежном обязательстве форме </w:t>
      </w:r>
      <w:hyperlink w:anchor="P298" w:history="1">
        <w:r w:rsidRPr="00BB2E57">
          <w:rPr>
            <w:rFonts w:ascii="Times New Roman" w:hAnsi="Times New Roman" w:cs="Times New Roman"/>
            <w:sz w:val="28"/>
            <w:szCs w:val="28"/>
          </w:rPr>
          <w:t>Сведений</w:t>
        </w:r>
      </w:hyperlink>
      <w:r w:rsidRPr="00BB2E57">
        <w:rPr>
          <w:rFonts w:ascii="Times New Roman" w:hAnsi="Times New Roman" w:cs="Times New Roman"/>
          <w:sz w:val="28"/>
          <w:szCs w:val="28"/>
        </w:rPr>
        <w:t xml:space="preserve"> о денежном обязательстве согласно 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2 к настоящему Порядку;</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BB2E57">
        <w:rPr>
          <w:rFonts w:ascii="Times New Roman" w:hAnsi="Times New Roman" w:cs="Times New Roman"/>
          <w:sz w:val="28"/>
          <w:szCs w:val="28"/>
        </w:rPr>
        <w:t xml:space="preserve">.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 содержащее сведения о дате постановки на учет (изменения) денежного обязательства (код формы по </w:t>
      </w:r>
      <w:hyperlink r:id="rId16"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0506106) (далее - Извещение о денежном обязательстве).</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Извещение о денежном обязательстве направляется получателю средств бюджета органом, осуществляющим открытие и ведение лицевых счетов:</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 xml:space="preserve">на бумажном носителе по форме согласно </w:t>
      </w:r>
      <w:hyperlink r:id="rId17" w:history="1">
        <w:r w:rsidRPr="00BB2E57">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B2E57">
          <w:rPr>
            <w:rFonts w:ascii="Times New Roman" w:hAnsi="Times New Roman" w:cs="Times New Roman"/>
            <w:sz w:val="28"/>
            <w:szCs w:val="28"/>
          </w:rPr>
          <w:t>12</w:t>
        </w:r>
      </w:hyperlink>
      <w:r w:rsidRPr="00BB2E57">
        <w:rPr>
          <w:rFonts w:ascii="Times New Roman" w:hAnsi="Times New Roman" w:cs="Times New Roman"/>
          <w:sz w:val="28"/>
          <w:szCs w:val="28"/>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8" w:history="1">
        <w:r w:rsidRPr="00BB2E57">
          <w:rPr>
            <w:rFonts w:ascii="Times New Roman" w:hAnsi="Times New Roman" w:cs="Times New Roman"/>
            <w:sz w:val="28"/>
            <w:szCs w:val="28"/>
          </w:rPr>
          <w:t>ОКУД</w:t>
        </w:r>
      </w:hyperlink>
      <w:r w:rsidRPr="00BB2E57">
        <w:rPr>
          <w:rFonts w:ascii="Times New Roman" w:hAnsi="Times New Roman" w:cs="Times New Roman"/>
          <w:sz w:val="28"/>
          <w:szCs w:val="28"/>
        </w:rPr>
        <w:t xml:space="preserve"> 0506106) - в отношении Сведений о денежном обязательстве, представленных на бумажном носителе.</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 xml:space="preserve">Учетный номер денежного обязательства имеет следующую структуру, </w:t>
      </w:r>
      <w:r w:rsidRPr="00BB2E57">
        <w:rPr>
          <w:rFonts w:ascii="Times New Roman" w:hAnsi="Times New Roman" w:cs="Times New Roman"/>
          <w:sz w:val="28"/>
          <w:szCs w:val="28"/>
        </w:rPr>
        <w:lastRenderedPageBreak/>
        <w:t>состоящую из двадцати двух разрядов:</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с 1 по 19 разряд - учетный номер соответствующего бюджетного обязательства;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с 20 по 22 разряд - порядковый номер денежного обязательства.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3</w:t>
      </w:r>
      <w:r>
        <w:rPr>
          <w:rFonts w:ascii="Times New Roman" w:hAnsi="Times New Roman" w:cs="Times New Roman"/>
          <w:sz w:val="28"/>
          <w:szCs w:val="28"/>
        </w:rPr>
        <w:t>0</w:t>
      </w:r>
      <w:r w:rsidRPr="00BB2E57">
        <w:rPr>
          <w:rFonts w:ascii="Times New Roman" w:hAnsi="Times New Roman" w:cs="Times New Roman"/>
          <w:sz w:val="28"/>
          <w:szCs w:val="28"/>
        </w:rPr>
        <w:t xml:space="preserve">.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BB2E57">
          <w:rPr>
            <w:rFonts w:ascii="Times New Roman" w:hAnsi="Times New Roman" w:cs="Times New Roman"/>
            <w:sz w:val="28"/>
            <w:szCs w:val="28"/>
          </w:rPr>
          <w:t>пункте 2</w:t>
        </w:r>
        <w:r>
          <w:rPr>
            <w:rFonts w:ascii="Times New Roman" w:hAnsi="Times New Roman" w:cs="Times New Roman"/>
            <w:sz w:val="28"/>
            <w:szCs w:val="28"/>
          </w:rPr>
          <w:t>7</w:t>
        </w:r>
      </w:hyperlink>
      <w:r w:rsidRPr="00BB2E57">
        <w:rPr>
          <w:rFonts w:ascii="Times New Roman" w:hAnsi="Times New Roman" w:cs="Times New Roman"/>
          <w:sz w:val="28"/>
          <w:szCs w:val="28"/>
        </w:rPr>
        <w:t xml:space="preserve"> настоящего Порядка: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возвращает получателю средств бюджета представленные на бумажном носителе Сведения о денежном обязательстве с приложением Протокола;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rsidR="008A5E86" w:rsidRPr="00BB2E57"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3</w:t>
      </w:r>
      <w:r>
        <w:rPr>
          <w:rFonts w:ascii="Times New Roman" w:hAnsi="Times New Roman" w:cs="Times New Roman"/>
          <w:sz w:val="28"/>
          <w:szCs w:val="28"/>
        </w:rPr>
        <w:t>1</w:t>
      </w:r>
      <w:r w:rsidRPr="00BB2E57">
        <w:rPr>
          <w:rFonts w:ascii="Times New Roman" w:hAnsi="Times New Roman" w:cs="Times New Roman"/>
          <w:sz w:val="28"/>
          <w:szCs w:val="28"/>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BB2E57">
          <w:rPr>
            <w:rFonts w:ascii="Times New Roman" w:hAnsi="Times New Roman" w:cs="Times New Roman"/>
            <w:sz w:val="28"/>
            <w:szCs w:val="28"/>
          </w:rPr>
          <w:t>пункте 1</w:t>
        </w:r>
        <w:r>
          <w:rPr>
            <w:rFonts w:ascii="Times New Roman" w:hAnsi="Times New Roman" w:cs="Times New Roman"/>
            <w:sz w:val="28"/>
            <w:szCs w:val="28"/>
          </w:rPr>
          <w:t>7</w:t>
        </w:r>
      </w:hyperlink>
      <w:r w:rsidRPr="00BB2E57">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8A5E86" w:rsidRPr="00BB2E57" w:rsidRDefault="008A5E86" w:rsidP="008A5E86">
      <w:pPr>
        <w:pStyle w:val="ConsPlusNormal"/>
        <w:jc w:val="both"/>
        <w:rPr>
          <w:rFonts w:ascii="Times New Roman" w:hAnsi="Times New Roman" w:cs="Times New Roman"/>
          <w:sz w:val="28"/>
          <w:szCs w:val="28"/>
        </w:rPr>
      </w:pPr>
    </w:p>
    <w:p w:rsidR="008A5E86" w:rsidRPr="00B342F3" w:rsidRDefault="008A5E86" w:rsidP="008A5E86">
      <w:pPr>
        <w:pStyle w:val="ConsPlusNormal"/>
        <w:jc w:val="center"/>
        <w:outlineLvl w:val="1"/>
        <w:rPr>
          <w:rFonts w:ascii="Times New Roman" w:hAnsi="Times New Roman" w:cs="Times New Roman"/>
          <w:b/>
          <w:sz w:val="28"/>
          <w:szCs w:val="28"/>
        </w:rPr>
      </w:pPr>
      <w:r w:rsidRPr="00B342F3">
        <w:rPr>
          <w:rFonts w:ascii="Times New Roman" w:hAnsi="Times New Roman" w:cs="Times New Roman"/>
          <w:b/>
          <w:sz w:val="28"/>
          <w:szCs w:val="28"/>
        </w:rPr>
        <w:t>VI. Представление информации о бюджетных и денежных</w:t>
      </w:r>
    </w:p>
    <w:p w:rsidR="008A5E86" w:rsidRPr="00B342F3" w:rsidRDefault="008A5E86" w:rsidP="008A5E86">
      <w:pPr>
        <w:pStyle w:val="ConsPlusNormal"/>
        <w:jc w:val="center"/>
        <w:rPr>
          <w:rFonts w:ascii="Times New Roman" w:hAnsi="Times New Roman" w:cs="Times New Roman"/>
          <w:b/>
          <w:sz w:val="28"/>
          <w:szCs w:val="28"/>
        </w:rPr>
      </w:pPr>
      <w:r w:rsidRPr="00B342F3">
        <w:rPr>
          <w:rFonts w:ascii="Times New Roman" w:hAnsi="Times New Roman" w:cs="Times New Roman"/>
          <w:b/>
          <w:sz w:val="28"/>
          <w:szCs w:val="28"/>
        </w:rPr>
        <w:t>обязательствах, учтенных в органе, осуществляющем открытие</w:t>
      </w:r>
    </w:p>
    <w:p w:rsidR="008A5E86" w:rsidRPr="00B342F3" w:rsidRDefault="008A5E86" w:rsidP="008A5E86">
      <w:pPr>
        <w:pStyle w:val="ConsPlusNormal"/>
        <w:jc w:val="center"/>
        <w:rPr>
          <w:rFonts w:ascii="Times New Roman" w:hAnsi="Times New Roman" w:cs="Times New Roman"/>
          <w:b/>
          <w:sz w:val="28"/>
          <w:szCs w:val="28"/>
        </w:rPr>
      </w:pPr>
      <w:r w:rsidRPr="00B342F3">
        <w:rPr>
          <w:rFonts w:ascii="Times New Roman" w:hAnsi="Times New Roman" w:cs="Times New Roman"/>
          <w:b/>
          <w:sz w:val="28"/>
          <w:szCs w:val="28"/>
        </w:rPr>
        <w:t>и ведение лицевых счетов</w:t>
      </w:r>
    </w:p>
    <w:p w:rsidR="008A5E86" w:rsidRPr="00B342F3" w:rsidRDefault="008A5E86" w:rsidP="008A5E86">
      <w:pPr>
        <w:pStyle w:val="ConsPlusNormal"/>
        <w:jc w:val="both"/>
        <w:rPr>
          <w:rFonts w:ascii="Times New Roman" w:hAnsi="Times New Roman" w:cs="Times New Roman"/>
          <w:b/>
          <w:sz w:val="28"/>
          <w:szCs w:val="28"/>
        </w:rPr>
      </w:pP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3</w:t>
      </w:r>
      <w:r>
        <w:rPr>
          <w:rFonts w:ascii="Times New Roman" w:hAnsi="Times New Roman" w:cs="Times New Roman"/>
          <w:sz w:val="28"/>
          <w:szCs w:val="28"/>
        </w:rPr>
        <w:t>2</w:t>
      </w:r>
      <w:r w:rsidRPr="00BB2E57">
        <w:rPr>
          <w:rFonts w:ascii="Times New Roman" w:hAnsi="Times New Roman" w:cs="Times New Roman"/>
          <w:sz w:val="28"/>
          <w:szCs w:val="28"/>
        </w:rPr>
        <w:t>.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w:t>
      </w:r>
      <w:r>
        <w:rPr>
          <w:rFonts w:ascii="Times New Roman" w:hAnsi="Times New Roman" w:cs="Times New Roman"/>
          <w:sz w:val="28"/>
          <w:szCs w:val="28"/>
        </w:rPr>
        <w:t>3</w:t>
      </w:r>
      <w:r w:rsidRPr="00BB2E57">
        <w:rPr>
          <w:rFonts w:ascii="Times New Roman" w:hAnsi="Times New Roman" w:cs="Times New Roman"/>
          <w:sz w:val="28"/>
          <w:szCs w:val="28"/>
        </w:rPr>
        <w:t xml:space="preserve"> настоящего Порядка.</w:t>
      </w:r>
    </w:p>
    <w:p w:rsidR="00341481" w:rsidRDefault="008A5E86" w:rsidP="00341481">
      <w:pPr>
        <w:pStyle w:val="ConsPlusNormal"/>
        <w:ind w:firstLine="709"/>
        <w:jc w:val="both"/>
        <w:rPr>
          <w:rFonts w:ascii="Times New Roman" w:hAnsi="Times New Roman" w:cs="Times New Roman"/>
          <w:sz w:val="28"/>
          <w:szCs w:val="28"/>
        </w:rPr>
      </w:pPr>
      <w:r w:rsidRPr="00BB2E57">
        <w:rPr>
          <w:rFonts w:ascii="Times New Roman" w:hAnsi="Times New Roman" w:cs="Times New Roman"/>
          <w:sz w:val="28"/>
          <w:szCs w:val="28"/>
        </w:rPr>
        <w:t>3</w:t>
      </w:r>
      <w:r>
        <w:rPr>
          <w:rFonts w:ascii="Times New Roman" w:hAnsi="Times New Roman" w:cs="Times New Roman"/>
          <w:sz w:val="28"/>
          <w:szCs w:val="28"/>
        </w:rPr>
        <w:t>3</w:t>
      </w:r>
      <w:r w:rsidRPr="00BB2E57">
        <w:rPr>
          <w:rFonts w:ascii="Times New Roman" w:hAnsi="Times New Roman" w:cs="Times New Roman"/>
          <w:sz w:val="28"/>
          <w:szCs w:val="28"/>
        </w:rPr>
        <w:t>. Информация о бюджетных и денежных обязательствах предоставляется по запросам:</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40B5">
        <w:rPr>
          <w:rFonts w:ascii="Times New Roman" w:hAnsi="Times New Roman" w:cs="Times New Roman"/>
          <w:sz w:val="28"/>
          <w:szCs w:val="28"/>
        </w:rPr>
        <w:t>А</w:t>
      </w:r>
      <w:r w:rsidRPr="00A47083">
        <w:rPr>
          <w:rFonts w:ascii="Times New Roman" w:hAnsi="Times New Roman" w:cs="Times New Roman"/>
          <w:sz w:val="28"/>
          <w:szCs w:val="28"/>
        </w:rPr>
        <w:t xml:space="preserve">дминистрации </w:t>
      </w:r>
      <w:r w:rsidR="00125414">
        <w:rPr>
          <w:rFonts w:ascii="Times New Roman" w:hAnsi="Times New Roman" w:cs="Times New Roman"/>
          <w:sz w:val="28"/>
          <w:szCs w:val="28"/>
        </w:rPr>
        <w:t>Троицкого</w:t>
      </w:r>
      <w:r w:rsidR="001C5608">
        <w:rPr>
          <w:rFonts w:ascii="Times New Roman" w:hAnsi="Times New Roman" w:cs="Times New Roman"/>
          <w:sz w:val="28"/>
          <w:szCs w:val="28"/>
        </w:rPr>
        <w:t xml:space="preserve"> сельского поселения Ковылкинского</w:t>
      </w:r>
      <w:r>
        <w:rPr>
          <w:rFonts w:ascii="Times New Roman" w:hAnsi="Times New Roman" w:cs="Times New Roman"/>
          <w:sz w:val="28"/>
          <w:szCs w:val="28"/>
        </w:rPr>
        <w:t xml:space="preserve"> муниципального района Республики Мордовия</w:t>
      </w:r>
      <w:r w:rsidRPr="00BB2E57">
        <w:rPr>
          <w:rFonts w:ascii="Times New Roman" w:hAnsi="Times New Roman" w:cs="Times New Roman"/>
          <w:sz w:val="28"/>
          <w:szCs w:val="28"/>
        </w:rPr>
        <w:t>- по всем бюджетным и денежным обязательствам;</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главным распорядителям средств бюджета - в части бюджетных и денежных обязательств подведомственных им получателей средств бюджета;</w:t>
      </w:r>
    </w:p>
    <w:p w:rsidR="00341481" w:rsidRDefault="008A5E86" w:rsidP="00341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E57">
        <w:rPr>
          <w:rFonts w:ascii="Times New Roman" w:hAnsi="Times New Roman" w:cs="Times New Roman"/>
          <w:sz w:val="28"/>
          <w:szCs w:val="28"/>
        </w:rPr>
        <w:t>получателям средств бюджета - в части бюджетных и денежных обязательств соответствующего получателя средств бюджета.</w:t>
      </w:r>
    </w:p>
    <w:p w:rsidR="00BE1609" w:rsidRPr="005B7FC4" w:rsidRDefault="008A5E86" w:rsidP="00341481">
      <w:pPr>
        <w:pStyle w:val="ConsPlusNormal"/>
        <w:ind w:firstLine="709"/>
        <w:jc w:val="both"/>
      </w:pPr>
      <w:r w:rsidRPr="00BB2E57">
        <w:rPr>
          <w:rFonts w:ascii="Times New Roman" w:hAnsi="Times New Roman" w:cs="Times New Roman"/>
          <w:sz w:val="28"/>
          <w:szCs w:val="28"/>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w:t>
      </w:r>
      <w:r w:rsidRPr="00552B39">
        <w:rPr>
          <w:rFonts w:ascii="Times New Roman" w:hAnsi="Times New Roman" w:cs="Times New Roman"/>
          <w:sz w:val="28"/>
          <w:szCs w:val="28"/>
        </w:rPr>
        <w:t>о защите государственной тай</w:t>
      </w:r>
      <w:r w:rsidR="006D60E4">
        <w:rPr>
          <w:rFonts w:ascii="Times New Roman" w:hAnsi="Times New Roman" w:cs="Times New Roman"/>
          <w:sz w:val="28"/>
          <w:szCs w:val="28"/>
        </w:rPr>
        <w:t>ну.</w:t>
      </w:r>
    </w:p>
    <w:p w:rsidR="00827339" w:rsidRDefault="00827339" w:rsidP="005B7FC4">
      <w:pPr>
        <w:sectPr w:rsidR="00827339" w:rsidSect="00827339">
          <w:headerReference w:type="default" r:id="rId19"/>
          <w:pgSz w:w="11906" w:h="16838"/>
          <w:pgMar w:top="1134" w:right="851" w:bottom="1134" w:left="719" w:header="0" w:footer="0" w:gutter="0"/>
          <w:cols w:space="720"/>
          <w:docGrid w:linePitch="299"/>
        </w:sectPr>
      </w:pPr>
    </w:p>
    <w:p w:rsidR="00827339" w:rsidRDefault="00827339" w:rsidP="005B7FC4"/>
    <w:p w:rsidR="00827339" w:rsidRPr="00155463" w:rsidRDefault="00827339" w:rsidP="00827339">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t>Приложение№1</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827339"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Троицкого сельского поселения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Ковылкинского </w:t>
      </w:r>
      <w:r w:rsidRPr="00155463">
        <w:rPr>
          <w:rFonts w:ascii="Times New Roman" w:hAnsi="Times New Roman" w:cs="Times New Roman"/>
          <w:sz w:val="24"/>
          <w:szCs w:val="24"/>
        </w:rPr>
        <w:t>муниципального района Республики Мордовия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155463">
        <w:rPr>
          <w:rFonts w:ascii="Times New Roman" w:hAnsi="Times New Roman" w:cs="Times New Roman"/>
          <w:sz w:val="24"/>
          <w:szCs w:val="24"/>
        </w:rPr>
        <w:t>т</w:t>
      </w:r>
      <w:r>
        <w:rPr>
          <w:rFonts w:ascii="Times New Roman" w:hAnsi="Times New Roman" w:cs="Times New Roman"/>
          <w:sz w:val="24"/>
          <w:szCs w:val="24"/>
        </w:rPr>
        <w:t xml:space="preserve"> «08» февраля 2019 г. </w:t>
      </w:r>
      <w:r w:rsidRPr="00155463">
        <w:rPr>
          <w:rFonts w:ascii="Times New Roman" w:hAnsi="Times New Roman" w:cs="Times New Roman"/>
          <w:sz w:val="24"/>
          <w:szCs w:val="24"/>
        </w:rPr>
        <w:t>№</w:t>
      </w:r>
      <w:r>
        <w:rPr>
          <w:rFonts w:ascii="Times New Roman" w:hAnsi="Times New Roman" w:cs="Times New Roman"/>
          <w:sz w:val="24"/>
          <w:szCs w:val="24"/>
        </w:rPr>
        <w:t xml:space="preserve"> 22А</w:t>
      </w:r>
    </w:p>
    <w:p w:rsidR="00827339" w:rsidRPr="00155463" w:rsidRDefault="00827339" w:rsidP="00827339">
      <w:pPr>
        <w:pStyle w:val="ConsPlusNonformat"/>
        <w:jc w:val="both"/>
      </w:pPr>
      <w:bookmarkStart w:id="18" w:name="P168"/>
      <w:bookmarkEnd w:id="18"/>
      <w:r w:rsidRPr="00155463">
        <w:t xml:space="preserve">                            СВЕДЕНИЯ N _______</w:t>
      </w:r>
    </w:p>
    <w:p w:rsidR="00827339" w:rsidRPr="00155463" w:rsidRDefault="00827339" w:rsidP="00827339">
      <w:pPr>
        <w:pStyle w:val="ConsPlusNonformat"/>
        <w:jc w:val="both"/>
      </w:pPr>
      <w:r w:rsidRPr="00155463">
        <w:t xml:space="preserve">                         о бюджетном обязательстве</w:t>
      </w:r>
    </w:p>
    <w:p w:rsidR="00827339" w:rsidRPr="00155463" w:rsidRDefault="00827339" w:rsidP="00827339">
      <w:pPr>
        <w:pStyle w:val="ConsPlusNonformat"/>
        <w:jc w:val="both"/>
      </w:pPr>
      <w:r w:rsidRPr="00155463">
        <w:t xml:space="preserve">                      от "__" _______________ 20__ г.</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 Коды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Форма по </w:t>
      </w:r>
      <w:hyperlink r:id="rId20" w:history="1">
        <w:r w:rsidRPr="00155463">
          <w:t>ОКУД</w:t>
        </w:r>
      </w:hyperlink>
      <w:r w:rsidRPr="00155463">
        <w:t xml:space="preserve"> │0506101│</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Дата │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Тип бюджетного обязательства │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по ОКПО │       │</w:t>
      </w:r>
    </w:p>
    <w:p w:rsidR="00827339" w:rsidRPr="00155463" w:rsidRDefault="00827339" w:rsidP="00827339">
      <w:pPr>
        <w:pStyle w:val="ConsPlusNonformat"/>
        <w:jc w:val="both"/>
      </w:pPr>
      <w:r w:rsidRPr="00155463">
        <w:t>Получатель                                                                                                      ├───────┤</w:t>
      </w:r>
    </w:p>
    <w:p w:rsidR="00827339" w:rsidRPr="00155463" w:rsidRDefault="00827339" w:rsidP="00827339">
      <w:pPr>
        <w:pStyle w:val="ConsPlusNonformat"/>
        <w:jc w:val="both"/>
      </w:pPr>
      <w:r w:rsidRPr="00155463">
        <w:t>бюджетных средств  ______________________                                                   по Сводному реестру │       │</w:t>
      </w:r>
    </w:p>
    <w:p w:rsidR="00827339" w:rsidRPr="00155463" w:rsidRDefault="00827339" w:rsidP="00827339">
      <w:pPr>
        <w:pStyle w:val="ConsPlusNonformat"/>
        <w:jc w:val="both"/>
      </w:pPr>
      <w:r w:rsidRPr="00155463">
        <w:t xml:space="preserve">                   ______________________                                                                       ├───────┤</w:t>
      </w:r>
    </w:p>
    <w:p w:rsidR="00827339" w:rsidRPr="00155463" w:rsidRDefault="00827339" w:rsidP="00827339">
      <w:pPr>
        <w:pStyle w:val="ConsPlusNonformat"/>
        <w:jc w:val="both"/>
      </w:pPr>
      <w:r w:rsidRPr="00155463">
        <w:t xml:space="preserve">                                                                                           Номер лицевого счета │       │</w:t>
      </w:r>
    </w:p>
    <w:p w:rsidR="00827339" w:rsidRPr="00155463" w:rsidRDefault="00827339" w:rsidP="00827339">
      <w:pPr>
        <w:pStyle w:val="ConsPlusNonformat"/>
        <w:jc w:val="both"/>
      </w:pPr>
      <w:r w:rsidRPr="00155463">
        <w:t>Финансовый орган   ______________________                                                                       ├───────┤</w:t>
      </w:r>
    </w:p>
    <w:p w:rsidR="00827339" w:rsidRPr="00155463" w:rsidRDefault="00827339" w:rsidP="00827339">
      <w:pPr>
        <w:pStyle w:val="ConsPlusNonformat"/>
        <w:jc w:val="both"/>
      </w:pPr>
      <w:r w:rsidRPr="00155463">
        <w:t xml:space="preserve">                                                                                                        по ОКПО │       │</w:t>
      </w:r>
    </w:p>
    <w:p w:rsidR="00827339" w:rsidRPr="00155463" w:rsidRDefault="00827339" w:rsidP="00827339">
      <w:pPr>
        <w:pStyle w:val="ConsPlusNonformat"/>
        <w:jc w:val="both"/>
      </w:pPr>
      <w:r w:rsidRPr="00155463">
        <w:t>Единица измерения руб.                                                                                          ├───────┤</w:t>
      </w:r>
    </w:p>
    <w:p w:rsidR="00827339" w:rsidRPr="00155463" w:rsidRDefault="00827339" w:rsidP="00827339">
      <w:pPr>
        <w:pStyle w:val="ConsPlusNonformat"/>
        <w:jc w:val="both"/>
      </w:pPr>
      <w:r w:rsidRPr="00155463">
        <w:t xml:space="preserve">(с точностью до второго десятичного знака)                                                              по </w:t>
      </w:r>
      <w:hyperlink r:id="rId21" w:history="1">
        <w:r w:rsidRPr="00155463">
          <w:t>ОКЕИ</w:t>
        </w:r>
      </w:hyperlink>
      <w:r w:rsidRPr="00155463">
        <w:t xml:space="preserve"> │  383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rsidR="00827339" w:rsidRPr="00155463" w:rsidRDefault="00827339" w:rsidP="00827339">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 учет бюджетного обязательства (для внесения изменений</w:t>
      </w:r>
    </w:p>
    <w:p w:rsidR="00827339" w:rsidRPr="00155463" w:rsidRDefault="00827339" w:rsidP="00827339">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rsidR="00827339" w:rsidRPr="00155463" w:rsidRDefault="00827339" w:rsidP="00827339">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9"/>
        <w:gridCol w:w="1301"/>
        <w:gridCol w:w="754"/>
        <w:gridCol w:w="559"/>
        <w:gridCol w:w="899"/>
        <w:gridCol w:w="1260"/>
        <w:gridCol w:w="1620"/>
        <w:gridCol w:w="900"/>
        <w:gridCol w:w="668"/>
        <w:gridCol w:w="1061"/>
        <w:gridCol w:w="994"/>
        <w:gridCol w:w="1264"/>
        <w:gridCol w:w="1142"/>
        <w:gridCol w:w="767"/>
        <w:gridCol w:w="1612"/>
      </w:tblGrid>
      <w:tr w:rsidR="00827339" w:rsidRPr="00155463" w:rsidTr="00E76E5E">
        <w:tc>
          <w:tcPr>
            <w:tcW w:w="3113" w:type="dxa"/>
            <w:gridSpan w:val="4"/>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22" w:history="1">
              <w:r w:rsidRPr="00155463">
                <w:rPr>
                  <w:rFonts w:ascii="Times New Roman" w:hAnsi="Times New Roman" w:cs="Times New Roman"/>
                  <w:sz w:val="24"/>
                  <w:szCs w:val="24"/>
                </w:rPr>
                <w:t>ОКВ</w:t>
              </w:r>
            </w:hyperlink>
          </w:p>
        </w:tc>
        <w:tc>
          <w:tcPr>
            <w:tcW w:w="1061"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Основание для заключения договора (государственного контракта) в реестр </w:t>
            </w:r>
            <w:r w:rsidRPr="00155463">
              <w:rPr>
                <w:rFonts w:ascii="Times New Roman" w:hAnsi="Times New Roman" w:cs="Times New Roman"/>
                <w:sz w:val="24"/>
                <w:szCs w:val="24"/>
              </w:rPr>
              <w:lastRenderedPageBreak/>
              <w:t>контрактов</w:t>
            </w:r>
          </w:p>
        </w:tc>
      </w:tr>
      <w:tr w:rsidR="00827339" w:rsidRPr="00155463" w:rsidTr="00E76E5E">
        <w:tc>
          <w:tcPr>
            <w:tcW w:w="499"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w:t>
            </w:r>
            <w:r w:rsidRPr="00155463">
              <w:rPr>
                <w:rFonts w:ascii="Times New Roman" w:hAnsi="Times New Roman" w:cs="Times New Roman"/>
                <w:sz w:val="24"/>
                <w:szCs w:val="24"/>
              </w:rPr>
              <w:lastRenderedPageBreak/>
              <w:t>ние</w:t>
            </w:r>
          </w:p>
        </w:tc>
        <w:tc>
          <w:tcPr>
            <w:tcW w:w="75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559"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w:t>
            </w:r>
            <w:r w:rsidRPr="00155463">
              <w:rPr>
                <w:rFonts w:ascii="Times New Roman" w:hAnsi="Times New Roman" w:cs="Times New Roman"/>
                <w:sz w:val="24"/>
                <w:szCs w:val="24"/>
              </w:rPr>
              <w:lastRenderedPageBreak/>
              <w:t>а</w:t>
            </w:r>
          </w:p>
        </w:tc>
        <w:tc>
          <w:tcPr>
            <w:tcW w:w="899" w:type="dxa"/>
            <w:vMerge/>
          </w:tcPr>
          <w:p w:rsidR="00827339" w:rsidRPr="00155463" w:rsidRDefault="00827339" w:rsidP="00E76E5E">
            <w:pPr>
              <w:rPr>
                <w:rFonts w:ascii="Times New Roman" w:hAnsi="Times New Roman" w:cs="Times New Roman"/>
                <w:sz w:val="24"/>
                <w:szCs w:val="24"/>
              </w:rPr>
            </w:pPr>
          </w:p>
        </w:tc>
        <w:tc>
          <w:tcPr>
            <w:tcW w:w="1260" w:type="dxa"/>
            <w:vMerge/>
          </w:tcPr>
          <w:p w:rsidR="00827339" w:rsidRPr="00155463" w:rsidRDefault="00827339" w:rsidP="00E76E5E">
            <w:pPr>
              <w:rPr>
                <w:rFonts w:ascii="Times New Roman" w:hAnsi="Times New Roman" w:cs="Times New Roman"/>
                <w:sz w:val="24"/>
                <w:szCs w:val="24"/>
              </w:rPr>
            </w:pPr>
          </w:p>
        </w:tc>
        <w:tc>
          <w:tcPr>
            <w:tcW w:w="1620" w:type="dxa"/>
            <w:vMerge/>
          </w:tcPr>
          <w:p w:rsidR="00827339" w:rsidRPr="00155463" w:rsidRDefault="00827339" w:rsidP="00E76E5E">
            <w:pPr>
              <w:rPr>
                <w:rFonts w:ascii="Times New Roman" w:hAnsi="Times New Roman" w:cs="Times New Roman"/>
                <w:sz w:val="24"/>
                <w:szCs w:val="24"/>
              </w:rPr>
            </w:pPr>
          </w:p>
        </w:tc>
        <w:tc>
          <w:tcPr>
            <w:tcW w:w="900" w:type="dxa"/>
            <w:vMerge/>
          </w:tcPr>
          <w:p w:rsidR="00827339" w:rsidRPr="00155463" w:rsidRDefault="00827339" w:rsidP="00E76E5E">
            <w:pPr>
              <w:rPr>
                <w:rFonts w:ascii="Times New Roman" w:hAnsi="Times New Roman" w:cs="Times New Roman"/>
                <w:sz w:val="24"/>
                <w:szCs w:val="24"/>
              </w:rPr>
            </w:pPr>
          </w:p>
        </w:tc>
        <w:tc>
          <w:tcPr>
            <w:tcW w:w="668" w:type="dxa"/>
            <w:vMerge/>
          </w:tcPr>
          <w:p w:rsidR="00827339" w:rsidRPr="00155463" w:rsidRDefault="00827339" w:rsidP="00E76E5E">
            <w:pPr>
              <w:rPr>
                <w:rFonts w:ascii="Times New Roman" w:hAnsi="Times New Roman" w:cs="Times New Roman"/>
                <w:sz w:val="24"/>
                <w:szCs w:val="24"/>
              </w:rPr>
            </w:pPr>
          </w:p>
        </w:tc>
        <w:tc>
          <w:tcPr>
            <w:tcW w:w="1061" w:type="dxa"/>
            <w:vMerge/>
          </w:tcPr>
          <w:p w:rsidR="00827339" w:rsidRPr="00155463" w:rsidRDefault="00827339" w:rsidP="00E76E5E">
            <w:pPr>
              <w:rPr>
                <w:rFonts w:ascii="Times New Roman" w:hAnsi="Times New Roman" w:cs="Times New Roman"/>
                <w:sz w:val="24"/>
                <w:szCs w:val="24"/>
              </w:rPr>
            </w:pPr>
          </w:p>
        </w:tc>
        <w:tc>
          <w:tcPr>
            <w:tcW w:w="99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w:t>
            </w:r>
            <w:r w:rsidRPr="00155463">
              <w:rPr>
                <w:rFonts w:ascii="Times New Roman" w:hAnsi="Times New Roman" w:cs="Times New Roman"/>
                <w:sz w:val="24"/>
                <w:szCs w:val="24"/>
              </w:rPr>
              <w:lastRenderedPageBreak/>
              <w:t>от общей суммы авансового платежа</w:t>
            </w:r>
          </w:p>
        </w:tc>
        <w:tc>
          <w:tcPr>
            <w:tcW w:w="126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w:t>
            </w:r>
            <w:r w:rsidRPr="00155463">
              <w:rPr>
                <w:rFonts w:ascii="Times New Roman" w:hAnsi="Times New Roman" w:cs="Times New Roman"/>
                <w:sz w:val="24"/>
                <w:szCs w:val="24"/>
              </w:rPr>
              <w:lastRenderedPageBreak/>
              <w:t>авансового платежа</w:t>
            </w:r>
          </w:p>
        </w:tc>
        <w:tc>
          <w:tcPr>
            <w:tcW w:w="1142"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rsidR="00827339" w:rsidRPr="00155463" w:rsidRDefault="00827339" w:rsidP="00E76E5E">
            <w:pPr>
              <w:rPr>
                <w:rFonts w:ascii="Times New Roman" w:hAnsi="Times New Roman" w:cs="Times New Roman"/>
                <w:sz w:val="24"/>
                <w:szCs w:val="24"/>
              </w:rPr>
            </w:pPr>
          </w:p>
        </w:tc>
      </w:tr>
      <w:tr w:rsidR="00827339" w:rsidRPr="00155463" w:rsidTr="00E76E5E">
        <w:tc>
          <w:tcPr>
            <w:tcW w:w="499"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99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6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827339" w:rsidRPr="00155463" w:rsidTr="00E76E5E">
        <w:tc>
          <w:tcPr>
            <w:tcW w:w="499"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rsidR="00827339" w:rsidRPr="00155463" w:rsidRDefault="00827339" w:rsidP="00E76E5E">
            <w:pPr>
              <w:pStyle w:val="ConsPlusNormal"/>
              <w:rPr>
                <w:rFonts w:ascii="Times New Roman" w:hAnsi="Times New Roman" w:cs="Times New Roman"/>
                <w:sz w:val="24"/>
                <w:szCs w:val="24"/>
              </w:rPr>
            </w:pPr>
          </w:p>
        </w:tc>
        <w:tc>
          <w:tcPr>
            <w:tcW w:w="754" w:type="dxa"/>
          </w:tcPr>
          <w:p w:rsidR="00827339" w:rsidRPr="00155463" w:rsidRDefault="00827339" w:rsidP="00E76E5E">
            <w:pPr>
              <w:pStyle w:val="ConsPlusNormal"/>
              <w:rPr>
                <w:rFonts w:ascii="Times New Roman" w:hAnsi="Times New Roman" w:cs="Times New Roman"/>
                <w:sz w:val="24"/>
                <w:szCs w:val="24"/>
              </w:rPr>
            </w:pPr>
          </w:p>
        </w:tc>
        <w:tc>
          <w:tcPr>
            <w:tcW w:w="559" w:type="dxa"/>
          </w:tcPr>
          <w:p w:rsidR="00827339" w:rsidRPr="00155463" w:rsidRDefault="00827339" w:rsidP="00E76E5E">
            <w:pPr>
              <w:pStyle w:val="ConsPlusNormal"/>
              <w:rPr>
                <w:rFonts w:ascii="Times New Roman" w:hAnsi="Times New Roman" w:cs="Times New Roman"/>
                <w:sz w:val="24"/>
                <w:szCs w:val="24"/>
              </w:rPr>
            </w:pPr>
          </w:p>
        </w:tc>
        <w:tc>
          <w:tcPr>
            <w:tcW w:w="899" w:type="dxa"/>
          </w:tcPr>
          <w:p w:rsidR="00827339" w:rsidRPr="00155463" w:rsidRDefault="00827339" w:rsidP="00E76E5E">
            <w:pPr>
              <w:pStyle w:val="ConsPlusNormal"/>
              <w:rPr>
                <w:rFonts w:ascii="Times New Roman" w:hAnsi="Times New Roman" w:cs="Times New Roman"/>
                <w:sz w:val="24"/>
                <w:szCs w:val="24"/>
              </w:rPr>
            </w:pP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1620" w:type="dxa"/>
          </w:tcPr>
          <w:p w:rsidR="00827339" w:rsidRPr="00155463" w:rsidRDefault="00827339" w:rsidP="00E76E5E">
            <w:pPr>
              <w:pStyle w:val="ConsPlusNormal"/>
              <w:rPr>
                <w:rFonts w:ascii="Times New Roman" w:hAnsi="Times New Roman" w:cs="Times New Roman"/>
                <w:sz w:val="24"/>
                <w:szCs w:val="24"/>
              </w:rPr>
            </w:pPr>
          </w:p>
        </w:tc>
        <w:tc>
          <w:tcPr>
            <w:tcW w:w="900" w:type="dxa"/>
          </w:tcPr>
          <w:p w:rsidR="00827339" w:rsidRPr="00155463" w:rsidRDefault="00827339" w:rsidP="00E76E5E">
            <w:pPr>
              <w:pStyle w:val="ConsPlusNormal"/>
              <w:rPr>
                <w:rFonts w:ascii="Times New Roman" w:hAnsi="Times New Roman" w:cs="Times New Roman"/>
                <w:sz w:val="24"/>
                <w:szCs w:val="24"/>
              </w:rPr>
            </w:pPr>
          </w:p>
        </w:tc>
        <w:tc>
          <w:tcPr>
            <w:tcW w:w="668" w:type="dxa"/>
          </w:tcPr>
          <w:p w:rsidR="00827339" w:rsidRPr="00155463" w:rsidRDefault="00827339" w:rsidP="00E76E5E">
            <w:pPr>
              <w:pStyle w:val="ConsPlusNormal"/>
              <w:rPr>
                <w:rFonts w:ascii="Times New Roman" w:hAnsi="Times New Roman" w:cs="Times New Roman"/>
                <w:sz w:val="24"/>
                <w:szCs w:val="24"/>
              </w:rPr>
            </w:pPr>
          </w:p>
        </w:tc>
        <w:tc>
          <w:tcPr>
            <w:tcW w:w="1061" w:type="dxa"/>
          </w:tcPr>
          <w:p w:rsidR="00827339" w:rsidRPr="00155463" w:rsidRDefault="00827339" w:rsidP="00E76E5E">
            <w:pPr>
              <w:pStyle w:val="ConsPlusNormal"/>
              <w:rPr>
                <w:rFonts w:ascii="Times New Roman" w:hAnsi="Times New Roman" w:cs="Times New Roman"/>
                <w:sz w:val="24"/>
                <w:szCs w:val="24"/>
              </w:rPr>
            </w:pPr>
          </w:p>
        </w:tc>
        <w:tc>
          <w:tcPr>
            <w:tcW w:w="994" w:type="dxa"/>
          </w:tcPr>
          <w:p w:rsidR="00827339" w:rsidRPr="00155463" w:rsidRDefault="00827339" w:rsidP="00E76E5E">
            <w:pPr>
              <w:pStyle w:val="ConsPlusNormal"/>
              <w:rPr>
                <w:rFonts w:ascii="Times New Roman" w:hAnsi="Times New Roman" w:cs="Times New Roman"/>
                <w:sz w:val="24"/>
                <w:szCs w:val="24"/>
              </w:rPr>
            </w:pPr>
          </w:p>
        </w:tc>
        <w:tc>
          <w:tcPr>
            <w:tcW w:w="1264" w:type="dxa"/>
          </w:tcPr>
          <w:p w:rsidR="00827339" w:rsidRPr="00155463" w:rsidRDefault="00827339" w:rsidP="00E76E5E">
            <w:pPr>
              <w:pStyle w:val="ConsPlusNormal"/>
              <w:rPr>
                <w:rFonts w:ascii="Times New Roman" w:hAnsi="Times New Roman" w:cs="Times New Roman"/>
                <w:sz w:val="24"/>
                <w:szCs w:val="24"/>
              </w:rPr>
            </w:pPr>
          </w:p>
        </w:tc>
        <w:tc>
          <w:tcPr>
            <w:tcW w:w="1142" w:type="dxa"/>
          </w:tcPr>
          <w:p w:rsidR="00827339" w:rsidRPr="00155463" w:rsidRDefault="00827339" w:rsidP="00E76E5E">
            <w:pPr>
              <w:pStyle w:val="ConsPlusNormal"/>
              <w:rPr>
                <w:rFonts w:ascii="Times New Roman" w:hAnsi="Times New Roman" w:cs="Times New Roman"/>
                <w:sz w:val="24"/>
                <w:szCs w:val="24"/>
              </w:rPr>
            </w:pPr>
          </w:p>
        </w:tc>
        <w:tc>
          <w:tcPr>
            <w:tcW w:w="767" w:type="dxa"/>
          </w:tcPr>
          <w:p w:rsidR="00827339" w:rsidRPr="00155463" w:rsidRDefault="00827339" w:rsidP="00E76E5E">
            <w:pPr>
              <w:pStyle w:val="ConsPlusNormal"/>
              <w:rPr>
                <w:rFonts w:ascii="Times New Roman" w:hAnsi="Times New Roman" w:cs="Times New Roman"/>
                <w:sz w:val="24"/>
                <w:szCs w:val="24"/>
              </w:rPr>
            </w:pPr>
          </w:p>
        </w:tc>
        <w:tc>
          <w:tcPr>
            <w:tcW w:w="1612" w:type="dxa"/>
            <w:tcBorders>
              <w:right w:val="nil"/>
            </w:tcBorders>
          </w:tcPr>
          <w:p w:rsidR="00827339" w:rsidRPr="00155463" w:rsidRDefault="00827339" w:rsidP="00E76E5E">
            <w:pPr>
              <w:pStyle w:val="ConsPlusNormal"/>
              <w:rPr>
                <w:rFonts w:ascii="Times New Roman" w:hAnsi="Times New Roman" w:cs="Times New Roman"/>
                <w:sz w:val="24"/>
                <w:szCs w:val="24"/>
              </w:rPr>
            </w:pPr>
          </w:p>
        </w:tc>
      </w:tr>
    </w:tbl>
    <w:p w:rsidR="00827339" w:rsidRPr="00155463" w:rsidRDefault="00827339" w:rsidP="00827339">
      <w:pPr>
        <w:pStyle w:val="ConsPlusNormal"/>
        <w:jc w:val="both"/>
        <w:rPr>
          <w:rFonts w:ascii="Times New Roman" w:hAnsi="Times New Roman" w:cs="Times New Roman"/>
          <w:sz w:val="24"/>
          <w:szCs w:val="24"/>
        </w:rPr>
      </w:pPr>
    </w:p>
    <w:p w:rsidR="00827339" w:rsidRPr="00155463" w:rsidRDefault="00827339" w:rsidP="00827339">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rsidR="00827339" w:rsidRPr="00155463" w:rsidRDefault="00827339" w:rsidP="00827339">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rsidR="00827339" w:rsidRPr="00155463" w:rsidRDefault="00827339" w:rsidP="00827339">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60"/>
        <w:gridCol w:w="1260"/>
        <w:gridCol w:w="1080"/>
        <w:gridCol w:w="1800"/>
        <w:gridCol w:w="1541"/>
        <w:gridCol w:w="1732"/>
        <w:gridCol w:w="1639"/>
        <w:gridCol w:w="1388"/>
        <w:gridCol w:w="2194"/>
      </w:tblGrid>
      <w:tr w:rsidR="00827339" w:rsidRPr="00155463" w:rsidTr="00E76E5E">
        <w:tc>
          <w:tcPr>
            <w:tcW w:w="2160"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827339" w:rsidRPr="00155463" w:rsidTr="00E76E5E">
        <w:tc>
          <w:tcPr>
            <w:tcW w:w="2160"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827339" w:rsidRPr="00155463" w:rsidTr="00E76E5E">
        <w:tblPrEx>
          <w:tblBorders>
            <w:left w:val="single" w:sz="4" w:space="0" w:color="auto"/>
            <w:right w:val="single" w:sz="4" w:space="0" w:color="auto"/>
          </w:tblBorders>
        </w:tblPrEx>
        <w:tc>
          <w:tcPr>
            <w:tcW w:w="2160" w:type="dxa"/>
          </w:tcPr>
          <w:p w:rsidR="00827339" w:rsidRPr="00155463" w:rsidRDefault="00827339" w:rsidP="00E76E5E">
            <w:pPr>
              <w:pStyle w:val="ConsPlusNormal"/>
              <w:rPr>
                <w:rFonts w:ascii="Times New Roman" w:hAnsi="Times New Roman" w:cs="Times New Roman"/>
                <w:sz w:val="24"/>
                <w:szCs w:val="24"/>
              </w:rPr>
            </w:pP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108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541" w:type="dxa"/>
          </w:tcPr>
          <w:p w:rsidR="00827339" w:rsidRPr="00155463" w:rsidRDefault="00827339" w:rsidP="00E76E5E">
            <w:pPr>
              <w:pStyle w:val="ConsPlusNormal"/>
              <w:rPr>
                <w:rFonts w:ascii="Times New Roman" w:hAnsi="Times New Roman" w:cs="Times New Roman"/>
                <w:sz w:val="24"/>
                <w:szCs w:val="24"/>
              </w:rPr>
            </w:pPr>
          </w:p>
        </w:tc>
        <w:tc>
          <w:tcPr>
            <w:tcW w:w="1732" w:type="dxa"/>
          </w:tcPr>
          <w:p w:rsidR="00827339" w:rsidRPr="00155463" w:rsidRDefault="00827339" w:rsidP="00E76E5E">
            <w:pPr>
              <w:pStyle w:val="ConsPlusNormal"/>
              <w:rPr>
                <w:rFonts w:ascii="Times New Roman" w:hAnsi="Times New Roman" w:cs="Times New Roman"/>
                <w:sz w:val="24"/>
                <w:szCs w:val="24"/>
              </w:rPr>
            </w:pPr>
          </w:p>
        </w:tc>
        <w:tc>
          <w:tcPr>
            <w:tcW w:w="1639" w:type="dxa"/>
          </w:tcPr>
          <w:p w:rsidR="00827339" w:rsidRPr="00155463" w:rsidRDefault="00827339" w:rsidP="00E76E5E">
            <w:pPr>
              <w:pStyle w:val="ConsPlusNormal"/>
              <w:rPr>
                <w:rFonts w:ascii="Times New Roman" w:hAnsi="Times New Roman" w:cs="Times New Roman"/>
                <w:sz w:val="24"/>
                <w:szCs w:val="24"/>
              </w:rPr>
            </w:pPr>
          </w:p>
        </w:tc>
        <w:tc>
          <w:tcPr>
            <w:tcW w:w="1388" w:type="dxa"/>
          </w:tcPr>
          <w:p w:rsidR="00827339" w:rsidRPr="00155463" w:rsidRDefault="00827339" w:rsidP="00E76E5E">
            <w:pPr>
              <w:pStyle w:val="ConsPlusNormal"/>
              <w:rPr>
                <w:rFonts w:ascii="Times New Roman" w:hAnsi="Times New Roman" w:cs="Times New Roman"/>
                <w:sz w:val="24"/>
                <w:szCs w:val="24"/>
              </w:rPr>
            </w:pPr>
          </w:p>
        </w:tc>
        <w:tc>
          <w:tcPr>
            <w:tcW w:w="2194" w:type="dxa"/>
          </w:tcPr>
          <w:p w:rsidR="00827339" w:rsidRPr="00155463" w:rsidRDefault="00827339" w:rsidP="00E76E5E">
            <w:pPr>
              <w:pStyle w:val="ConsPlusNormal"/>
              <w:rPr>
                <w:rFonts w:ascii="Times New Roman" w:hAnsi="Times New Roman" w:cs="Times New Roman"/>
                <w:sz w:val="24"/>
                <w:szCs w:val="24"/>
              </w:rPr>
            </w:pPr>
          </w:p>
        </w:tc>
      </w:tr>
      <w:tr w:rsidR="00827339" w:rsidRPr="00155463" w:rsidTr="00E76E5E">
        <w:tblPrEx>
          <w:tblBorders>
            <w:left w:val="single" w:sz="4" w:space="0" w:color="auto"/>
            <w:right w:val="single" w:sz="4" w:space="0" w:color="auto"/>
          </w:tblBorders>
        </w:tblPrEx>
        <w:tc>
          <w:tcPr>
            <w:tcW w:w="2160" w:type="dxa"/>
          </w:tcPr>
          <w:p w:rsidR="00827339" w:rsidRPr="00155463" w:rsidRDefault="00827339" w:rsidP="00E76E5E">
            <w:pPr>
              <w:pStyle w:val="ConsPlusNormal"/>
              <w:rPr>
                <w:rFonts w:ascii="Times New Roman" w:hAnsi="Times New Roman" w:cs="Times New Roman"/>
                <w:sz w:val="24"/>
                <w:szCs w:val="24"/>
              </w:rPr>
            </w:pP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108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541" w:type="dxa"/>
          </w:tcPr>
          <w:p w:rsidR="00827339" w:rsidRPr="00155463" w:rsidRDefault="00827339" w:rsidP="00E76E5E">
            <w:pPr>
              <w:pStyle w:val="ConsPlusNormal"/>
              <w:rPr>
                <w:rFonts w:ascii="Times New Roman" w:hAnsi="Times New Roman" w:cs="Times New Roman"/>
                <w:sz w:val="24"/>
                <w:szCs w:val="24"/>
              </w:rPr>
            </w:pPr>
          </w:p>
        </w:tc>
        <w:tc>
          <w:tcPr>
            <w:tcW w:w="1732" w:type="dxa"/>
          </w:tcPr>
          <w:p w:rsidR="00827339" w:rsidRPr="00155463" w:rsidRDefault="00827339" w:rsidP="00E76E5E">
            <w:pPr>
              <w:pStyle w:val="ConsPlusNormal"/>
              <w:rPr>
                <w:rFonts w:ascii="Times New Roman" w:hAnsi="Times New Roman" w:cs="Times New Roman"/>
                <w:sz w:val="24"/>
                <w:szCs w:val="24"/>
              </w:rPr>
            </w:pPr>
          </w:p>
        </w:tc>
        <w:tc>
          <w:tcPr>
            <w:tcW w:w="1639" w:type="dxa"/>
          </w:tcPr>
          <w:p w:rsidR="00827339" w:rsidRPr="00155463" w:rsidRDefault="00827339" w:rsidP="00E76E5E">
            <w:pPr>
              <w:pStyle w:val="ConsPlusNormal"/>
              <w:rPr>
                <w:rFonts w:ascii="Times New Roman" w:hAnsi="Times New Roman" w:cs="Times New Roman"/>
                <w:sz w:val="24"/>
                <w:szCs w:val="24"/>
              </w:rPr>
            </w:pPr>
          </w:p>
        </w:tc>
        <w:tc>
          <w:tcPr>
            <w:tcW w:w="1388" w:type="dxa"/>
          </w:tcPr>
          <w:p w:rsidR="00827339" w:rsidRPr="00155463" w:rsidRDefault="00827339" w:rsidP="00E76E5E">
            <w:pPr>
              <w:pStyle w:val="ConsPlusNormal"/>
              <w:rPr>
                <w:rFonts w:ascii="Times New Roman" w:hAnsi="Times New Roman" w:cs="Times New Roman"/>
                <w:sz w:val="24"/>
                <w:szCs w:val="24"/>
              </w:rPr>
            </w:pPr>
          </w:p>
        </w:tc>
        <w:tc>
          <w:tcPr>
            <w:tcW w:w="2194" w:type="dxa"/>
          </w:tcPr>
          <w:p w:rsidR="00827339" w:rsidRPr="00155463" w:rsidRDefault="00827339" w:rsidP="00E76E5E">
            <w:pPr>
              <w:pStyle w:val="ConsPlusNormal"/>
              <w:rPr>
                <w:rFonts w:ascii="Times New Roman" w:hAnsi="Times New Roman" w:cs="Times New Roman"/>
                <w:sz w:val="24"/>
                <w:szCs w:val="24"/>
              </w:rPr>
            </w:pPr>
          </w:p>
        </w:tc>
      </w:tr>
    </w:tbl>
    <w:p w:rsidR="00827339" w:rsidRPr="00155463" w:rsidRDefault="00827339" w:rsidP="00827339">
      <w:pPr>
        <w:pStyle w:val="ConsPlusNormal"/>
        <w:jc w:val="both"/>
        <w:rPr>
          <w:rFonts w:ascii="Times New Roman" w:hAnsi="Times New Roman" w:cs="Times New Roman"/>
          <w:sz w:val="24"/>
          <w:szCs w:val="24"/>
        </w:rPr>
      </w:pP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rsidR="00827339" w:rsidRPr="00155463" w:rsidRDefault="00827339" w:rsidP="00827339">
      <w:pPr>
        <w:rPr>
          <w:rFonts w:ascii="Times New Roman" w:hAnsi="Times New Roman" w:cs="Times New Roman"/>
          <w:sz w:val="24"/>
          <w:szCs w:val="24"/>
        </w:rPr>
        <w:sectPr w:rsidR="00827339" w:rsidRPr="00155463" w:rsidSect="00827339">
          <w:pgSz w:w="16838" w:h="11906" w:orient="landscape"/>
          <w:pgMar w:top="567" w:right="1134" w:bottom="567" w:left="1134" w:header="0" w:footer="0" w:gutter="0"/>
          <w:cols w:space="720"/>
          <w:docGrid w:linePitch="299"/>
        </w:sectPr>
      </w:pPr>
    </w:p>
    <w:p w:rsidR="00827339" w:rsidRPr="00155463" w:rsidRDefault="00827339" w:rsidP="00827339">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827339"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Троицкого сельского поселения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Ковылкинского </w:t>
      </w:r>
      <w:r w:rsidRPr="00155463">
        <w:rPr>
          <w:rFonts w:ascii="Times New Roman" w:hAnsi="Times New Roman" w:cs="Times New Roman"/>
          <w:sz w:val="24"/>
          <w:szCs w:val="24"/>
        </w:rPr>
        <w:t>муниципального района Республики Мордовия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155463">
        <w:rPr>
          <w:rFonts w:ascii="Times New Roman" w:hAnsi="Times New Roman" w:cs="Times New Roman"/>
          <w:sz w:val="24"/>
          <w:szCs w:val="24"/>
        </w:rPr>
        <w:t>т</w:t>
      </w:r>
      <w:r>
        <w:rPr>
          <w:rFonts w:ascii="Times New Roman" w:hAnsi="Times New Roman" w:cs="Times New Roman"/>
          <w:sz w:val="24"/>
          <w:szCs w:val="24"/>
        </w:rPr>
        <w:t xml:space="preserve"> «08» февраля 2019 г. </w:t>
      </w:r>
      <w:r w:rsidRPr="00155463">
        <w:rPr>
          <w:rFonts w:ascii="Times New Roman" w:hAnsi="Times New Roman" w:cs="Times New Roman"/>
          <w:sz w:val="24"/>
          <w:szCs w:val="24"/>
        </w:rPr>
        <w:t>№</w:t>
      </w:r>
      <w:r>
        <w:rPr>
          <w:rFonts w:ascii="Times New Roman" w:hAnsi="Times New Roman" w:cs="Times New Roman"/>
          <w:sz w:val="24"/>
          <w:szCs w:val="24"/>
        </w:rPr>
        <w:t xml:space="preserve"> 22А</w:t>
      </w:r>
    </w:p>
    <w:p w:rsidR="00827339" w:rsidRPr="00155463" w:rsidRDefault="00827339" w:rsidP="00827339">
      <w:pPr>
        <w:pStyle w:val="ConsPlusNormal"/>
        <w:jc w:val="right"/>
        <w:rPr>
          <w:rFonts w:ascii="Times New Roman" w:hAnsi="Times New Roman" w:cs="Times New Roman"/>
          <w:sz w:val="24"/>
          <w:szCs w:val="24"/>
        </w:rPr>
      </w:pPr>
    </w:p>
    <w:p w:rsidR="00827339" w:rsidRPr="00155463" w:rsidRDefault="00827339" w:rsidP="00827339">
      <w:pPr>
        <w:pStyle w:val="ConsPlusNonformat"/>
        <w:jc w:val="both"/>
      </w:pPr>
      <w:r w:rsidRPr="00155463">
        <w:t xml:space="preserve">                                 Сведения</w:t>
      </w:r>
    </w:p>
    <w:p w:rsidR="00827339" w:rsidRPr="00155463" w:rsidRDefault="00827339" w:rsidP="00827339">
      <w:pPr>
        <w:pStyle w:val="ConsPlusNonformat"/>
        <w:jc w:val="both"/>
      </w:pPr>
      <w:r w:rsidRPr="00155463">
        <w:t xml:space="preserve">                   о денежном обязательстве N _________</w:t>
      </w:r>
    </w:p>
    <w:p w:rsidR="00827339" w:rsidRPr="00155463" w:rsidRDefault="00827339" w:rsidP="00827339">
      <w:pPr>
        <w:pStyle w:val="ConsPlusNonformat"/>
        <w:jc w:val="both"/>
      </w:pPr>
      <w:r w:rsidRPr="00155463">
        <w:t xml:space="preserve">                     "__" ___________________ 20__ г.</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 Коды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Форма по </w:t>
      </w:r>
      <w:hyperlink r:id="rId23" w:history="1">
        <w:r w:rsidRPr="00155463">
          <w:t>ОКУД</w:t>
        </w:r>
      </w:hyperlink>
      <w:r w:rsidRPr="00155463">
        <w:t xml:space="preserve"> │0506102│</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 xml:space="preserve">                                                                                                           Дата │       │</w:t>
      </w:r>
    </w:p>
    <w:p w:rsidR="00827339" w:rsidRPr="00155463" w:rsidRDefault="00827339" w:rsidP="00827339">
      <w:pPr>
        <w:pStyle w:val="ConsPlusNonformat"/>
        <w:jc w:val="both"/>
      </w:pPr>
      <w:r w:rsidRPr="00155463">
        <w:t>Получатель                                                                                                      ├───────┤</w:t>
      </w:r>
    </w:p>
    <w:p w:rsidR="00827339" w:rsidRPr="00155463" w:rsidRDefault="00827339" w:rsidP="00827339">
      <w:pPr>
        <w:pStyle w:val="ConsPlusNonformat"/>
        <w:jc w:val="both"/>
      </w:pPr>
      <w:r w:rsidRPr="00155463">
        <w:t>бюджетных средств  ______________________                                               Код по Сводному реестру │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nformat"/>
        <w:jc w:val="both"/>
      </w:pPr>
      <w:r w:rsidRPr="00155463">
        <w:t>Главный распорядитель                                                                      Номер лицевого счета │       │</w:t>
      </w:r>
    </w:p>
    <w:p w:rsidR="00827339" w:rsidRPr="00155463" w:rsidRDefault="00827339" w:rsidP="00827339">
      <w:pPr>
        <w:pStyle w:val="ConsPlusNonformat"/>
        <w:jc w:val="both"/>
      </w:pPr>
      <w:r w:rsidRPr="00155463">
        <w:t>бюджетных средств  ______________________                                                                       ├───────┤</w:t>
      </w:r>
    </w:p>
    <w:p w:rsidR="00827339" w:rsidRPr="00155463" w:rsidRDefault="00827339" w:rsidP="00827339">
      <w:pPr>
        <w:pStyle w:val="ConsPlusNonformat"/>
        <w:jc w:val="both"/>
      </w:pPr>
      <w:r w:rsidRPr="00155463">
        <w:t xml:space="preserve">                   ______________________                                                           Глава по БК │       │</w:t>
      </w:r>
    </w:p>
    <w:p w:rsidR="00827339" w:rsidRPr="00155463" w:rsidRDefault="00827339" w:rsidP="00827339">
      <w:pPr>
        <w:pStyle w:val="ConsPlusNonformat"/>
        <w:jc w:val="both"/>
      </w:pPr>
      <w:r w:rsidRPr="00155463">
        <w:t>Финансовый орган   ______________________                                                                       ├───────┤</w:t>
      </w:r>
    </w:p>
    <w:p w:rsidR="00827339" w:rsidRPr="00155463" w:rsidRDefault="00827339" w:rsidP="00827339">
      <w:pPr>
        <w:pStyle w:val="ConsPlusNonformat"/>
        <w:jc w:val="both"/>
      </w:pPr>
      <w:r w:rsidRPr="00155463">
        <w:t xml:space="preserve">                                                                                                       по </w:t>
      </w:r>
      <w:hyperlink r:id="rId24" w:history="1">
        <w:r w:rsidRPr="00155463">
          <w:t>ОКТМО</w:t>
        </w:r>
      </w:hyperlink>
      <w:r w:rsidRPr="00155463">
        <w:t xml:space="preserve"> │       │</w:t>
      </w:r>
    </w:p>
    <w:p w:rsidR="00827339" w:rsidRPr="00155463" w:rsidRDefault="00827339" w:rsidP="00827339">
      <w:pPr>
        <w:pStyle w:val="ConsPlusNonformat"/>
        <w:jc w:val="both"/>
      </w:pPr>
      <w:r w:rsidRPr="00155463">
        <w:t xml:space="preserve">                                                                                                        по ОКПО │       │</w:t>
      </w:r>
    </w:p>
    <w:p w:rsidR="00827339" w:rsidRPr="00155463" w:rsidRDefault="00827339" w:rsidP="00827339">
      <w:pPr>
        <w:pStyle w:val="ConsPlusNonformat"/>
        <w:jc w:val="both"/>
      </w:pPr>
      <w:r w:rsidRPr="00155463">
        <w:t xml:space="preserve">                                                                         Учетный номер бюджетного обязательства │       │</w:t>
      </w:r>
    </w:p>
    <w:p w:rsidR="00827339" w:rsidRPr="00155463" w:rsidRDefault="00827339" w:rsidP="00827339">
      <w:pPr>
        <w:pStyle w:val="ConsPlusNonformat"/>
        <w:jc w:val="both"/>
      </w:pPr>
      <w:r w:rsidRPr="00155463">
        <w:t xml:space="preserve">                                                                          Учетный номер денежного обязательства │       │</w:t>
      </w:r>
    </w:p>
    <w:p w:rsidR="00827339" w:rsidRPr="00155463" w:rsidRDefault="00827339" w:rsidP="00827339">
      <w:pPr>
        <w:pStyle w:val="ConsPlusNonformat"/>
        <w:jc w:val="both"/>
      </w:pPr>
      <w:r w:rsidRPr="00155463">
        <w:t xml:space="preserve">                                                                                     Признак авансового платежа │       │</w:t>
      </w:r>
    </w:p>
    <w:p w:rsidR="00827339" w:rsidRPr="00155463" w:rsidRDefault="00827339" w:rsidP="00827339">
      <w:pPr>
        <w:pStyle w:val="ConsPlusNonformat"/>
        <w:jc w:val="both"/>
      </w:pPr>
      <w:r w:rsidRPr="00155463">
        <w:t>Периодичность: ежедневная                                                                                       │       │</w:t>
      </w:r>
    </w:p>
    <w:p w:rsidR="00827339" w:rsidRPr="00155463" w:rsidRDefault="00827339" w:rsidP="00827339">
      <w:pPr>
        <w:pStyle w:val="ConsPlusNonformat"/>
        <w:jc w:val="both"/>
      </w:pPr>
      <w:r w:rsidRPr="00155463">
        <w:t>Единица измерения: руб.                                                                                         ├───────┤</w:t>
      </w:r>
    </w:p>
    <w:p w:rsidR="00827339" w:rsidRPr="00155463" w:rsidRDefault="00827339" w:rsidP="00827339">
      <w:pPr>
        <w:pStyle w:val="ConsPlusNonformat"/>
        <w:jc w:val="both"/>
      </w:pPr>
      <w:r w:rsidRPr="00155463">
        <w:t xml:space="preserve">                   денежные единицы в                                                                   по </w:t>
      </w:r>
      <w:hyperlink r:id="rId25" w:history="1">
        <w:r w:rsidRPr="00155463">
          <w:t>ОКЕИ</w:t>
        </w:r>
      </w:hyperlink>
      <w:r w:rsidRPr="00155463">
        <w:t xml:space="preserve"> │  383  │</w:t>
      </w:r>
    </w:p>
    <w:p w:rsidR="00827339" w:rsidRPr="00155463" w:rsidRDefault="00827339" w:rsidP="00827339">
      <w:pPr>
        <w:pStyle w:val="ConsPlusNonformat"/>
        <w:jc w:val="both"/>
      </w:pPr>
      <w:r w:rsidRPr="00155463">
        <w:t xml:space="preserve">                   иностранной валюте                                                                           ├───────┤</w:t>
      </w:r>
    </w:p>
    <w:p w:rsidR="00827339" w:rsidRPr="00155463" w:rsidRDefault="00827339" w:rsidP="00827339">
      <w:pPr>
        <w:pStyle w:val="ConsPlusNonformat"/>
        <w:jc w:val="both"/>
      </w:pPr>
      <w:r w:rsidRPr="00155463">
        <w:t xml:space="preserve">                                                                                                         по </w:t>
      </w:r>
      <w:hyperlink r:id="rId26" w:history="1">
        <w:r w:rsidRPr="00155463">
          <w:t>ОКВ</w:t>
        </w:r>
      </w:hyperlink>
      <w:r w:rsidRPr="00155463">
        <w:t xml:space="preserve"> │       │</w:t>
      </w:r>
    </w:p>
    <w:p w:rsidR="00827339" w:rsidRPr="00155463" w:rsidRDefault="00827339" w:rsidP="00827339">
      <w:pPr>
        <w:pStyle w:val="ConsPlusNonformat"/>
        <w:jc w:val="both"/>
      </w:pPr>
      <w:r w:rsidRPr="00155463">
        <w:t xml:space="preserve">                                                                                                                └───────┘</w:t>
      </w:r>
    </w:p>
    <w:p w:rsidR="00827339" w:rsidRPr="00155463" w:rsidRDefault="00827339" w:rsidP="00827339">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rsidR="00827339" w:rsidRPr="00155463" w:rsidRDefault="00827339" w:rsidP="00827339">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827339" w:rsidRPr="00155463" w:rsidRDefault="00827339" w:rsidP="00827339">
      <w:pPr>
        <w:pStyle w:val="ConsPlusNormal"/>
        <w:jc w:val="both"/>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91"/>
        <w:gridCol w:w="2154"/>
        <w:gridCol w:w="1417"/>
        <w:gridCol w:w="1587"/>
        <w:gridCol w:w="2721"/>
      </w:tblGrid>
      <w:tr w:rsidR="00827339" w:rsidRPr="00155463" w:rsidTr="00E76E5E">
        <w:tc>
          <w:tcPr>
            <w:tcW w:w="1191"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827339" w:rsidRPr="00155463" w:rsidTr="00E76E5E">
        <w:tc>
          <w:tcPr>
            <w:tcW w:w="1191"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827339" w:rsidRPr="00155463" w:rsidTr="00E76E5E">
        <w:tblPrEx>
          <w:tblBorders>
            <w:left w:val="single" w:sz="4" w:space="0" w:color="auto"/>
          </w:tblBorders>
        </w:tblPrEx>
        <w:tc>
          <w:tcPr>
            <w:tcW w:w="1191" w:type="dxa"/>
          </w:tcPr>
          <w:p w:rsidR="00827339" w:rsidRPr="00155463" w:rsidRDefault="00827339" w:rsidP="00E76E5E">
            <w:pPr>
              <w:pStyle w:val="ConsPlusNormal"/>
              <w:rPr>
                <w:rFonts w:ascii="Times New Roman" w:hAnsi="Times New Roman" w:cs="Times New Roman"/>
                <w:sz w:val="24"/>
                <w:szCs w:val="24"/>
              </w:rPr>
            </w:pPr>
          </w:p>
        </w:tc>
        <w:tc>
          <w:tcPr>
            <w:tcW w:w="2154" w:type="dxa"/>
          </w:tcPr>
          <w:p w:rsidR="00827339" w:rsidRPr="00155463" w:rsidRDefault="00827339" w:rsidP="00E76E5E">
            <w:pPr>
              <w:pStyle w:val="ConsPlusNormal"/>
              <w:rPr>
                <w:rFonts w:ascii="Times New Roman" w:hAnsi="Times New Roman" w:cs="Times New Roman"/>
                <w:sz w:val="24"/>
                <w:szCs w:val="24"/>
              </w:rPr>
            </w:pPr>
          </w:p>
        </w:tc>
        <w:tc>
          <w:tcPr>
            <w:tcW w:w="1417" w:type="dxa"/>
          </w:tcPr>
          <w:p w:rsidR="00827339" w:rsidRPr="00155463" w:rsidRDefault="00827339" w:rsidP="00E76E5E">
            <w:pPr>
              <w:pStyle w:val="ConsPlusNormal"/>
              <w:rPr>
                <w:rFonts w:ascii="Times New Roman" w:hAnsi="Times New Roman" w:cs="Times New Roman"/>
                <w:sz w:val="24"/>
                <w:szCs w:val="24"/>
              </w:rPr>
            </w:pPr>
          </w:p>
        </w:tc>
        <w:tc>
          <w:tcPr>
            <w:tcW w:w="1587" w:type="dxa"/>
          </w:tcPr>
          <w:p w:rsidR="00827339" w:rsidRPr="00155463" w:rsidRDefault="00827339" w:rsidP="00E76E5E">
            <w:pPr>
              <w:pStyle w:val="ConsPlusNormal"/>
              <w:rPr>
                <w:rFonts w:ascii="Times New Roman" w:hAnsi="Times New Roman" w:cs="Times New Roman"/>
                <w:sz w:val="24"/>
                <w:szCs w:val="24"/>
              </w:rPr>
            </w:pPr>
          </w:p>
        </w:tc>
        <w:tc>
          <w:tcPr>
            <w:tcW w:w="2721" w:type="dxa"/>
            <w:tcBorders>
              <w:right w:val="nil"/>
            </w:tcBorders>
          </w:tcPr>
          <w:p w:rsidR="00827339" w:rsidRPr="00155463" w:rsidRDefault="00827339" w:rsidP="00E76E5E">
            <w:pPr>
              <w:pStyle w:val="ConsPlusNormal"/>
              <w:rPr>
                <w:rFonts w:ascii="Times New Roman" w:hAnsi="Times New Roman" w:cs="Times New Roman"/>
                <w:sz w:val="24"/>
                <w:szCs w:val="24"/>
              </w:rPr>
            </w:pPr>
          </w:p>
        </w:tc>
      </w:tr>
    </w:tbl>
    <w:p w:rsidR="00827339" w:rsidRPr="00155463" w:rsidRDefault="00827339" w:rsidP="00827339">
      <w:pPr>
        <w:pStyle w:val="ConsPlusNormal"/>
        <w:jc w:val="both"/>
        <w:rPr>
          <w:rFonts w:ascii="Times New Roman" w:hAnsi="Times New Roman" w:cs="Times New Roman"/>
          <w:sz w:val="24"/>
          <w:szCs w:val="24"/>
        </w:rPr>
      </w:pPr>
    </w:p>
    <w:p w:rsidR="00827339" w:rsidRPr="00155463" w:rsidRDefault="00827339" w:rsidP="00827339">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lastRenderedPageBreak/>
        <w:t>2. Расшифровка документа, подтверждающего возникновение</w:t>
      </w:r>
    </w:p>
    <w:p w:rsidR="00827339" w:rsidRPr="00155463" w:rsidRDefault="00827339" w:rsidP="00827339">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827339" w:rsidRPr="00155463" w:rsidRDefault="00827339" w:rsidP="00827339">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00"/>
        <w:gridCol w:w="2340"/>
        <w:gridCol w:w="900"/>
        <w:gridCol w:w="1800"/>
        <w:gridCol w:w="1800"/>
        <w:gridCol w:w="1440"/>
        <w:gridCol w:w="1260"/>
        <w:gridCol w:w="2700"/>
      </w:tblGrid>
      <w:tr w:rsidR="00827339" w:rsidRPr="00155463" w:rsidTr="00E76E5E">
        <w:tc>
          <w:tcPr>
            <w:tcW w:w="2700" w:type="dxa"/>
            <w:vMerge w:val="restart"/>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827339" w:rsidRPr="00155463" w:rsidTr="00E76E5E">
        <w:trPr>
          <w:trHeight w:val="723"/>
        </w:trPr>
        <w:tc>
          <w:tcPr>
            <w:tcW w:w="2700" w:type="dxa"/>
            <w:vMerge/>
            <w:tcBorders>
              <w:left w:val="nil"/>
            </w:tcBorders>
          </w:tcPr>
          <w:p w:rsidR="00827339" w:rsidRPr="00155463" w:rsidRDefault="00827339" w:rsidP="00E76E5E">
            <w:pPr>
              <w:rPr>
                <w:rFonts w:ascii="Times New Roman" w:hAnsi="Times New Roman" w:cs="Times New Roman"/>
                <w:sz w:val="24"/>
                <w:szCs w:val="24"/>
              </w:rPr>
            </w:pPr>
          </w:p>
        </w:tc>
        <w:tc>
          <w:tcPr>
            <w:tcW w:w="2340" w:type="dxa"/>
            <w:vMerge/>
          </w:tcPr>
          <w:p w:rsidR="00827339" w:rsidRPr="00155463" w:rsidRDefault="00827339" w:rsidP="00E76E5E">
            <w:pPr>
              <w:rPr>
                <w:rFonts w:ascii="Times New Roman" w:hAnsi="Times New Roman" w:cs="Times New Roman"/>
                <w:sz w:val="24"/>
                <w:szCs w:val="24"/>
              </w:rPr>
            </w:pPr>
          </w:p>
        </w:tc>
        <w:tc>
          <w:tcPr>
            <w:tcW w:w="900" w:type="dxa"/>
            <w:vMerge/>
          </w:tcPr>
          <w:p w:rsidR="00827339" w:rsidRPr="00155463" w:rsidRDefault="00827339" w:rsidP="00E76E5E">
            <w:pPr>
              <w:rPr>
                <w:rFonts w:ascii="Times New Roman" w:hAnsi="Times New Roman" w:cs="Times New Roman"/>
                <w:sz w:val="24"/>
                <w:szCs w:val="24"/>
              </w:rPr>
            </w:pPr>
          </w:p>
        </w:tc>
        <w:tc>
          <w:tcPr>
            <w:tcW w:w="1800" w:type="dxa"/>
            <w:vMerge/>
          </w:tcPr>
          <w:p w:rsidR="00827339" w:rsidRPr="00155463" w:rsidRDefault="00827339" w:rsidP="00E76E5E">
            <w:pPr>
              <w:rPr>
                <w:rFonts w:ascii="Times New Roman" w:hAnsi="Times New Roman" w:cs="Times New Roman"/>
                <w:sz w:val="24"/>
                <w:szCs w:val="24"/>
              </w:rPr>
            </w:pPr>
          </w:p>
        </w:tc>
        <w:tc>
          <w:tcPr>
            <w:tcW w:w="1800" w:type="dxa"/>
            <w:vMerge/>
          </w:tcPr>
          <w:p w:rsidR="00827339" w:rsidRPr="00155463" w:rsidRDefault="00827339" w:rsidP="00E76E5E">
            <w:pPr>
              <w:rPr>
                <w:rFonts w:ascii="Times New Roman" w:hAnsi="Times New Roman" w:cs="Times New Roman"/>
                <w:sz w:val="24"/>
                <w:szCs w:val="24"/>
              </w:rPr>
            </w:pPr>
          </w:p>
        </w:tc>
        <w:tc>
          <w:tcPr>
            <w:tcW w:w="1440" w:type="dxa"/>
            <w:vMerge/>
          </w:tcPr>
          <w:p w:rsidR="00827339" w:rsidRPr="00155463" w:rsidRDefault="00827339" w:rsidP="00E76E5E">
            <w:pPr>
              <w:rPr>
                <w:rFonts w:ascii="Times New Roman" w:hAnsi="Times New Roman" w:cs="Times New Roman"/>
                <w:sz w:val="24"/>
                <w:szCs w:val="24"/>
              </w:rPr>
            </w:pPr>
          </w:p>
        </w:tc>
        <w:tc>
          <w:tcPr>
            <w:tcW w:w="126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827339" w:rsidRPr="00155463" w:rsidTr="00E76E5E">
        <w:tc>
          <w:tcPr>
            <w:tcW w:w="2700" w:type="dxa"/>
            <w:tcBorders>
              <w:lef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nil"/>
            </w:tcBorders>
          </w:tcPr>
          <w:p w:rsidR="00827339" w:rsidRPr="00155463" w:rsidRDefault="00827339" w:rsidP="00E76E5E">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827339" w:rsidRPr="00155463" w:rsidTr="00E76E5E">
        <w:tblPrEx>
          <w:tblBorders>
            <w:left w:val="single" w:sz="4" w:space="0" w:color="auto"/>
            <w:right w:val="single" w:sz="4" w:space="0" w:color="auto"/>
          </w:tblBorders>
        </w:tblPrEx>
        <w:tc>
          <w:tcPr>
            <w:tcW w:w="2700" w:type="dxa"/>
          </w:tcPr>
          <w:p w:rsidR="00827339" w:rsidRPr="00155463" w:rsidRDefault="00827339" w:rsidP="00E76E5E">
            <w:pPr>
              <w:pStyle w:val="ConsPlusNormal"/>
              <w:rPr>
                <w:rFonts w:ascii="Times New Roman" w:hAnsi="Times New Roman" w:cs="Times New Roman"/>
                <w:sz w:val="24"/>
                <w:szCs w:val="24"/>
              </w:rPr>
            </w:pPr>
          </w:p>
        </w:tc>
        <w:tc>
          <w:tcPr>
            <w:tcW w:w="2340" w:type="dxa"/>
          </w:tcPr>
          <w:p w:rsidR="00827339" w:rsidRPr="00155463" w:rsidRDefault="00827339" w:rsidP="00E76E5E">
            <w:pPr>
              <w:pStyle w:val="ConsPlusNormal"/>
              <w:rPr>
                <w:rFonts w:ascii="Times New Roman" w:hAnsi="Times New Roman" w:cs="Times New Roman"/>
                <w:sz w:val="24"/>
                <w:szCs w:val="24"/>
              </w:rPr>
            </w:pPr>
          </w:p>
        </w:tc>
        <w:tc>
          <w:tcPr>
            <w:tcW w:w="90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440" w:type="dxa"/>
          </w:tcPr>
          <w:p w:rsidR="00827339" w:rsidRPr="00155463" w:rsidRDefault="00827339" w:rsidP="00E76E5E">
            <w:pPr>
              <w:pStyle w:val="ConsPlusNormal"/>
              <w:rPr>
                <w:rFonts w:ascii="Times New Roman" w:hAnsi="Times New Roman" w:cs="Times New Roman"/>
                <w:sz w:val="24"/>
                <w:szCs w:val="24"/>
              </w:rPr>
            </w:pP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2700" w:type="dxa"/>
          </w:tcPr>
          <w:p w:rsidR="00827339" w:rsidRPr="00155463" w:rsidRDefault="00827339" w:rsidP="00E76E5E">
            <w:pPr>
              <w:pStyle w:val="ConsPlusNormal"/>
              <w:rPr>
                <w:rFonts w:ascii="Times New Roman" w:hAnsi="Times New Roman" w:cs="Times New Roman"/>
                <w:sz w:val="24"/>
                <w:szCs w:val="24"/>
              </w:rPr>
            </w:pPr>
          </w:p>
        </w:tc>
      </w:tr>
      <w:tr w:rsidR="00827339" w:rsidRPr="00155463" w:rsidTr="00E76E5E">
        <w:tblPrEx>
          <w:tblBorders>
            <w:left w:val="single" w:sz="4" w:space="0" w:color="auto"/>
            <w:right w:val="single" w:sz="4" w:space="0" w:color="auto"/>
          </w:tblBorders>
        </w:tblPrEx>
        <w:tc>
          <w:tcPr>
            <w:tcW w:w="2700" w:type="dxa"/>
          </w:tcPr>
          <w:p w:rsidR="00827339" w:rsidRPr="00155463" w:rsidRDefault="00827339" w:rsidP="00E76E5E">
            <w:pPr>
              <w:pStyle w:val="ConsPlusNormal"/>
              <w:rPr>
                <w:rFonts w:ascii="Times New Roman" w:hAnsi="Times New Roman" w:cs="Times New Roman"/>
                <w:sz w:val="24"/>
                <w:szCs w:val="24"/>
              </w:rPr>
            </w:pPr>
          </w:p>
        </w:tc>
        <w:tc>
          <w:tcPr>
            <w:tcW w:w="2340" w:type="dxa"/>
          </w:tcPr>
          <w:p w:rsidR="00827339" w:rsidRPr="00155463" w:rsidRDefault="00827339" w:rsidP="00E76E5E">
            <w:pPr>
              <w:pStyle w:val="ConsPlusNormal"/>
              <w:rPr>
                <w:rFonts w:ascii="Times New Roman" w:hAnsi="Times New Roman" w:cs="Times New Roman"/>
                <w:sz w:val="24"/>
                <w:szCs w:val="24"/>
              </w:rPr>
            </w:pPr>
          </w:p>
        </w:tc>
        <w:tc>
          <w:tcPr>
            <w:tcW w:w="90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800" w:type="dxa"/>
          </w:tcPr>
          <w:p w:rsidR="00827339" w:rsidRPr="00155463" w:rsidRDefault="00827339" w:rsidP="00E76E5E">
            <w:pPr>
              <w:pStyle w:val="ConsPlusNormal"/>
              <w:rPr>
                <w:rFonts w:ascii="Times New Roman" w:hAnsi="Times New Roman" w:cs="Times New Roman"/>
                <w:sz w:val="24"/>
                <w:szCs w:val="24"/>
              </w:rPr>
            </w:pPr>
          </w:p>
        </w:tc>
        <w:tc>
          <w:tcPr>
            <w:tcW w:w="1440" w:type="dxa"/>
          </w:tcPr>
          <w:p w:rsidR="00827339" w:rsidRPr="00155463" w:rsidRDefault="00827339" w:rsidP="00E76E5E">
            <w:pPr>
              <w:pStyle w:val="ConsPlusNormal"/>
              <w:rPr>
                <w:rFonts w:ascii="Times New Roman" w:hAnsi="Times New Roman" w:cs="Times New Roman"/>
                <w:sz w:val="24"/>
                <w:szCs w:val="24"/>
              </w:rPr>
            </w:pP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2700" w:type="dxa"/>
          </w:tcPr>
          <w:p w:rsidR="00827339" w:rsidRPr="00155463" w:rsidRDefault="00827339" w:rsidP="00E76E5E">
            <w:pPr>
              <w:pStyle w:val="ConsPlusNormal"/>
              <w:rPr>
                <w:rFonts w:ascii="Times New Roman" w:hAnsi="Times New Roman" w:cs="Times New Roman"/>
                <w:sz w:val="24"/>
                <w:szCs w:val="24"/>
              </w:rPr>
            </w:pPr>
          </w:p>
        </w:tc>
      </w:tr>
      <w:tr w:rsidR="00827339" w:rsidRPr="00155463" w:rsidTr="00E76E5E">
        <w:tblPrEx>
          <w:tblBorders>
            <w:right w:val="single" w:sz="4" w:space="0" w:color="auto"/>
          </w:tblBorders>
        </w:tblPrEx>
        <w:tc>
          <w:tcPr>
            <w:tcW w:w="10980" w:type="dxa"/>
            <w:gridSpan w:val="6"/>
            <w:tcBorders>
              <w:left w:val="nil"/>
              <w:bottom w:val="nil"/>
            </w:tcBorders>
          </w:tcPr>
          <w:p w:rsidR="00827339" w:rsidRPr="00155463" w:rsidRDefault="00827339" w:rsidP="00E76E5E">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rsidR="00827339" w:rsidRPr="00155463" w:rsidRDefault="00827339" w:rsidP="00E76E5E">
            <w:pPr>
              <w:pStyle w:val="ConsPlusNormal"/>
              <w:rPr>
                <w:rFonts w:ascii="Times New Roman" w:hAnsi="Times New Roman" w:cs="Times New Roman"/>
                <w:sz w:val="24"/>
                <w:szCs w:val="24"/>
              </w:rPr>
            </w:pPr>
          </w:p>
        </w:tc>
        <w:tc>
          <w:tcPr>
            <w:tcW w:w="2700" w:type="dxa"/>
          </w:tcPr>
          <w:p w:rsidR="00827339" w:rsidRPr="00155463" w:rsidRDefault="00827339" w:rsidP="00E76E5E">
            <w:pPr>
              <w:pStyle w:val="ConsPlusNormal"/>
              <w:rPr>
                <w:rFonts w:ascii="Times New Roman" w:hAnsi="Times New Roman" w:cs="Times New Roman"/>
                <w:sz w:val="24"/>
                <w:szCs w:val="24"/>
              </w:rPr>
            </w:pPr>
          </w:p>
        </w:tc>
      </w:tr>
    </w:tbl>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827339" w:rsidRPr="00155463" w:rsidRDefault="00827339" w:rsidP="00827339">
      <w:pPr>
        <w:pStyle w:val="ConsPlusNonformat"/>
        <w:jc w:val="both"/>
        <w:rPr>
          <w:rFonts w:ascii="Times New Roman" w:hAnsi="Times New Roman" w:cs="Times New Roman"/>
          <w:sz w:val="24"/>
          <w:szCs w:val="24"/>
        </w:rPr>
      </w:pP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827339" w:rsidRPr="00155463" w:rsidRDefault="00827339" w:rsidP="00827339">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rsidR="00827339" w:rsidRPr="00155463" w:rsidRDefault="00827339" w:rsidP="00827339">
      <w:pPr>
        <w:pStyle w:val="ConsPlusNonformat"/>
        <w:jc w:val="both"/>
        <w:rPr>
          <w:rFonts w:ascii="Times New Roman" w:hAnsi="Times New Roman" w:cs="Times New Roman"/>
          <w:sz w:val="24"/>
          <w:szCs w:val="24"/>
        </w:rPr>
      </w:pPr>
    </w:p>
    <w:p w:rsidR="00827339" w:rsidRPr="00155463" w:rsidRDefault="00827339" w:rsidP="00827339">
      <w:pPr>
        <w:pStyle w:val="ConsPlusNonformat"/>
        <w:jc w:val="both"/>
        <w:rPr>
          <w:rFonts w:cs="Times New Roman"/>
        </w:rPr>
      </w:pPr>
    </w:p>
    <w:p w:rsidR="00827339" w:rsidRPr="00155463" w:rsidRDefault="00827339" w:rsidP="00827339">
      <w:pPr>
        <w:pStyle w:val="ConsPlusNonformat"/>
        <w:jc w:val="both"/>
      </w:pPr>
      <w:r w:rsidRPr="00155463">
        <w:t>┌─────────────────────────────────────────────────────────────────────────┐</w:t>
      </w:r>
    </w:p>
    <w:p w:rsidR="00827339" w:rsidRPr="00155463" w:rsidRDefault="00827339" w:rsidP="00827339">
      <w:pPr>
        <w:pStyle w:val="ConsPlusNonformat"/>
        <w:jc w:val="both"/>
      </w:pPr>
      <w:r w:rsidRPr="00155463">
        <w:t>│   Отметка органа, осуществляющего открытие и ведение лицевых счетов,    │</w:t>
      </w:r>
    </w:p>
    <w:p w:rsidR="00827339" w:rsidRPr="00155463" w:rsidRDefault="00827339" w:rsidP="00827339">
      <w:pPr>
        <w:pStyle w:val="ConsPlusNonformat"/>
        <w:jc w:val="both"/>
      </w:pPr>
      <w:r w:rsidRPr="00155463">
        <w:t>│             о регистрации Сведений о денежном обязательстве             │</w:t>
      </w:r>
    </w:p>
    <w:p w:rsidR="00827339" w:rsidRPr="00155463" w:rsidRDefault="00827339" w:rsidP="00827339">
      <w:pPr>
        <w:pStyle w:val="ConsPlusNonformat"/>
        <w:jc w:val="both"/>
      </w:pPr>
      <w:r w:rsidRPr="00155463">
        <w:t>│                                                                         │</w:t>
      </w:r>
    </w:p>
    <w:p w:rsidR="00827339" w:rsidRPr="00155463" w:rsidRDefault="00827339" w:rsidP="00827339">
      <w:pPr>
        <w:pStyle w:val="ConsPlusNonformat"/>
        <w:jc w:val="both"/>
      </w:pPr>
      <w:r w:rsidRPr="00155463">
        <w:t>│ Номер сведений __________________________________                       │</w:t>
      </w:r>
    </w:p>
    <w:p w:rsidR="00827339" w:rsidRPr="00155463" w:rsidRDefault="00827339" w:rsidP="00827339">
      <w:pPr>
        <w:pStyle w:val="ConsPlusNonformat"/>
        <w:jc w:val="both"/>
      </w:pPr>
      <w:r w:rsidRPr="00155463">
        <w:t>│ Ответственный                                                           │</w:t>
      </w:r>
    </w:p>
    <w:p w:rsidR="00827339" w:rsidRPr="00155463" w:rsidRDefault="00827339" w:rsidP="00827339">
      <w:pPr>
        <w:pStyle w:val="ConsPlusNonformat"/>
        <w:jc w:val="both"/>
      </w:pPr>
      <w:r w:rsidRPr="00155463">
        <w:t>│ исполнитель    ___________ _________ _________________________________  │</w:t>
      </w:r>
    </w:p>
    <w:p w:rsidR="00827339" w:rsidRPr="00155463" w:rsidRDefault="00827339" w:rsidP="00827339">
      <w:pPr>
        <w:pStyle w:val="ConsPlusNonformat"/>
        <w:jc w:val="both"/>
      </w:pPr>
      <w:r w:rsidRPr="00155463">
        <w:t>│                (должность) (подпись) (расшифровка подписи) (телефон)    │</w:t>
      </w:r>
    </w:p>
    <w:p w:rsidR="00827339" w:rsidRPr="00155463" w:rsidRDefault="00827339" w:rsidP="00827339">
      <w:pPr>
        <w:pStyle w:val="ConsPlusNonformat"/>
        <w:jc w:val="both"/>
      </w:pPr>
      <w:r w:rsidRPr="00155463">
        <w:t>│                                                                         │</w:t>
      </w:r>
    </w:p>
    <w:p w:rsidR="00827339" w:rsidRPr="00155463" w:rsidRDefault="00827339" w:rsidP="00827339">
      <w:pPr>
        <w:pStyle w:val="ConsPlusNonformat"/>
        <w:jc w:val="both"/>
      </w:pPr>
      <w:r w:rsidRPr="00155463">
        <w:t>│ "__" ______________ 20__ г.                                             │</w:t>
      </w:r>
    </w:p>
    <w:p w:rsidR="00827339" w:rsidRPr="00155463" w:rsidRDefault="00827339" w:rsidP="00827339">
      <w:pPr>
        <w:pStyle w:val="ConsPlusNonformat"/>
        <w:jc w:val="both"/>
      </w:pPr>
      <w:r w:rsidRPr="00155463">
        <w:t>└─────────────────────────────────────────────────────────────────────────┘</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rsidR="00827339" w:rsidRPr="00155463" w:rsidRDefault="00827339" w:rsidP="00827339">
      <w:pPr>
        <w:pStyle w:val="ConsPlusNormal"/>
        <w:jc w:val="both"/>
        <w:rPr>
          <w:rFonts w:ascii="Times New Roman" w:hAnsi="Times New Roman" w:cs="Times New Roman"/>
          <w:sz w:val="24"/>
          <w:szCs w:val="24"/>
        </w:rPr>
        <w:sectPr w:rsidR="00827339" w:rsidRPr="00155463" w:rsidSect="00827339">
          <w:pgSz w:w="16838" w:h="11906" w:orient="landscape"/>
          <w:pgMar w:top="567" w:right="1134" w:bottom="567" w:left="1134" w:header="0" w:footer="0" w:gutter="0"/>
          <w:cols w:space="720"/>
          <w:docGrid w:linePitch="299"/>
        </w:sectPr>
      </w:pPr>
    </w:p>
    <w:p w:rsidR="00827339" w:rsidRPr="00155463" w:rsidRDefault="00827339" w:rsidP="00827339">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к Порядку учета бюджетных</w:t>
      </w:r>
    </w:p>
    <w:p w:rsidR="00827339" w:rsidRPr="00155463" w:rsidRDefault="00827339" w:rsidP="00827339">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827339"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Троицкого сельского поселения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Ковылкинского </w:t>
      </w:r>
      <w:r w:rsidRPr="00155463">
        <w:rPr>
          <w:rFonts w:ascii="Times New Roman" w:hAnsi="Times New Roman" w:cs="Times New Roman"/>
          <w:sz w:val="24"/>
          <w:szCs w:val="24"/>
        </w:rPr>
        <w:t>муниципального района Республики Мордовия</w:t>
      </w:r>
    </w:p>
    <w:p w:rsidR="00827339" w:rsidRPr="00155463" w:rsidRDefault="00827339" w:rsidP="0082733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155463">
        <w:rPr>
          <w:rFonts w:ascii="Times New Roman" w:hAnsi="Times New Roman" w:cs="Times New Roman"/>
          <w:sz w:val="24"/>
          <w:szCs w:val="24"/>
        </w:rPr>
        <w:t>т</w:t>
      </w:r>
      <w:r>
        <w:rPr>
          <w:rFonts w:ascii="Times New Roman" w:hAnsi="Times New Roman" w:cs="Times New Roman"/>
          <w:sz w:val="24"/>
          <w:szCs w:val="24"/>
        </w:rPr>
        <w:t xml:space="preserve"> «08» февраля 2019 г. </w:t>
      </w:r>
      <w:r w:rsidRPr="00155463">
        <w:rPr>
          <w:rFonts w:ascii="Times New Roman" w:hAnsi="Times New Roman" w:cs="Times New Roman"/>
          <w:sz w:val="24"/>
          <w:szCs w:val="24"/>
        </w:rPr>
        <w:t>№</w:t>
      </w:r>
      <w:r>
        <w:rPr>
          <w:rFonts w:ascii="Times New Roman" w:hAnsi="Times New Roman" w:cs="Times New Roman"/>
          <w:sz w:val="24"/>
          <w:szCs w:val="24"/>
        </w:rPr>
        <w:t xml:space="preserve"> 22А</w:t>
      </w:r>
    </w:p>
    <w:p w:rsidR="00827339" w:rsidRPr="00155463" w:rsidRDefault="00827339" w:rsidP="00827339">
      <w:pPr>
        <w:pStyle w:val="ConsPlusNormal"/>
        <w:jc w:val="right"/>
        <w:rPr>
          <w:rFonts w:ascii="Times New Roman" w:hAnsi="Times New Roman" w:cs="Times New Roman"/>
          <w:sz w:val="24"/>
          <w:szCs w:val="24"/>
        </w:rPr>
      </w:pPr>
    </w:p>
    <w:p w:rsidR="00827339" w:rsidRPr="00155463" w:rsidRDefault="00827339" w:rsidP="00827339">
      <w:pPr>
        <w:pStyle w:val="ConsPlusNormal"/>
        <w:jc w:val="both"/>
        <w:rPr>
          <w:rFonts w:ascii="Times New Roman" w:hAnsi="Times New Roman" w:cs="Times New Roman"/>
          <w:sz w:val="24"/>
          <w:szCs w:val="24"/>
        </w:rPr>
      </w:pPr>
    </w:p>
    <w:p w:rsidR="00827339" w:rsidRPr="00B342F3" w:rsidRDefault="00827339" w:rsidP="00827339">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ПЕРЕЧЕНЬ</w:t>
      </w:r>
    </w:p>
    <w:p w:rsidR="00827339" w:rsidRPr="00B342F3" w:rsidRDefault="00827339" w:rsidP="00827339">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ДОКУМЕНТОВ, НА ОСНОВАНИИ КОТОРЫХ ВОЗНИКАЮТ БЮДЖЕТНЫЕ</w:t>
      </w:r>
    </w:p>
    <w:p w:rsidR="00827339" w:rsidRPr="00B342F3" w:rsidRDefault="00827339" w:rsidP="00827339">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ОБЯЗАТЕЛЬСТВА ПОЛУЧАТЕЛЕЙ СРЕДСТВ БЮДЖЕТА</w:t>
      </w:r>
    </w:p>
    <w:p w:rsidR="00827339" w:rsidRPr="00B342F3" w:rsidRDefault="00827339" w:rsidP="00827339">
      <w:pPr>
        <w:pStyle w:val="ConsPlusNormal"/>
        <w:jc w:val="center"/>
        <w:rPr>
          <w:rFonts w:ascii="Times New Roman" w:hAnsi="Times New Roman" w:cs="Times New Roman"/>
          <w:sz w:val="28"/>
          <w:szCs w:val="28"/>
        </w:rPr>
      </w:pPr>
      <w:r>
        <w:rPr>
          <w:rFonts w:ascii="Times New Roman" w:hAnsi="Times New Roman" w:cs="Times New Roman"/>
          <w:sz w:val="28"/>
          <w:szCs w:val="28"/>
        </w:rPr>
        <w:t>ТРОИЦКОГО СЕЛЬСКОГО ПОСЕЛЕНИЯ КОВЫЛКИНСКОГО</w:t>
      </w:r>
      <w:r w:rsidRPr="00B342F3">
        <w:rPr>
          <w:rFonts w:ascii="Times New Roman" w:hAnsi="Times New Roman" w:cs="Times New Roman"/>
          <w:sz w:val="28"/>
          <w:szCs w:val="28"/>
        </w:rPr>
        <w:t>МУНИЦИПАЛЬНОГО РАЙОНА РЕСПУБЛИКИ МОРДОВИЯ, И ДОКУМЕНТОВ, ПОДТВЕРЖДАЮЩИХ</w:t>
      </w:r>
    </w:p>
    <w:p w:rsidR="00827339" w:rsidRPr="00B342F3" w:rsidRDefault="00827339" w:rsidP="00827339">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ВОЗНИКНОВЕНИЕ ДЕНЕЖНЫХ ОБЯЗАТЕЛЬСТВ ПОЛУЧАТЕЛЕЙ СРЕДСТВ</w:t>
      </w:r>
    </w:p>
    <w:p w:rsidR="00827339" w:rsidRPr="00B342F3" w:rsidRDefault="00827339" w:rsidP="00827339">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 xml:space="preserve">БЮДЖЕТА </w:t>
      </w:r>
      <w:r>
        <w:rPr>
          <w:rFonts w:ascii="Times New Roman" w:hAnsi="Times New Roman" w:cs="Times New Roman"/>
          <w:sz w:val="28"/>
          <w:szCs w:val="28"/>
        </w:rPr>
        <w:t>ТРОИЦКОГО СЕЛЬСКОГО ПОСЕЛЕНИЯ КОВЫЛКИНСКОГО</w:t>
      </w:r>
      <w:r w:rsidRPr="00B342F3">
        <w:rPr>
          <w:rFonts w:ascii="Times New Roman" w:hAnsi="Times New Roman" w:cs="Times New Roman"/>
          <w:sz w:val="28"/>
          <w:szCs w:val="28"/>
        </w:rPr>
        <w:t xml:space="preserve"> МУНИЦИПАЛЬНОГО РАЙОНА РЕСПУБЛИКИ МОРДОВИЯ</w:t>
      </w:r>
    </w:p>
    <w:p w:rsidR="00827339" w:rsidRPr="00B342F3" w:rsidRDefault="00827339" w:rsidP="00827339">
      <w:pPr>
        <w:pStyle w:val="ConsPlusNormal"/>
        <w:jc w:val="both"/>
        <w:rPr>
          <w:rFonts w:ascii="Times New Roman" w:hAnsi="Times New Roman" w:cs="Times New Roman"/>
          <w:sz w:val="28"/>
          <w:szCs w:val="28"/>
        </w:rPr>
      </w:pPr>
    </w:p>
    <w:tbl>
      <w:tblPr>
        <w:tblW w:w="1034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252"/>
        <w:gridCol w:w="5528"/>
      </w:tblGrid>
      <w:tr w:rsidR="00827339" w:rsidRPr="00B342F3" w:rsidTr="00E76E5E">
        <w:tc>
          <w:tcPr>
            <w:tcW w:w="567"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N</w:t>
            </w:r>
          </w:p>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п/п</w:t>
            </w:r>
          </w:p>
        </w:tc>
        <w:tc>
          <w:tcPr>
            <w:tcW w:w="4252" w:type="dxa"/>
          </w:tcPr>
          <w:p w:rsidR="00827339" w:rsidRPr="00B342F3" w:rsidRDefault="00827339" w:rsidP="00E76E5E">
            <w:pPr>
              <w:pStyle w:val="ConsPlusNormal"/>
              <w:jc w:val="center"/>
              <w:rPr>
                <w:rFonts w:ascii="Times New Roman" w:hAnsi="Times New Roman" w:cs="Times New Roman"/>
                <w:sz w:val="28"/>
                <w:szCs w:val="28"/>
              </w:rPr>
            </w:pPr>
            <w:bookmarkStart w:id="19" w:name="P450"/>
            <w:bookmarkEnd w:id="19"/>
            <w:r w:rsidRPr="00B342F3">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бюджета </w:t>
            </w:r>
          </w:p>
        </w:tc>
        <w:tc>
          <w:tcPr>
            <w:tcW w:w="5528" w:type="dxa"/>
          </w:tcPr>
          <w:p w:rsidR="00827339" w:rsidRPr="00B342F3" w:rsidRDefault="00827339" w:rsidP="00E76E5E">
            <w:pPr>
              <w:pStyle w:val="ConsPlusNormal"/>
              <w:jc w:val="center"/>
              <w:rPr>
                <w:rFonts w:ascii="Times New Roman" w:hAnsi="Times New Roman" w:cs="Times New Roman"/>
                <w:sz w:val="28"/>
                <w:szCs w:val="28"/>
              </w:rPr>
            </w:pPr>
            <w:bookmarkStart w:id="20" w:name="P451"/>
            <w:bookmarkEnd w:id="20"/>
            <w:r w:rsidRPr="00B342F3">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бюджета </w:t>
            </w:r>
          </w:p>
        </w:tc>
      </w:tr>
      <w:tr w:rsidR="00827339" w:rsidRPr="00B342F3" w:rsidTr="00E76E5E">
        <w:tc>
          <w:tcPr>
            <w:tcW w:w="567"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1</w:t>
            </w:r>
          </w:p>
        </w:tc>
        <w:tc>
          <w:tcPr>
            <w:tcW w:w="4252"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2</w:t>
            </w:r>
          </w:p>
        </w:tc>
        <w:tc>
          <w:tcPr>
            <w:tcW w:w="5528"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3</w:t>
            </w:r>
          </w:p>
        </w:tc>
      </w:tr>
      <w:tr w:rsidR="00827339" w:rsidRPr="00B342F3" w:rsidTr="00E76E5E">
        <w:tc>
          <w:tcPr>
            <w:tcW w:w="567"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1.</w:t>
            </w:r>
          </w:p>
        </w:tc>
        <w:tc>
          <w:tcPr>
            <w:tcW w:w="4252" w:type="dxa"/>
          </w:tcPr>
          <w:p w:rsidR="00827339" w:rsidRPr="004472BB" w:rsidRDefault="00827339" w:rsidP="00E76E5E">
            <w:pPr>
              <w:pStyle w:val="ConsPlusNormal"/>
              <w:rPr>
                <w:rFonts w:ascii="Times New Roman" w:hAnsi="Times New Roman" w:cs="Times New Roman"/>
                <w:sz w:val="28"/>
                <w:szCs w:val="28"/>
              </w:rPr>
            </w:pPr>
            <w:bookmarkStart w:id="21" w:name="P456"/>
            <w:bookmarkEnd w:id="21"/>
            <w:r w:rsidRPr="004472BB">
              <w:rPr>
                <w:rFonts w:ascii="Times New Roman" w:hAnsi="Times New Roman" w:cs="Times New Roman"/>
                <w:sz w:val="28"/>
                <w:szCs w:val="28"/>
              </w:rPr>
              <w:t xml:space="preserve">Извещение об осуществлении закупки, за исключением извещений об осуществлении закупок, указанных в </w:t>
            </w:r>
            <w:hyperlink w:anchor="Par807" w:tooltip="Документ, не определенный пунктами 1 - 12 настоящего перечня, в соответствии с которым возникает бюджетное обязательство получателя средств республиканского бюджета Республики Мордовия:" w:history="1">
              <w:r w:rsidRPr="004472BB">
                <w:rPr>
                  <w:rFonts w:ascii="Times New Roman" w:hAnsi="Times New Roman" w:cs="Times New Roman"/>
                  <w:sz w:val="28"/>
                  <w:szCs w:val="28"/>
                </w:rPr>
                <w:t>пункте 13</w:t>
              </w:r>
            </w:hyperlink>
            <w:r w:rsidRPr="004472BB">
              <w:rPr>
                <w:rFonts w:ascii="Times New Roman" w:hAnsi="Times New Roman" w:cs="Times New Roman"/>
                <w:sz w:val="28"/>
                <w:szCs w:val="28"/>
              </w:rPr>
              <w:t xml:space="preserve"> настоящего перечня</w:t>
            </w:r>
          </w:p>
        </w:tc>
        <w:tc>
          <w:tcPr>
            <w:tcW w:w="5528" w:type="dxa"/>
          </w:tcPr>
          <w:p w:rsidR="00827339" w:rsidRPr="00B342F3" w:rsidRDefault="00827339" w:rsidP="00E76E5E">
            <w:pPr>
              <w:pStyle w:val="ConsPlusNormal"/>
              <w:rPr>
                <w:rFonts w:ascii="Times New Roman" w:hAnsi="Times New Roman" w:cs="Times New Roman"/>
                <w:sz w:val="28"/>
                <w:szCs w:val="28"/>
              </w:rPr>
            </w:pPr>
            <w:r w:rsidRPr="00B342F3">
              <w:rPr>
                <w:rFonts w:ascii="Times New Roman" w:hAnsi="Times New Roman" w:cs="Times New Roman"/>
                <w:sz w:val="28"/>
                <w:szCs w:val="28"/>
              </w:rPr>
              <w:t>Формирование денежного обязательства не предусматривается</w:t>
            </w:r>
          </w:p>
        </w:tc>
      </w:tr>
      <w:tr w:rsidR="00827339" w:rsidRPr="00B342F3" w:rsidTr="00E76E5E">
        <w:tc>
          <w:tcPr>
            <w:tcW w:w="567" w:type="dxa"/>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2.</w:t>
            </w:r>
          </w:p>
        </w:tc>
        <w:tc>
          <w:tcPr>
            <w:tcW w:w="4252" w:type="dxa"/>
          </w:tcPr>
          <w:p w:rsidR="00827339" w:rsidRPr="004472BB" w:rsidRDefault="00827339" w:rsidP="00E76E5E">
            <w:pPr>
              <w:pStyle w:val="ConsPlusNormal"/>
              <w:rPr>
                <w:rFonts w:ascii="Times New Roman" w:hAnsi="Times New Roman" w:cs="Times New Roman"/>
                <w:sz w:val="28"/>
                <w:szCs w:val="28"/>
              </w:rPr>
            </w:pPr>
            <w:bookmarkStart w:id="22" w:name="P459"/>
            <w:bookmarkEnd w:id="22"/>
            <w:r w:rsidRPr="004472BB">
              <w:rPr>
                <w:rFonts w:ascii="Times New Roman" w:hAnsi="Times New Roman" w:cs="Times New Roman"/>
                <w:sz w:val="28"/>
                <w:szCs w:val="28"/>
              </w:rPr>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w:t>
            </w:r>
            <w:hyperlink w:anchor="Par807" w:tooltip="Документ, не определенный пунктами 1 - 12 настоящего перечня, в соответствии с которым возникает бюджетное обязательство получателя средств республиканского бюджета Республики Мордовия:" w:history="1">
              <w:r w:rsidRPr="004472BB">
                <w:rPr>
                  <w:rFonts w:ascii="Times New Roman" w:hAnsi="Times New Roman" w:cs="Times New Roman"/>
                  <w:sz w:val="28"/>
                  <w:szCs w:val="28"/>
                </w:rPr>
                <w:t>пункте 13</w:t>
              </w:r>
            </w:hyperlink>
            <w:r w:rsidRPr="004472BB">
              <w:rPr>
                <w:rFonts w:ascii="Times New Roman" w:hAnsi="Times New Roman" w:cs="Times New Roman"/>
                <w:sz w:val="28"/>
                <w:szCs w:val="28"/>
              </w:rPr>
              <w:t xml:space="preserve"> настоящего перечня</w:t>
            </w:r>
          </w:p>
        </w:tc>
        <w:tc>
          <w:tcPr>
            <w:tcW w:w="5528" w:type="dxa"/>
          </w:tcPr>
          <w:p w:rsidR="00827339" w:rsidRPr="00B342F3" w:rsidRDefault="00827339" w:rsidP="00E76E5E">
            <w:pPr>
              <w:pStyle w:val="ConsPlusNormal"/>
              <w:rPr>
                <w:rFonts w:ascii="Times New Roman" w:hAnsi="Times New Roman" w:cs="Times New Roman"/>
                <w:sz w:val="28"/>
                <w:szCs w:val="28"/>
              </w:rPr>
            </w:pPr>
            <w:r w:rsidRPr="00B342F3">
              <w:rPr>
                <w:rFonts w:ascii="Times New Roman" w:hAnsi="Times New Roman" w:cs="Times New Roman"/>
                <w:sz w:val="28"/>
                <w:szCs w:val="28"/>
              </w:rPr>
              <w:t>Формирование денежного обязательства не предусматривается</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3.</w:t>
            </w:r>
          </w:p>
        </w:tc>
        <w:tc>
          <w:tcPr>
            <w:tcW w:w="4252" w:type="dxa"/>
            <w:vMerge w:val="restart"/>
          </w:tcPr>
          <w:p w:rsidR="00827339" w:rsidRPr="004472BB" w:rsidRDefault="00827339" w:rsidP="00E76E5E">
            <w:pPr>
              <w:pStyle w:val="ConsPlusNormal"/>
              <w:rPr>
                <w:rFonts w:ascii="Times New Roman" w:hAnsi="Times New Roman" w:cs="Times New Roman"/>
                <w:sz w:val="28"/>
                <w:szCs w:val="28"/>
              </w:rPr>
            </w:pPr>
            <w:bookmarkStart w:id="23" w:name="P462"/>
            <w:bookmarkEnd w:id="23"/>
            <w:r w:rsidRPr="004472BB">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w:t>
            </w:r>
            <w:r w:rsidRPr="004472BB">
              <w:rPr>
                <w:rFonts w:ascii="Times New Roman" w:hAnsi="Times New Roman" w:cs="Times New Roman"/>
                <w:sz w:val="28"/>
                <w:szCs w:val="28"/>
              </w:rPr>
              <w:lastRenderedPageBreak/>
              <w:t xml:space="preserve">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Pr>
                <w:rFonts w:ascii="Times New Roman" w:hAnsi="Times New Roman" w:cs="Times New Roman"/>
                <w:sz w:val="28"/>
                <w:szCs w:val="28"/>
              </w:rPr>
              <w:t>муниципальных</w:t>
            </w:r>
            <w:r w:rsidRPr="004472BB">
              <w:rPr>
                <w:rFonts w:ascii="Times New Roman" w:hAnsi="Times New Roman" w:cs="Times New Roman"/>
                <w:sz w:val="28"/>
                <w:szCs w:val="28"/>
              </w:rPr>
              <w:t xml:space="preserve"> контрактов, указанных в </w:t>
            </w:r>
            <w:hyperlink w:anchor="Par807" w:tooltip="Документ, не определенный пунктами 1 - 12 настоящего перечня, в соответствии с которым возникает бюджетное обязательство получателя средств республиканского бюджета Республики Мордовия:" w:history="1">
              <w:r w:rsidRPr="004472BB">
                <w:rPr>
                  <w:rFonts w:ascii="Times New Roman" w:hAnsi="Times New Roman" w:cs="Times New Roman"/>
                  <w:sz w:val="28"/>
                  <w:szCs w:val="28"/>
                </w:rPr>
                <w:t>пункте 13</w:t>
              </w:r>
            </w:hyperlink>
            <w:r w:rsidRPr="004472BB">
              <w:rPr>
                <w:rFonts w:ascii="Times New Roman" w:hAnsi="Times New Roman" w:cs="Times New Roman"/>
                <w:sz w:val="28"/>
                <w:szCs w:val="28"/>
              </w:rPr>
              <w:t xml:space="preserve"> настоящего перечня</w:t>
            </w: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lastRenderedPageBreak/>
              <w:t>Акт выполненных работ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Акт приема-передачи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Акт об оказании услуг</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0F73F3" w:rsidRDefault="00827339" w:rsidP="00E76E5E">
            <w:pPr>
              <w:pStyle w:val="ConsPlusNormal"/>
              <w:rPr>
                <w:rFonts w:ascii="Times New Roman" w:hAnsi="Times New Roman" w:cs="Times New Roman"/>
                <w:sz w:val="27"/>
                <w:szCs w:val="27"/>
              </w:rPr>
            </w:pPr>
            <w:r w:rsidRPr="000F73F3">
              <w:rPr>
                <w:rFonts w:ascii="Times New Roman" w:hAnsi="Times New Roman" w:cs="Times New Roman"/>
                <w:sz w:val="27"/>
                <w:szCs w:val="27"/>
              </w:rPr>
              <w:t xml:space="preserve">Муниципальный контракт (в случае осуществления авансовых платежей в </w:t>
            </w:r>
            <w:r w:rsidRPr="000F73F3">
              <w:rPr>
                <w:rFonts w:ascii="Times New Roman" w:hAnsi="Times New Roman" w:cs="Times New Roman"/>
                <w:sz w:val="27"/>
                <w:szCs w:val="27"/>
              </w:rPr>
              <w:lastRenderedPageBreak/>
              <w:t>соответствии с условиями муниципального контракта)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Справка-расчет или иной документ, являющийся основанием для оплаты неустойки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Счет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Счет-фактура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Товарная накладная (унифицированная форма N ТОРГ-12) (ф. 0330212)</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Универсальный передаточный документ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Чек</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C40EE" w:rsidRDefault="00827339" w:rsidP="00E76E5E">
            <w:pPr>
              <w:pStyle w:val="ConsPlusNormal"/>
              <w:rPr>
                <w:rFonts w:ascii="Times New Roman" w:hAnsi="Times New Roman" w:cs="Times New Roman"/>
                <w:sz w:val="28"/>
                <w:szCs w:val="28"/>
              </w:rPr>
            </w:pPr>
            <w:r w:rsidRPr="005C40E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  </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4.</w:t>
            </w:r>
          </w:p>
        </w:tc>
        <w:tc>
          <w:tcPr>
            <w:tcW w:w="4252" w:type="dxa"/>
            <w:vMerge w:val="restart"/>
          </w:tcPr>
          <w:p w:rsidR="00827339" w:rsidRPr="00B342F3" w:rsidRDefault="00827339" w:rsidP="00E76E5E">
            <w:pPr>
              <w:pStyle w:val="ConsPlusNormal"/>
              <w:rPr>
                <w:rFonts w:ascii="Times New Roman" w:hAnsi="Times New Roman" w:cs="Times New Roman"/>
                <w:sz w:val="28"/>
                <w:szCs w:val="28"/>
              </w:rPr>
            </w:pPr>
            <w:bookmarkStart w:id="24" w:name="P475"/>
            <w:bookmarkEnd w:id="24"/>
            <w:r w:rsidRPr="00B342F3">
              <w:rPr>
                <w:rFonts w:ascii="Times New Roman" w:hAnsi="Times New Roman" w:cs="Times New Roman"/>
                <w:sz w:val="28"/>
                <w:szCs w:val="28"/>
              </w:rPr>
              <w:t xml:space="preserve">Муниципальный </w:t>
            </w:r>
            <w:r w:rsidRPr="005C40EE">
              <w:rPr>
                <w:rFonts w:ascii="Times New Roman" w:hAnsi="Times New Roman" w:cs="Times New Roman"/>
                <w:sz w:val="28"/>
                <w:szCs w:val="28"/>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4472BB">
              <w:rPr>
                <w:rFonts w:ascii="Times New Roman" w:hAnsi="Times New Roman" w:cs="Times New Roman"/>
                <w:sz w:val="28"/>
                <w:szCs w:val="28"/>
              </w:rPr>
              <w:t>муниципальных</w:t>
            </w:r>
            <w:r w:rsidRPr="005C40EE">
              <w:rPr>
                <w:rFonts w:ascii="Times New Roman" w:hAnsi="Times New Roman" w:cs="Times New Roman"/>
                <w:sz w:val="28"/>
                <w:szCs w:val="28"/>
              </w:rPr>
              <w:t xml:space="preserve"> нужд, за исключением договоров, указанных в </w:t>
            </w:r>
            <w:hyperlink w:anchor="Par806" w:tooltip="13." w:history="1">
              <w:r w:rsidRPr="005C40EE">
                <w:rPr>
                  <w:rFonts w:ascii="Times New Roman" w:hAnsi="Times New Roman" w:cs="Times New Roman"/>
                  <w:sz w:val="28"/>
                  <w:szCs w:val="28"/>
                </w:rPr>
                <w:t>13 пункте</w:t>
              </w:r>
            </w:hyperlink>
            <w:r w:rsidRPr="005C40EE">
              <w:rPr>
                <w:rFonts w:ascii="Times New Roman" w:hAnsi="Times New Roman" w:cs="Times New Roman"/>
                <w:sz w:val="28"/>
                <w:szCs w:val="28"/>
              </w:rPr>
              <w:t xml:space="preserve"> настоящего перечня</w:t>
            </w: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Акт выполненных работ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Акт об оказании услуг</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Акт приема-передачи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 xml:space="preserve">Муниципальный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563890">
              <w:rPr>
                <w:rFonts w:ascii="Times New Roman" w:hAnsi="Times New Roman" w:cs="Times New Roman"/>
                <w:sz w:val="28"/>
                <w:szCs w:val="28"/>
              </w:rPr>
              <w:t xml:space="preserve"> контракта)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Справка-расчет или иной документ, являющийся основанием для оплаты неустойки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Счет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Счет-фактура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Товарная накладная (унифицированная форма N ТОРГ-12) (ф. 0330212)</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Универсальный передаточный документ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Чек</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563890" w:rsidRDefault="00827339" w:rsidP="00E76E5E">
            <w:pPr>
              <w:pStyle w:val="ConsPlusNormal"/>
              <w:rPr>
                <w:rFonts w:ascii="Times New Roman" w:hAnsi="Times New Roman" w:cs="Times New Roman"/>
                <w:sz w:val="28"/>
                <w:szCs w:val="28"/>
              </w:rPr>
            </w:pPr>
            <w:r w:rsidRPr="00563890">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Pr>
                <w:rFonts w:ascii="Times New Roman" w:hAnsi="Times New Roman" w:cs="Times New Roman"/>
                <w:sz w:val="28"/>
                <w:szCs w:val="28"/>
              </w:rPr>
              <w:t xml:space="preserve">муниципального </w:t>
            </w:r>
            <w:r w:rsidRPr="00563890">
              <w:rPr>
                <w:rFonts w:ascii="Times New Roman" w:hAnsi="Times New Roman" w:cs="Times New Roman"/>
                <w:sz w:val="28"/>
                <w:szCs w:val="28"/>
              </w:rPr>
              <w:t>контракта</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5.</w:t>
            </w:r>
          </w:p>
        </w:tc>
        <w:tc>
          <w:tcPr>
            <w:tcW w:w="4252" w:type="dxa"/>
            <w:vMerge w:val="restart"/>
          </w:tcPr>
          <w:p w:rsidR="00827339" w:rsidRPr="00B342F3" w:rsidRDefault="00827339" w:rsidP="00E76E5E">
            <w:pPr>
              <w:pStyle w:val="ConsPlusNormal"/>
              <w:rPr>
                <w:rFonts w:ascii="Times New Roman" w:hAnsi="Times New Roman" w:cs="Times New Roman"/>
                <w:sz w:val="28"/>
                <w:szCs w:val="28"/>
              </w:rPr>
            </w:pPr>
            <w:bookmarkStart w:id="25" w:name="P488"/>
            <w:bookmarkEnd w:id="25"/>
            <w:r w:rsidRPr="009104FF">
              <w:rPr>
                <w:rFonts w:ascii="Times New Roman" w:hAnsi="Times New Roman" w:cs="Times New Roman"/>
                <w:sz w:val="28"/>
                <w:szCs w:val="28"/>
              </w:rPr>
              <w:t>Соглашение о предоставлении из</w:t>
            </w:r>
            <w:r w:rsidRPr="00B342F3">
              <w:rPr>
                <w:rFonts w:ascii="Times New Roman" w:hAnsi="Times New Roman" w:cs="Times New Roman"/>
                <w:sz w:val="28"/>
                <w:szCs w:val="28"/>
              </w:rPr>
              <w:t xml:space="preserve"> бюджета </w:t>
            </w:r>
            <w:r>
              <w:rPr>
                <w:rFonts w:ascii="Times New Roman" w:hAnsi="Times New Roman" w:cs="Times New Roman"/>
                <w:sz w:val="28"/>
                <w:szCs w:val="28"/>
              </w:rPr>
              <w:t xml:space="preserve">Троицкого сельского поселения Ковылкинского муниципального района Республики Мордовия </w:t>
            </w:r>
            <w:r w:rsidRPr="00B342F3">
              <w:rPr>
                <w:rFonts w:ascii="Times New Roman" w:hAnsi="Times New Roman" w:cs="Times New Roman"/>
                <w:sz w:val="28"/>
                <w:szCs w:val="28"/>
              </w:rPr>
              <w:t>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528" w:type="dxa"/>
          </w:tcPr>
          <w:p w:rsidR="00827339" w:rsidRPr="009104FF" w:rsidRDefault="00827339" w:rsidP="00E76E5E">
            <w:pPr>
              <w:pStyle w:val="ConsPlusNormal"/>
              <w:rPr>
                <w:rFonts w:ascii="Times New Roman" w:hAnsi="Times New Roman" w:cs="Times New Roman"/>
                <w:sz w:val="28"/>
                <w:szCs w:val="28"/>
              </w:rPr>
            </w:pPr>
            <w:r w:rsidRPr="009104FF">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9104FF" w:rsidRDefault="00827339" w:rsidP="00E76E5E">
            <w:pPr>
              <w:pStyle w:val="ConsPlusNormal"/>
              <w:rPr>
                <w:rFonts w:ascii="Times New Roman" w:hAnsi="Times New Roman" w:cs="Times New Roman"/>
                <w:sz w:val="28"/>
                <w:szCs w:val="28"/>
              </w:rPr>
            </w:pPr>
            <w:r w:rsidRPr="009104FF">
              <w:rPr>
                <w:rFonts w:ascii="Times New Roman" w:hAnsi="Times New Roman" w:cs="Times New Roman"/>
                <w:sz w:val="28"/>
                <w:szCs w:val="28"/>
              </w:rPr>
              <w:t xml:space="preserve">Заявка о перечислении межбюджетного трансферта из бюджета </w:t>
            </w:r>
            <w:r>
              <w:rPr>
                <w:rFonts w:ascii="Times New Roman" w:hAnsi="Times New Roman" w:cs="Times New Roman"/>
                <w:sz w:val="28"/>
                <w:szCs w:val="28"/>
              </w:rPr>
              <w:t>Троицкого сельского поселения Ковылкинского</w:t>
            </w:r>
            <w:r w:rsidRPr="009104FF">
              <w:rPr>
                <w:rFonts w:ascii="Times New Roman" w:hAnsi="Times New Roman" w:cs="Times New Roman"/>
                <w:sz w:val="28"/>
                <w:szCs w:val="28"/>
              </w:rPr>
              <w:t xml:space="preserve">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9104FF" w:rsidRDefault="00827339" w:rsidP="00E76E5E">
            <w:pPr>
              <w:pStyle w:val="ConsPlusNormal"/>
              <w:rPr>
                <w:rFonts w:ascii="Times New Roman" w:hAnsi="Times New Roman" w:cs="Times New Roman"/>
                <w:sz w:val="28"/>
                <w:szCs w:val="28"/>
              </w:rPr>
            </w:pPr>
            <w:r w:rsidRPr="009104FF">
              <w:rPr>
                <w:rFonts w:ascii="Times New Roman" w:hAnsi="Times New Roman" w:cs="Times New Roman"/>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9104FF" w:rsidRDefault="00827339" w:rsidP="00E76E5E">
            <w:pPr>
              <w:pStyle w:val="ConsPlusNormal"/>
              <w:rPr>
                <w:rFonts w:ascii="Times New Roman" w:hAnsi="Times New Roman" w:cs="Times New Roman"/>
                <w:sz w:val="28"/>
                <w:szCs w:val="28"/>
              </w:rPr>
            </w:pPr>
            <w:r w:rsidRPr="009104F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9104FF">
              <w:rPr>
                <w:rFonts w:ascii="Times New Roman" w:hAnsi="Times New Roman" w:cs="Times New Roman"/>
                <w:sz w:val="28"/>
                <w:szCs w:val="28"/>
              </w:rPr>
              <w:t xml:space="preserve"> муниципального района Республики Мордовия,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9104FF" w:rsidRDefault="00827339" w:rsidP="00E76E5E">
            <w:pPr>
              <w:pStyle w:val="ConsPlusNormal"/>
              <w:rPr>
                <w:rFonts w:ascii="Times New Roman" w:hAnsi="Times New Roman" w:cs="Times New Roman"/>
                <w:sz w:val="28"/>
                <w:szCs w:val="28"/>
              </w:rPr>
            </w:pPr>
            <w:r w:rsidRPr="009104FF">
              <w:rPr>
                <w:rFonts w:ascii="Times New Roman" w:hAnsi="Times New Roman" w:cs="Times New Roman"/>
                <w:sz w:val="28"/>
                <w:szCs w:val="28"/>
              </w:rPr>
              <w:t xml:space="preserve">Платежные документы, подтверждающие осуществление расходов бюджетов муниципальных образований по </w:t>
            </w:r>
            <w:r w:rsidRPr="009104FF">
              <w:rPr>
                <w:rFonts w:ascii="Times New Roman" w:hAnsi="Times New Roman" w:cs="Times New Roman"/>
                <w:sz w:val="28"/>
                <w:szCs w:val="28"/>
              </w:rPr>
              <w:lastRenderedPageBreak/>
              <w:t xml:space="preserve">исполнению расходных обязательств муниципальных образований, в целях возмещения которых из бюджета </w:t>
            </w:r>
            <w:r>
              <w:rPr>
                <w:rFonts w:ascii="Times New Roman" w:hAnsi="Times New Roman" w:cs="Times New Roman"/>
                <w:sz w:val="28"/>
                <w:szCs w:val="28"/>
              </w:rPr>
              <w:t>Троицкого сельского поселения Ковылкинского</w:t>
            </w:r>
            <w:r w:rsidRPr="009104FF">
              <w:rPr>
                <w:rFonts w:ascii="Times New Roman" w:hAnsi="Times New Roman" w:cs="Times New Roman"/>
                <w:sz w:val="28"/>
                <w:szCs w:val="28"/>
              </w:rPr>
              <w:t xml:space="preserve"> муниципального района Республики Мордовия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lastRenderedPageBreak/>
              <w:t>6.</w:t>
            </w:r>
          </w:p>
        </w:tc>
        <w:tc>
          <w:tcPr>
            <w:tcW w:w="4252" w:type="dxa"/>
            <w:vMerge w:val="restart"/>
          </w:tcPr>
          <w:p w:rsidR="00827339" w:rsidRPr="008D6D1F" w:rsidRDefault="00827339" w:rsidP="00E76E5E">
            <w:pPr>
              <w:pStyle w:val="ConsPlusNormal"/>
              <w:rPr>
                <w:rFonts w:ascii="Times New Roman" w:hAnsi="Times New Roman" w:cs="Times New Roman"/>
                <w:sz w:val="28"/>
                <w:szCs w:val="28"/>
              </w:rPr>
            </w:pPr>
            <w:r w:rsidRPr="008D6D1F">
              <w:rPr>
                <w:rFonts w:ascii="Times New Roman" w:hAnsi="Times New Roman" w:cs="Times New Roman"/>
                <w:sz w:val="28"/>
                <w:szCs w:val="28"/>
              </w:rPr>
              <w:t xml:space="preserve">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8D6D1F">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w:t>
            </w:r>
            <w:hyperlink w:anchor="Par807" w:tooltip="Документ, не определенный пунктами 1 - 12 настоящего перечня, в соответствии с которым возникает бюджетное обязательство получателя средств республиканского бюджета Республики Мордовия:" w:history="1">
              <w:r w:rsidRPr="008D6D1F">
                <w:rPr>
                  <w:rFonts w:ascii="Times New Roman" w:hAnsi="Times New Roman" w:cs="Times New Roman"/>
                  <w:sz w:val="28"/>
                  <w:szCs w:val="28"/>
                </w:rPr>
                <w:t>пункте 13</w:t>
              </w:r>
            </w:hyperlink>
            <w:r w:rsidRPr="008D6D1F">
              <w:rPr>
                <w:rFonts w:ascii="Times New Roman" w:hAnsi="Times New Roman" w:cs="Times New Roman"/>
                <w:sz w:val="28"/>
                <w:szCs w:val="28"/>
              </w:rPr>
              <w:t xml:space="preserve"> настоящего перечня</w:t>
            </w:r>
          </w:p>
        </w:tc>
        <w:tc>
          <w:tcPr>
            <w:tcW w:w="5528" w:type="dxa"/>
          </w:tcPr>
          <w:p w:rsidR="00827339" w:rsidRPr="00E80DF1" w:rsidRDefault="00827339" w:rsidP="00E76E5E">
            <w:pPr>
              <w:pStyle w:val="ConsPlusNormal"/>
              <w:rPr>
                <w:rFonts w:ascii="Times New Roman" w:hAnsi="Times New Roman" w:cs="Times New Roman"/>
                <w:sz w:val="28"/>
                <w:szCs w:val="28"/>
              </w:rPr>
            </w:pPr>
            <w:r w:rsidRPr="00E80DF1">
              <w:rPr>
                <w:rFonts w:ascii="Times New Roman" w:hAnsi="Times New Roman" w:cs="Times New Roman"/>
                <w:sz w:val="28"/>
                <w:szCs w:val="28"/>
              </w:rPr>
              <w:t xml:space="preserve">Заявка о перечислении межбюджетного трансферта из бюджета </w:t>
            </w:r>
            <w:r>
              <w:rPr>
                <w:rFonts w:ascii="Times New Roman" w:hAnsi="Times New Roman" w:cs="Times New Roman"/>
                <w:sz w:val="28"/>
                <w:szCs w:val="28"/>
              </w:rPr>
              <w:t>Троицкого сельского поселения Ковылкинского</w:t>
            </w:r>
            <w:r w:rsidRPr="00E80DF1">
              <w:rPr>
                <w:rFonts w:ascii="Times New Roman" w:hAnsi="Times New Roman" w:cs="Times New Roman"/>
                <w:sz w:val="28"/>
                <w:szCs w:val="28"/>
              </w:rPr>
              <w:t xml:space="preserve">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E80DF1" w:rsidRDefault="00827339" w:rsidP="00E76E5E">
            <w:pPr>
              <w:pStyle w:val="ConsPlusNormal"/>
              <w:rPr>
                <w:rFonts w:ascii="Times New Roman" w:hAnsi="Times New Roman" w:cs="Times New Roman"/>
                <w:sz w:val="28"/>
                <w:szCs w:val="28"/>
              </w:rPr>
            </w:pPr>
            <w:r w:rsidRPr="00E80DF1">
              <w:rPr>
                <w:rFonts w:ascii="Times New Roman" w:hAnsi="Times New Roman" w:cs="Times New Roman"/>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B342F3" w:rsidRDefault="00827339" w:rsidP="00E76E5E">
            <w:pPr>
              <w:rPr>
                <w:rFonts w:ascii="Times New Roman" w:hAnsi="Times New Roman" w:cs="Times New Roman"/>
                <w:sz w:val="28"/>
                <w:szCs w:val="28"/>
              </w:rPr>
            </w:pPr>
          </w:p>
        </w:tc>
        <w:tc>
          <w:tcPr>
            <w:tcW w:w="5528" w:type="dxa"/>
          </w:tcPr>
          <w:p w:rsidR="00827339" w:rsidRPr="00E80DF1" w:rsidRDefault="00827339" w:rsidP="00E76E5E">
            <w:pPr>
              <w:pStyle w:val="ConsPlusNormal"/>
              <w:rPr>
                <w:rFonts w:ascii="Times New Roman" w:hAnsi="Times New Roman" w:cs="Times New Roman"/>
                <w:sz w:val="28"/>
                <w:szCs w:val="28"/>
              </w:rPr>
            </w:pPr>
            <w:r w:rsidRPr="00E80DF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E80DF1">
              <w:rPr>
                <w:rFonts w:ascii="Times New Roman" w:hAnsi="Times New Roman" w:cs="Times New Roman"/>
                <w:sz w:val="28"/>
                <w:szCs w:val="28"/>
              </w:rPr>
              <w:t xml:space="preserve"> муниципального района Республики Мордовия, возникшему на основании правового акта о предоставлении межбюджетного трансферта</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7.</w:t>
            </w:r>
          </w:p>
        </w:tc>
        <w:tc>
          <w:tcPr>
            <w:tcW w:w="4252" w:type="dxa"/>
            <w:vMerge w:val="restart"/>
          </w:tcPr>
          <w:p w:rsidR="00827339" w:rsidRPr="00F51772" w:rsidRDefault="00827339" w:rsidP="00E76E5E">
            <w:pPr>
              <w:pStyle w:val="ConsPlusNormal"/>
              <w:rPr>
                <w:rFonts w:ascii="Times New Roman" w:hAnsi="Times New Roman" w:cs="Times New Roman"/>
                <w:sz w:val="28"/>
                <w:szCs w:val="28"/>
              </w:rPr>
            </w:pPr>
            <w:r w:rsidRPr="00F51772">
              <w:rPr>
                <w:rFonts w:ascii="Times New Roman" w:hAnsi="Times New Roman" w:cs="Times New Roman"/>
                <w:sz w:val="28"/>
                <w:szCs w:val="28"/>
              </w:rPr>
              <w:t xml:space="preserve">Договор (соглашение) о предоставлении субсидии бюджетному или автономному учреждению </w:t>
            </w:r>
          </w:p>
        </w:tc>
        <w:tc>
          <w:tcPr>
            <w:tcW w:w="5528" w:type="dxa"/>
          </w:tcPr>
          <w:p w:rsidR="00827339" w:rsidRPr="00F51772" w:rsidRDefault="00827339" w:rsidP="00E76E5E">
            <w:pPr>
              <w:pStyle w:val="ConsPlusNormal"/>
              <w:rPr>
                <w:rFonts w:ascii="Times New Roman" w:hAnsi="Times New Roman" w:cs="Times New Roman"/>
                <w:sz w:val="28"/>
                <w:szCs w:val="28"/>
              </w:rPr>
            </w:pPr>
            <w:r w:rsidRPr="00F51772">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F51772" w:rsidRDefault="00827339" w:rsidP="00E76E5E">
            <w:pPr>
              <w:rPr>
                <w:rFonts w:ascii="Times New Roman" w:hAnsi="Times New Roman" w:cs="Times New Roman"/>
                <w:sz w:val="28"/>
                <w:szCs w:val="28"/>
              </w:rPr>
            </w:pPr>
          </w:p>
        </w:tc>
        <w:tc>
          <w:tcPr>
            <w:tcW w:w="5528" w:type="dxa"/>
          </w:tcPr>
          <w:p w:rsidR="00827339" w:rsidRPr="00F51772" w:rsidRDefault="00827339" w:rsidP="00E76E5E">
            <w:pPr>
              <w:pStyle w:val="ConsPlusNormal"/>
              <w:rPr>
                <w:rFonts w:ascii="Times New Roman" w:hAnsi="Times New Roman" w:cs="Times New Roman"/>
                <w:sz w:val="28"/>
                <w:szCs w:val="28"/>
              </w:rPr>
            </w:pPr>
            <w:r w:rsidRPr="00F51772">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r w:rsidRPr="00F51772">
              <w:rPr>
                <w:rFonts w:ascii="Times New Roman" w:hAnsi="Times New Roman" w:cs="Times New Roman"/>
                <w:sz w:val="28"/>
                <w:szCs w:val="28"/>
              </w:rPr>
              <w:lastRenderedPageBreak/>
              <w:t xml:space="preserve">средств бюджета </w:t>
            </w:r>
            <w:r>
              <w:rPr>
                <w:rFonts w:ascii="Times New Roman" w:hAnsi="Times New Roman" w:cs="Times New Roman"/>
                <w:sz w:val="28"/>
                <w:szCs w:val="28"/>
              </w:rPr>
              <w:t>Троицкого сельского поселения Ковылкинского</w:t>
            </w:r>
            <w:r w:rsidRPr="00F51772">
              <w:rPr>
                <w:rFonts w:ascii="Times New Roman" w:hAnsi="Times New Roman" w:cs="Times New Roman"/>
                <w:sz w:val="28"/>
                <w:szCs w:val="28"/>
              </w:rPr>
              <w:t xml:space="preserve"> муниципального района Республики Мордовия, возникшему на основании договора (соглашения) о предоставлении субсидии бюджетному или автономному учреждению </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lastRenderedPageBreak/>
              <w:t>8.</w:t>
            </w:r>
          </w:p>
        </w:tc>
        <w:tc>
          <w:tcPr>
            <w:tcW w:w="4252" w:type="dxa"/>
            <w:vMerge w:val="restart"/>
          </w:tcPr>
          <w:p w:rsidR="00827339" w:rsidRPr="00613D45" w:rsidRDefault="00827339" w:rsidP="00E76E5E">
            <w:pPr>
              <w:pStyle w:val="ConsPlusNormal"/>
              <w:rPr>
                <w:rFonts w:ascii="Times New Roman" w:hAnsi="Times New Roman" w:cs="Times New Roman"/>
                <w:sz w:val="28"/>
                <w:szCs w:val="28"/>
              </w:rPr>
            </w:pPr>
            <w:bookmarkStart w:id="26" w:name="P504"/>
            <w:bookmarkEnd w:id="26"/>
            <w:r w:rsidRPr="00613D45">
              <w:rPr>
                <w:rFonts w:ascii="Times New Roman" w:hAnsi="Times New Roman" w:cs="Times New Roman"/>
                <w:sz w:val="28"/>
                <w:szCs w:val="28"/>
              </w:rPr>
              <w:t xml:space="preserve">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 за исключением договоров (соглашений), указанных в </w:t>
            </w:r>
            <w:hyperlink w:anchor="Par807" w:tooltip="Документ, не определенный пунктами 1 - 12 настоящего перечня, в соответствии с которым возникает бюджетное обязательство получателя средств республиканского бюджета Республики Мордовия:" w:history="1">
              <w:r w:rsidRPr="00613D45">
                <w:rPr>
                  <w:rFonts w:ascii="Times New Roman" w:hAnsi="Times New Roman" w:cs="Times New Roman"/>
                  <w:sz w:val="28"/>
                  <w:szCs w:val="28"/>
                </w:rPr>
                <w:t>пункте 13</w:t>
              </w:r>
            </w:hyperlink>
            <w:r w:rsidRPr="00613D45">
              <w:rPr>
                <w:rFonts w:ascii="Times New Roman" w:hAnsi="Times New Roman" w:cs="Times New Roman"/>
                <w:sz w:val="28"/>
                <w:szCs w:val="28"/>
              </w:rPr>
              <w:t xml:space="preserve"> настоящего перечня</w:t>
            </w: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Акт выполненных работ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Акт об оказании услуг</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Акт приема-передачи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Справка-расчет или иной документ, являющийся основанием для оплаты неустойки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Счет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Счет-фактура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Товарная накладная (унифицированная форма N ТОРГ-12) (ф. 0330212)</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Чек</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 xml:space="preserve">отчет о выполнении условий, установленных при предоставлении </w:t>
            </w:r>
            <w:r w:rsidRPr="00613D45">
              <w:rPr>
                <w:rFonts w:ascii="Times New Roman" w:hAnsi="Times New Roman" w:cs="Times New Roman"/>
                <w:sz w:val="28"/>
                <w:szCs w:val="28"/>
              </w:rPr>
              <w:lastRenderedPageBreak/>
              <w:t>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реестр платежей к оплате, сформированный в соответствии с порядком (правилами) предоставления субсидии;</w:t>
            </w:r>
          </w:p>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613D45" w:rsidRDefault="00827339" w:rsidP="00E76E5E">
            <w:pPr>
              <w:rPr>
                <w:rFonts w:ascii="Times New Roman" w:hAnsi="Times New Roman" w:cs="Times New Roman"/>
                <w:sz w:val="28"/>
                <w:szCs w:val="28"/>
              </w:rPr>
            </w:pPr>
          </w:p>
        </w:tc>
        <w:tc>
          <w:tcPr>
            <w:tcW w:w="5528" w:type="dxa"/>
          </w:tcPr>
          <w:p w:rsidR="00827339" w:rsidRPr="00613D45" w:rsidRDefault="00827339" w:rsidP="00E76E5E">
            <w:pPr>
              <w:pStyle w:val="ConsPlusNormal"/>
              <w:rPr>
                <w:rFonts w:ascii="Times New Roman" w:hAnsi="Times New Roman" w:cs="Times New Roman"/>
                <w:sz w:val="28"/>
                <w:szCs w:val="28"/>
              </w:rPr>
            </w:pPr>
            <w:r w:rsidRPr="00613D4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613D45">
              <w:rPr>
                <w:rFonts w:ascii="Times New Roman" w:hAnsi="Times New Roman" w:cs="Times New Roman"/>
                <w:sz w:val="28"/>
                <w:szCs w:val="28"/>
              </w:rPr>
              <w:t xml:space="preserve"> муниципального района Республики Мордовия,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9.</w:t>
            </w:r>
          </w:p>
        </w:tc>
        <w:tc>
          <w:tcPr>
            <w:tcW w:w="4252" w:type="dxa"/>
            <w:vMerge w:val="restart"/>
          </w:tcPr>
          <w:p w:rsidR="00827339" w:rsidRPr="00F9414C" w:rsidRDefault="00827339" w:rsidP="00E76E5E">
            <w:pPr>
              <w:pStyle w:val="ConsPlusNormal"/>
              <w:rPr>
                <w:rFonts w:ascii="Times New Roman" w:hAnsi="Times New Roman" w:cs="Times New Roman"/>
                <w:sz w:val="28"/>
                <w:szCs w:val="28"/>
              </w:rPr>
            </w:pPr>
            <w:bookmarkStart w:id="27" w:name="P522"/>
            <w:bookmarkEnd w:id="27"/>
            <w:r w:rsidRPr="00F9414C">
              <w:rPr>
                <w:rFonts w:ascii="Times New Roman" w:hAnsi="Times New Roman" w:cs="Times New Roman"/>
                <w:sz w:val="28"/>
                <w:szCs w:val="28"/>
              </w:rPr>
              <w:t xml:space="preserve">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w:t>
            </w:r>
            <w:r w:rsidRPr="00F9414C">
              <w:rPr>
                <w:rFonts w:ascii="Times New Roman" w:hAnsi="Times New Roman" w:cs="Times New Roman"/>
                <w:sz w:val="28"/>
                <w:szCs w:val="28"/>
              </w:rPr>
              <w:lastRenderedPageBreak/>
              <w:t>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5528" w:type="dxa"/>
          </w:tcPr>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lastRenderedPageBreak/>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F9414C" w:rsidRDefault="00827339" w:rsidP="00E76E5E">
            <w:pPr>
              <w:rPr>
                <w:rFonts w:ascii="Times New Roman" w:hAnsi="Times New Roman" w:cs="Times New Roman"/>
                <w:sz w:val="28"/>
                <w:szCs w:val="28"/>
              </w:rPr>
            </w:pPr>
          </w:p>
        </w:tc>
        <w:tc>
          <w:tcPr>
            <w:tcW w:w="5528" w:type="dxa"/>
          </w:tcPr>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t xml:space="preserve">В случае предоставления субсидии </w:t>
            </w:r>
            <w:r w:rsidRPr="00F9414C">
              <w:rPr>
                <w:rFonts w:ascii="Times New Roman" w:hAnsi="Times New Roman" w:cs="Times New Roman"/>
                <w:sz w:val="28"/>
                <w:szCs w:val="28"/>
              </w:rPr>
              <w:lastRenderedPageBreak/>
              <w:t>юридическому лицу на возмещение фактически произведенных расходов (недополученных доходов):</w:t>
            </w:r>
          </w:p>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t>заявка на перечисление субсидии юридическому лицу (при наличии)</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F9414C" w:rsidRDefault="00827339" w:rsidP="00E76E5E">
            <w:pPr>
              <w:rPr>
                <w:rFonts w:ascii="Times New Roman" w:hAnsi="Times New Roman" w:cs="Times New Roman"/>
                <w:sz w:val="28"/>
                <w:szCs w:val="28"/>
              </w:rPr>
            </w:pPr>
          </w:p>
        </w:tc>
        <w:tc>
          <w:tcPr>
            <w:tcW w:w="5528" w:type="dxa"/>
          </w:tcPr>
          <w:p w:rsidR="00827339" w:rsidRPr="00F9414C" w:rsidRDefault="00827339" w:rsidP="00E76E5E">
            <w:pPr>
              <w:pStyle w:val="ConsPlusNormal"/>
              <w:rPr>
                <w:rFonts w:ascii="Times New Roman" w:hAnsi="Times New Roman" w:cs="Times New Roman"/>
                <w:sz w:val="28"/>
                <w:szCs w:val="28"/>
              </w:rPr>
            </w:pPr>
            <w:r w:rsidRPr="00F9414C">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Pr="00613D45">
              <w:rPr>
                <w:rFonts w:ascii="Times New Roman" w:hAnsi="Times New Roman" w:cs="Times New Roman"/>
                <w:sz w:val="28"/>
                <w:szCs w:val="28"/>
              </w:rPr>
              <w:t xml:space="preserve">бюджета </w:t>
            </w:r>
            <w:r>
              <w:rPr>
                <w:rFonts w:ascii="Times New Roman" w:hAnsi="Times New Roman" w:cs="Times New Roman"/>
                <w:sz w:val="28"/>
                <w:szCs w:val="28"/>
              </w:rPr>
              <w:t>Троицкого сельского поселения Ковылкинского</w:t>
            </w:r>
            <w:r w:rsidRPr="00613D45">
              <w:rPr>
                <w:rFonts w:ascii="Times New Roman" w:hAnsi="Times New Roman" w:cs="Times New Roman"/>
                <w:sz w:val="28"/>
                <w:szCs w:val="28"/>
              </w:rPr>
              <w:t xml:space="preserve"> муниципального района Республики Мордовия</w:t>
            </w:r>
            <w:r w:rsidRPr="00F9414C">
              <w:rPr>
                <w:rFonts w:ascii="Times New Roman" w:hAnsi="Times New Roman" w:cs="Times New Roman"/>
                <w:sz w:val="28"/>
                <w:szCs w:val="28"/>
              </w:rPr>
              <w:t>, возникшему на основании правового акта о предоставлении субсидии юридическому лицу</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10.</w:t>
            </w:r>
          </w:p>
        </w:tc>
        <w:tc>
          <w:tcPr>
            <w:tcW w:w="4252" w:type="dxa"/>
            <w:vMerge w:val="restart"/>
          </w:tcPr>
          <w:p w:rsidR="00827339" w:rsidRPr="002F2C6E" w:rsidRDefault="00827339" w:rsidP="00E76E5E">
            <w:pPr>
              <w:pStyle w:val="ConsPlusNormal"/>
              <w:rPr>
                <w:rFonts w:ascii="Times New Roman" w:hAnsi="Times New Roman" w:cs="Times New Roman"/>
                <w:sz w:val="28"/>
                <w:szCs w:val="28"/>
              </w:rPr>
            </w:pPr>
            <w:bookmarkStart w:id="28" w:name="P530"/>
            <w:bookmarkEnd w:id="28"/>
            <w:r w:rsidRPr="002F2C6E">
              <w:rPr>
                <w:rFonts w:ascii="Times New Roman" w:hAnsi="Times New Roman" w:cs="Times New Roman"/>
                <w:sz w:val="28"/>
                <w:szCs w:val="28"/>
              </w:rPr>
              <w:t>Приказ</w:t>
            </w:r>
            <w:r>
              <w:rPr>
                <w:rFonts w:ascii="Times New Roman" w:hAnsi="Times New Roman" w:cs="Times New Roman"/>
                <w:sz w:val="28"/>
                <w:szCs w:val="28"/>
              </w:rPr>
              <w:t xml:space="preserve">,  Распоряжение, Постановление </w:t>
            </w:r>
            <w:r w:rsidRPr="002F2C6E">
              <w:rPr>
                <w:rFonts w:ascii="Times New Roman" w:hAnsi="Times New Roman" w:cs="Times New Roman"/>
                <w:sz w:val="28"/>
                <w:szCs w:val="28"/>
              </w:rPr>
              <w:t>об утверждении Штатного расписания с расчетом годового фонда оплаты труда</w:t>
            </w:r>
          </w:p>
        </w:tc>
        <w:tc>
          <w:tcPr>
            <w:tcW w:w="5528" w:type="dxa"/>
          </w:tcPr>
          <w:p w:rsidR="00827339" w:rsidRPr="002F2C6E" w:rsidRDefault="00827339" w:rsidP="00E76E5E">
            <w:pPr>
              <w:pStyle w:val="ConsPlusNormal"/>
              <w:rPr>
                <w:rFonts w:ascii="Times New Roman" w:hAnsi="Times New Roman" w:cs="Times New Roman"/>
                <w:sz w:val="28"/>
                <w:szCs w:val="28"/>
              </w:rPr>
            </w:pPr>
            <w:r w:rsidRPr="002F2C6E">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(ф. 0504425)</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2F2C6E" w:rsidRDefault="00827339" w:rsidP="00E76E5E">
            <w:pPr>
              <w:rPr>
                <w:rFonts w:ascii="Times New Roman" w:hAnsi="Times New Roman" w:cs="Times New Roman"/>
                <w:sz w:val="28"/>
                <w:szCs w:val="28"/>
              </w:rPr>
            </w:pPr>
          </w:p>
        </w:tc>
        <w:tc>
          <w:tcPr>
            <w:tcW w:w="5528" w:type="dxa"/>
          </w:tcPr>
          <w:p w:rsidR="00827339" w:rsidRPr="002F2C6E" w:rsidRDefault="00827339" w:rsidP="00E76E5E">
            <w:pPr>
              <w:pStyle w:val="ConsPlusNormal"/>
              <w:rPr>
                <w:rFonts w:ascii="Times New Roman" w:hAnsi="Times New Roman" w:cs="Times New Roman"/>
                <w:sz w:val="28"/>
                <w:szCs w:val="28"/>
              </w:rPr>
            </w:pPr>
            <w:r w:rsidRPr="002F2C6E">
              <w:rPr>
                <w:rFonts w:ascii="Times New Roman" w:hAnsi="Times New Roman" w:cs="Times New Roman"/>
                <w:sz w:val="28"/>
                <w:szCs w:val="28"/>
              </w:rPr>
              <w:t>Расчетно-платежная ведомость (ф. 0504401)</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2F2C6E" w:rsidRDefault="00827339" w:rsidP="00E76E5E">
            <w:pPr>
              <w:rPr>
                <w:rFonts w:ascii="Times New Roman" w:hAnsi="Times New Roman" w:cs="Times New Roman"/>
                <w:sz w:val="28"/>
                <w:szCs w:val="28"/>
              </w:rPr>
            </w:pPr>
          </w:p>
        </w:tc>
        <w:tc>
          <w:tcPr>
            <w:tcW w:w="5528" w:type="dxa"/>
          </w:tcPr>
          <w:p w:rsidR="00827339" w:rsidRPr="002F2C6E" w:rsidRDefault="00827339" w:rsidP="00E76E5E">
            <w:pPr>
              <w:pStyle w:val="ConsPlusNormal"/>
              <w:rPr>
                <w:rFonts w:ascii="Times New Roman" w:hAnsi="Times New Roman" w:cs="Times New Roman"/>
                <w:sz w:val="28"/>
                <w:szCs w:val="28"/>
              </w:rPr>
            </w:pPr>
            <w:r w:rsidRPr="002F2C6E">
              <w:rPr>
                <w:rFonts w:ascii="Times New Roman" w:hAnsi="Times New Roman" w:cs="Times New Roman"/>
                <w:sz w:val="28"/>
                <w:szCs w:val="28"/>
              </w:rPr>
              <w:t>Расчетная ведомость (ф. 0504402)</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2F2C6E" w:rsidRDefault="00827339" w:rsidP="00E76E5E">
            <w:pPr>
              <w:rPr>
                <w:rFonts w:ascii="Times New Roman" w:hAnsi="Times New Roman" w:cs="Times New Roman"/>
                <w:sz w:val="28"/>
                <w:szCs w:val="28"/>
              </w:rPr>
            </w:pPr>
          </w:p>
        </w:tc>
        <w:tc>
          <w:tcPr>
            <w:tcW w:w="5528" w:type="dxa"/>
          </w:tcPr>
          <w:p w:rsidR="00827339" w:rsidRPr="002F2C6E" w:rsidRDefault="00827339" w:rsidP="00E76E5E">
            <w:pPr>
              <w:pStyle w:val="ConsPlusNormal"/>
              <w:rPr>
                <w:rFonts w:ascii="Times New Roman" w:hAnsi="Times New Roman" w:cs="Times New Roman"/>
                <w:sz w:val="28"/>
                <w:szCs w:val="28"/>
              </w:rPr>
            </w:pPr>
            <w:r w:rsidRPr="002F2C6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2F2C6E">
              <w:rPr>
                <w:rFonts w:ascii="Times New Roman" w:hAnsi="Times New Roman" w:cs="Times New Roman"/>
                <w:sz w:val="28"/>
                <w:szCs w:val="28"/>
              </w:rPr>
              <w:t xml:space="preserve"> муниципального района Республики Мордовия,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8"/>
                <w:szCs w:val="28"/>
              </w:rPr>
              <w:t>муниципальной</w:t>
            </w:r>
            <w:r w:rsidRPr="002F2C6E">
              <w:rPr>
                <w:rFonts w:ascii="Times New Roman" w:hAnsi="Times New Roman" w:cs="Times New Roman"/>
                <w:sz w:val="28"/>
                <w:szCs w:val="28"/>
              </w:rPr>
              <w:t xml:space="preserve"> </w:t>
            </w:r>
            <w:r w:rsidRPr="002F2C6E">
              <w:rPr>
                <w:rFonts w:ascii="Times New Roman" w:hAnsi="Times New Roman" w:cs="Times New Roman"/>
                <w:sz w:val="28"/>
                <w:szCs w:val="28"/>
              </w:rPr>
              <w:lastRenderedPageBreak/>
              <w:t>гражданской службе Республики Мордовия</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lastRenderedPageBreak/>
              <w:t>11.</w:t>
            </w:r>
          </w:p>
        </w:tc>
        <w:tc>
          <w:tcPr>
            <w:tcW w:w="4252" w:type="dxa"/>
            <w:vMerge w:val="restart"/>
          </w:tcPr>
          <w:p w:rsidR="00827339" w:rsidRPr="00C83A87" w:rsidRDefault="00827339" w:rsidP="00E76E5E">
            <w:pPr>
              <w:pStyle w:val="ConsPlusNormal"/>
              <w:rPr>
                <w:rFonts w:ascii="Times New Roman" w:hAnsi="Times New Roman" w:cs="Times New Roman"/>
                <w:sz w:val="28"/>
                <w:szCs w:val="28"/>
              </w:rPr>
            </w:pPr>
            <w:bookmarkStart w:id="29" w:name="P536"/>
            <w:bookmarkEnd w:id="29"/>
            <w:r w:rsidRPr="00C83A87">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Бухгалтерская справка (ф. 0504833)</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C83A87" w:rsidRDefault="00827339" w:rsidP="00E76E5E">
            <w:pPr>
              <w:rPr>
                <w:rFonts w:ascii="Times New Roman" w:hAnsi="Times New Roman" w:cs="Times New Roman"/>
                <w:sz w:val="28"/>
                <w:szCs w:val="28"/>
              </w:rPr>
            </w:pP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C83A87" w:rsidRDefault="00827339" w:rsidP="00E76E5E">
            <w:pPr>
              <w:rPr>
                <w:rFonts w:ascii="Times New Roman" w:hAnsi="Times New Roman" w:cs="Times New Roman"/>
                <w:sz w:val="28"/>
                <w:szCs w:val="28"/>
              </w:rPr>
            </w:pP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Исполнительный документ</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C83A87" w:rsidRDefault="00827339" w:rsidP="00E76E5E">
            <w:pPr>
              <w:rPr>
                <w:rFonts w:ascii="Times New Roman" w:hAnsi="Times New Roman" w:cs="Times New Roman"/>
                <w:sz w:val="28"/>
                <w:szCs w:val="28"/>
              </w:rPr>
            </w:pP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C83A87">
              <w:rPr>
                <w:rFonts w:ascii="Times New Roman" w:hAnsi="Times New Roman" w:cs="Times New Roman"/>
                <w:sz w:val="28"/>
                <w:szCs w:val="28"/>
              </w:rPr>
              <w:t xml:space="preserve"> муниципального района Республики Мордовия, возникшему на основании исполнительного документа</w:t>
            </w:r>
          </w:p>
        </w:tc>
      </w:tr>
      <w:tr w:rsidR="00827339" w:rsidRPr="00B342F3" w:rsidTr="00E76E5E">
        <w:tc>
          <w:tcPr>
            <w:tcW w:w="567" w:type="dxa"/>
            <w:vMerge w:val="restart"/>
          </w:tcPr>
          <w:p w:rsidR="00827339" w:rsidRPr="00B342F3" w:rsidRDefault="00827339" w:rsidP="00E76E5E">
            <w:pPr>
              <w:pStyle w:val="ConsPlusNormal"/>
              <w:jc w:val="center"/>
              <w:rPr>
                <w:rFonts w:ascii="Times New Roman" w:hAnsi="Times New Roman" w:cs="Times New Roman"/>
                <w:sz w:val="28"/>
                <w:szCs w:val="28"/>
              </w:rPr>
            </w:pPr>
            <w:r w:rsidRPr="00B342F3">
              <w:rPr>
                <w:rFonts w:ascii="Times New Roman" w:hAnsi="Times New Roman" w:cs="Times New Roman"/>
                <w:sz w:val="28"/>
                <w:szCs w:val="28"/>
              </w:rPr>
              <w:t>12.</w:t>
            </w:r>
          </w:p>
        </w:tc>
        <w:tc>
          <w:tcPr>
            <w:tcW w:w="4252" w:type="dxa"/>
            <w:vMerge w:val="restart"/>
          </w:tcPr>
          <w:p w:rsidR="00827339" w:rsidRPr="00C83A87" w:rsidRDefault="00827339" w:rsidP="00E76E5E">
            <w:pPr>
              <w:pStyle w:val="ConsPlusNormal"/>
              <w:rPr>
                <w:rFonts w:ascii="Times New Roman" w:hAnsi="Times New Roman" w:cs="Times New Roman"/>
                <w:sz w:val="28"/>
                <w:szCs w:val="28"/>
              </w:rPr>
            </w:pPr>
            <w:bookmarkStart w:id="30" w:name="P542"/>
            <w:bookmarkEnd w:id="30"/>
            <w:r w:rsidRPr="00C83A87">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Бухгалтерская справка (ф. 0504833)</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C83A87" w:rsidRDefault="00827339" w:rsidP="00E76E5E">
            <w:pPr>
              <w:rPr>
                <w:rFonts w:ascii="Times New Roman" w:hAnsi="Times New Roman" w:cs="Times New Roman"/>
                <w:sz w:val="28"/>
                <w:szCs w:val="28"/>
              </w:rPr>
            </w:pP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Решение налогового органа</w:t>
            </w:r>
          </w:p>
        </w:tc>
      </w:tr>
      <w:tr w:rsidR="00827339" w:rsidRPr="00B342F3" w:rsidTr="00E76E5E">
        <w:tc>
          <w:tcPr>
            <w:tcW w:w="567" w:type="dxa"/>
            <w:vMerge/>
          </w:tcPr>
          <w:p w:rsidR="00827339" w:rsidRPr="00B342F3" w:rsidRDefault="00827339" w:rsidP="00E76E5E">
            <w:pPr>
              <w:rPr>
                <w:rFonts w:ascii="Times New Roman" w:hAnsi="Times New Roman" w:cs="Times New Roman"/>
                <w:sz w:val="28"/>
                <w:szCs w:val="28"/>
              </w:rPr>
            </w:pPr>
          </w:p>
        </w:tc>
        <w:tc>
          <w:tcPr>
            <w:tcW w:w="4252" w:type="dxa"/>
            <w:vMerge/>
          </w:tcPr>
          <w:p w:rsidR="00827339" w:rsidRPr="00C83A87" w:rsidRDefault="00827339" w:rsidP="00E76E5E">
            <w:pPr>
              <w:rPr>
                <w:rFonts w:ascii="Times New Roman" w:hAnsi="Times New Roman" w:cs="Times New Roman"/>
                <w:sz w:val="28"/>
                <w:szCs w:val="28"/>
              </w:rPr>
            </w:pPr>
          </w:p>
        </w:tc>
        <w:tc>
          <w:tcPr>
            <w:tcW w:w="5528" w:type="dxa"/>
          </w:tcPr>
          <w:p w:rsidR="00827339" w:rsidRPr="00C83A87" w:rsidRDefault="00827339" w:rsidP="00E76E5E">
            <w:pPr>
              <w:pStyle w:val="ConsPlusNormal"/>
              <w:rPr>
                <w:rFonts w:ascii="Times New Roman" w:hAnsi="Times New Roman" w:cs="Times New Roman"/>
                <w:sz w:val="28"/>
                <w:szCs w:val="28"/>
              </w:rPr>
            </w:pPr>
            <w:r w:rsidRPr="00C83A87">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C83A87">
              <w:rPr>
                <w:rFonts w:ascii="Times New Roman" w:hAnsi="Times New Roman" w:cs="Times New Roman"/>
                <w:sz w:val="28"/>
                <w:szCs w:val="28"/>
              </w:rPr>
              <w:t xml:space="preserve"> муниципального района Республики Мордовия,  возникшему на основании решения налогового органа</w:t>
            </w:r>
          </w:p>
        </w:tc>
      </w:tr>
      <w:tr w:rsidR="00827339" w:rsidRPr="00707AD4" w:rsidTr="00E76E5E">
        <w:tc>
          <w:tcPr>
            <w:tcW w:w="567" w:type="dxa"/>
            <w:vMerge w:val="restart"/>
          </w:tcPr>
          <w:p w:rsidR="00827339" w:rsidRPr="00707AD4" w:rsidRDefault="00827339" w:rsidP="00E76E5E">
            <w:pPr>
              <w:pStyle w:val="ConsPlusNormal"/>
              <w:jc w:val="center"/>
              <w:rPr>
                <w:rFonts w:ascii="Times New Roman" w:hAnsi="Times New Roman" w:cs="Times New Roman"/>
                <w:sz w:val="28"/>
                <w:szCs w:val="28"/>
              </w:rPr>
            </w:pPr>
            <w:bookmarkStart w:id="31" w:name="P546"/>
            <w:bookmarkEnd w:id="31"/>
            <w:r w:rsidRPr="00707AD4">
              <w:rPr>
                <w:rFonts w:ascii="Times New Roman" w:hAnsi="Times New Roman" w:cs="Times New Roman"/>
                <w:sz w:val="28"/>
                <w:szCs w:val="28"/>
              </w:rPr>
              <w:t>13.</w:t>
            </w:r>
          </w:p>
        </w:tc>
        <w:tc>
          <w:tcPr>
            <w:tcW w:w="4252" w:type="dxa"/>
            <w:vMerge w:val="restart"/>
          </w:tcPr>
          <w:p w:rsidR="00827339" w:rsidRPr="00707AD4" w:rsidRDefault="00827339" w:rsidP="00E76E5E">
            <w:pPr>
              <w:pStyle w:val="ConsPlusNormal"/>
              <w:rPr>
                <w:rFonts w:ascii="Times New Roman" w:hAnsi="Times New Roman" w:cs="Times New Roman"/>
                <w:sz w:val="28"/>
                <w:szCs w:val="28"/>
              </w:rPr>
            </w:pPr>
            <w:bookmarkStart w:id="32" w:name="P547"/>
            <w:bookmarkEnd w:id="32"/>
            <w:r w:rsidRPr="00707AD4">
              <w:rPr>
                <w:rFonts w:ascii="Times New Roman" w:hAnsi="Times New Roman" w:cs="Times New Roman"/>
                <w:sz w:val="28"/>
                <w:szCs w:val="28"/>
              </w:rPr>
              <w:t xml:space="preserve">Документ, не определенный </w:t>
            </w:r>
            <w:hyperlink w:anchor="Par710" w:tooltip="Извещение об осуществлении закупки, за исключением извещений об осуществлении закупок, указанных в пункте 13 настоящего перечня" w:history="1">
              <w:r w:rsidRPr="00707AD4">
                <w:rPr>
                  <w:rFonts w:ascii="Times New Roman" w:hAnsi="Times New Roman" w:cs="Times New Roman"/>
                  <w:sz w:val="28"/>
                  <w:szCs w:val="28"/>
                </w:rPr>
                <w:t>пунктами 1</w:t>
              </w:r>
            </w:hyperlink>
            <w:r w:rsidRPr="00707AD4">
              <w:rPr>
                <w:rFonts w:ascii="Times New Roman" w:hAnsi="Times New Roman" w:cs="Times New Roman"/>
                <w:sz w:val="28"/>
                <w:szCs w:val="28"/>
              </w:rPr>
              <w:t xml:space="preserve"> - </w:t>
            </w:r>
            <w:hyperlink w:anchor="Par801" w:tooltip="12." w:history="1">
              <w:r w:rsidRPr="00707AD4">
                <w:rPr>
                  <w:rFonts w:ascii="Times New Roman" w:hAnsi="Times New Roman" w:cs="Times New Roman"/>
                  <w:sz w:val="28"/>
                  <w:szCs w:val="28"/>
                </w:rPr>
                <w:t>12</w:t>
              </w:r>
            </w:hyperlink>
            <w:r w:rsidRPr="00707AD4">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w:t>
            </w:r>
            <w:r w:rsidRPr="00707AD4">
              <w:rPr>
                <w:rFonts w:ascii="Times New Roman" w:hAnsi="Times New Roman" w:cs="Times New Roman"/>
                <w:sz w:val="28"/>
                <w:szCs w:val="28"/>
              </w:rPr>
              <w:lastRenderedPageBreak/>
              <w:t>в бюджет (не требующие заключения договора);</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не направлены информация и документы по указанному договору для их включения в реестр контрактов;</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извещение об осуществлении закупки финансовых услуг по предоставлению кредита для финансирования дефицита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и (или) погашения государственных долговых обязательств;</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приглашение принять участие в определении исполнителя финансовых услуг по предоставлению кредита для финансирования дефицита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и (или) погашения государственных долговых обязательств;</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государственный контракт (договор) на оказание финансовых услуг по предоставлению кредита для финансирования дефицита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w:t>
            </w:r>
            <w:r w:rsidRPr="00707AD4">
              <w:rPr>
                <w:rFonts w:ascii="Times New Roman" w:hAnsi="Times New Roman" w:cs="Times New Roman"/>
                <w:sz w:val="28"/>
                <w:szCs w:val="28"/>
              </w:rPr>
              <w:lastRenderedPageBreak/>
              <w:t>муниципального района Республики Мордовия и (или) погашения государственных долговых обязательств;</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государственный контракт (договор) на оказание получателям социальных выплат банковских услуг;</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в форме дотаций на выравнивание бюджетной обеспеченности;</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в форме субсидий на софинансирование расходных обязательств, возникающих при выполнении полномочий органов местного самоуправления, выплачиваемых в зависимости от выполнения социально-экономических показателей;</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в форме субвенций на </w:t>
            </w:r>
            <w:r w:rsidRPr="00707AD4">
              <w:rPr>
                <w:rFonts w:ascii="Times New Roman" w:hAnsi="Times New Roman" w:cs="Times New Roman"/>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в форме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образований межбюджетного трансферта на софинансирование расходных обязательств; </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бюджетам муниципальных </w:t>
            </w:r>
            <w:r w:rsidRPr="00707AD4">
              <w:rPr>
                <w:rFonts w:ascii="Times New Roman" w:hAnsi="Times New Roman" w:cs="Times New Roman"/>
                <w:sz w:val="28"/>
                <w:szCs w:val="28"/>
              </w:rPr>
              <w:lastRenderedPageBreak/>
              <w:t xml:space="preserve">образований межбюджетного трансферта из резервного фонда Главы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на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правовой акт, предусматривающий предоставление из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денежных средств физическим и юридическим лицам из резервного фонда Главы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на обеспечение непредвиденных расходов;</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договор (соглашение) о предоставлении субсидии физическому лицу производителю товаров, работ, услуг, не являющемуся индивидуальным предпринимателем;</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t xml:space="preserve">- договор на оказание услуг, выполнение работ, заключенный получателем средств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с физическим лицом, не являющимся индивидуальным предпринимателем;</w:t>
            </w:r>
          </w:p>
          <w:p w:rsidR="00827339" w:rsidRPr="00707AD4" w:rsidRDefault="00827339" w:rsidP="00E76E5E">
            <w:pPr>
              <w:pStyle w:val="ConsPlusNormal"/>
              <w:rPr>
                <w:rFonts w:ascii="Times New Roman" w:hAnsi="Times New Roman" w:cs="Times New Roman"/>
                <w:sz w:val="28"/>
                <w:szCs w:val="28"/>
              </w:rPr>
            </w:pPr>
            <w:r w:rsidRPr="00707AD4">
              <w:rPr>
                <w:rFonts w:ascii="Times New Roman" w:hAnsi="Times New Roman" w:cs="Times New Roman"/>
                <w:sz w:val="28"/>
                <w:szCs w:val="28"/>
              </w:rPr>
              <w:lastRenderedPageBreak/>
              <w:t xml:space="preserve">- иной документ, в соответствии с которым возникает бюджетное обязательство получателя средств бюджета </w:t>
            </w:r>
            <w:r>
              <w:rPr>
                <w:rFonts w:ascii="Times New Roman" w:hAnsi="Times New Roman" w:cs="Times New Roman"/>
                <w:sz w:val="28"/>
                <w:szCs w:val="28"/>
              </w:rPr>
              <w:t>Троицкого сельского поселения Ковылкинского</w:t>
            </w:r>
            <w:r w:rsidRPr="00707AD4">
              <w:rPr>
                <w:rFonts w:ascii="Times New Roman" w:hAnsi="Times New Roman" w:cs="Times New Roman"/>
                <w:sz w:val="28"/>
                <w:szCs w:val="28"/>
              </w:rPr>
              <w:t xml:space="preserve"> муниципального района Республики Мордовия </w:t>
            </w: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lastRenderedPageBreak/>
              <w:t>Авансовый отчет (ф. 0504505)</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Акт выполненных работ</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Акт приема-передачи</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Акт об оказании услуг</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Справка-расчет</w:t>
            </w:r>
          </w:p>
          <w:p w:rsidR="00827339" w:rsidRPr="004D0D6B" w:rsidRDefault="00827339" w:rsidP="00E76E5E">
            <w:pPr>
              <w:pStyle w:val="ConsPlusNormal"/>
              <w:rPr>
                <w:rFonts w:ascii="Times New Roman" w:hAnsi="Times New Roman" w:cs="Times New Roman"/>
                <w:sz w:val="28"/>
                <w:szCs w:val="28"/>
              </w:rPr>
            </w:pP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 xml:space="preserve">Заявка о перечислении межбюджетного трансферта из бюджета </w:t>
            </w:r>
            <w:r>
              <w:rPr>
                <w:rFonts w:ascii="Times New Roman" w:hAnsi="Times New Roman" w:cs="Times New Roman"/>
                <w:sz w:val="28"/>
                <w:szCs w:val="28"/>
              </w:rPr>
              <w:t xml:space="preserve">Троицкого </w:t>
            </w:r>
            <w:r>
              <w:rPr>
                <w:rFonts w:ascii="Times New Roman" w:hAnsi="Times New Roman" w:cs="Times New Roman"/>
                <w:sz w:val="28"/>
                <w:szCs w:val="28"/>
              </w:rPr>
              <w:lastRenderedPageBreak/>
              <w:t>сельского поселения Ковылкинского</w:t>
            </w:r>
            <w:r w:rsidRPr="004D0D6B">
              <w:rPr>
                <w:rFonts w:ascii="Times New Roman" w:hAnsi="Times New Roman" w:cs="Times New Roman"/>
                <w:sz w:val="28"/>
                <w:szCs w:val="28"/>
              </w:rPr>
              <w:t xml:space="preserve">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Заявление на выдачу денежных средств под отчет</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Заявление физического лица</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Квитанция</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Служебная записка</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Счет</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Счет-фактура</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Товарная накладная (унифицированная форма N ТОРГ-12) (ф. 0330212)</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Универсальный передаточный документ</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Чек</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 xml:space="preserve">Договор на оказание услуг, выполнение работ, заключенный получателем средств бюджета </w:t>
            </w:r>
            <w:r>
              <w:rPr>
                <w:rFonts w:ascii="Times New Roman" w:hAnsi="Times New Roman" w:cs="Times New Roman"/>
                <w:sz w:val="28"/>
                <w:szCs w:val="28"/>
              </w:rPr>
              <w:t>Троицкого сельского поселения Ковылкинского</w:t>
            </w:r>
            <w:r w:rsidRPr="004D0D6B">
              <w:rPr>
                <w:rFonts w:ascii="Times New Roman" w:hAnsi="Times New Roman" w:cs="Times New Roman"/>
                <w:sz w:val="28"/>
                <w:szCs w:val="28"/>
              </w:rPr>
              <w:t xml:space="preserve"> муниципального района Республики Мордовия с физическим лицом, не являющимся индивидуальным </w:t>
            </w:r>
            <w:r w:rsidRPr="004D0D6B">
              <w:rPr>
                <w:rFonts w:ascii="Times New Roman" w:hAnsi="Times New Roman" w:cs="Times New Roman"/>
                <w:sz w:val="28"/>
                <w:szCs w:val="28"/>
              </w:rPr>
              <w:lastRenderedPageBreak/>
              <w:t>предпринимателем (в случае осуществления авансовых платежей в соответствии с условиями договора)</w:t>
            </w:r>
          </w:p>
        </w:tc>
      </w:tr>
      <w:tr w:rsidR="00827339" w:rsidRPr="00707AD4" w:rsidTr="00E76E5E">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Отчет о выполнении условий, установленных при предоставлении субсидии физическому лицу производителю товаров, работ, услуг, в соответствии с порядком (правилами) предоставления субсидии;</w:t>
            </w:r>
          </w:p>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реестр платежей к оплате, сформированный в соответствии с порядком (правилами) предоставления субсидии;</w:t>
            </w:r>
          </w:p>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827339" w:rsidRPr="00707AD4" w:rsidTr="00E76E5E">
        <w:trPr>
          <w:trHeight w:val="3058"/>
        </w:trPr>
        <w:tc>
          <w:tcPr>
            <w:tcW w:w="567" w:type="dxa"/>
            <w:vMerge/>
          </w:tcPr>
          <w:p w:rsidR="00827339" w:rsidRPr="00707AD4" w:rsidRDefault="00827339" w:rsidP="00E76E5E">
            <w:pPr>
              <w:rPr>
                <w:rFonts w:ascii="Times New Roman" w:hAnsi="Times New Roman" w:cs="Times New Roman"/>
                <w:sz w:val="28"/>
                <w:szCs w:val="28"/>
              </w:rPr>
            </w:pPr>
          </w:p>
        </w:tc>
        <w:tc>
          <w:tcPr>
            <w:tcW w:w="4252" w:type="dxa"/>
            <w:vMerge/>
          </w:tcPr>
          <w:p w:rsidR="00827339" w:rsidRPr="00707AD4" w:rsidRDefault="00827339" w:rsidP="00E76E5E">
            <w:pPr>
              <w:rPr>
                <w:rFonts w:ascii="Times New Roman" w:hAnsi="Times New Roman" w:cs="Times New Roman"/>
                <w:sz w:val="28"/>
                <w:szCs w:val="28"/>
              </w:rPr>
            </w:pPr>
          </w:p>
        </w:tc>
        <w:tc>
          <w:tcPr>
            <w:tcW w:w="5528" w:type="dxa"/>
          </w:tcPr>
          <w:p w:rsidR="00827339" w:rsidRPr="004D0D6B" w:rsidRDefault="00827339" w:rsidP="00E76E5E">
            <w:pPr>
              <w:pStyle w:val="ConsPlusNormal"/>
              <w:rPr>
                <w:rFonts w:ascii="Times New Roman" w:hAnsi="Times New Roman" w:cs="Times New Roman"/>
                <w:sz w:val="28"/>
                <w:szCs w:val="28"/>
              </w:rPr>
            </w:pPr>
            <w:r w:rsidRPr="004D0D6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Times New Roman" w:hAnsi="Times New Roman" w:cs="Times New Roman"/>
                <w:sz w:val="28"/>
                <w:szCs w:val="28"/>
              </w:rPr>
              <w:t>Троицкого сельского поселения Ковылкинского</w:t>
            </w:r>
            <w:r w:rsidRPr="004D0D6B">
              <w:rPr>
                <w:rFonts w:ascii="Times New Roman" w:hAnsi="Times New Roman" w:cs="Times New Roman"/>
                <w:sz w:val="28"/>
                <w:szCs w:val="28"/>
              </w:rPr>
              <w:t xml:space="preserve"> муниципального района Республики Мордовия </w:t>
            </w:r>
          </w:p>
        </w:tc>
      </w:tr>
    </w:tbl>
    <w:p w:rsidR="00827339" w:rsidRPr="00707AD4" w:rsidRDefault="00827339" w:rsidP="00827339">
      <w:pPr>
        <w:rPr>
          <w:rFonts w:ascii="Times New Roman" w:hAnsi="Times New Roman" w:cs="Times New Roman"/>
          <w:sz w:val="28"/>
          <w:szCs w:val="28"/>
        </w:rPr>
      </w:pPr>
    </w:p>
    <w:p w:rsidR="00827339" w:rsidRPr="005B7FC4" w:rsidRDefault="00827339" w:rsidP="005B7FC4"/>
    <w:sectPr w:rsidR="00827339" w:rsidRPr="005B7FC4" w:rsidSect="00827339">
      <w:headerReference w:type="default" r:id="rId27"/>
      <w:pgSz w:w="11906" w:h="16838"/>
      <w:pgMar w:top="1134" w:right="851"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62" w:rsidRDefault="00C57C62" w:rsidP="008A5E86">
      <w:pPr>
        <w:spacing w:after="0" w:line="240" w:lineRule="auto"/>
      </w:pPr>
      <w:r>
        <w:separator/>
      </w:r>
    </w:p>
  </w:endnote>
  <w:endnote w:type="continuationSeparator" w:id="1">
    <w:p w:rsidR="00C57C62" w:rsidRDefault="00C57C62" w:rsidP="008A5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62" w:rsidRDefault="00C57C62" w:rsidP="008A5E86">
      <w:pPr>
        <w:spacing w:after="0" w:line="240" w:lineRule="auto"/>
      </w:pPr>
      <w:r>
        <w:separator/>
      </w:r>
    </w:p>
  </w:footnote>
  <w:footnote w:type="continuationSeparator" w:id="1">
    <w:p w:rsidR="00C57C62" w:rsidRDefault="00C57C62" w:rsidP="008A5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3044"/>
      <w:docPartObj>
        <w:docPartGallery w:val="Page Numbers (Top of Page)"/>
        <w:docPartUnique/>
      </w:docPartObj>
    </w:sdtPr>
    <w:sdtContent>
      <w:p w:rsidR="00827339" w:rsidRDefault="00827339">
        <w:pPr>
          <w:pStyle w:val="a3"/>
          <w:jc w:val="center"/>
        </w:pPr>
      </w:p>
    </w:sdtContent>
  </w:sdt>
  <w:p w:rsidR="00827339" w:rsidRDefault="00827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86" w:rsidRDefault="003D4972">
    <w:pPr>
      <w:pStyle w:val="a3"/>
      <w:jc w:val="center"/>
    </w:pPr>
    <w:r>
      <w:fldChar w:fldCharType="begin"/>
    </w:r>
    <w:r w:rsidR="008A5E86">
      <w:instrText>PAGE   \* MERGEFORMAT</w:instrText>
    </w:r>
    <w:r>
      <w:fldChar w:fldCharType="separate"/>
    </w:r>
    <w:r w:rsidR="00827339">
      <w:rPr>
        <w:noProof/>
      </w:rPr>
      <w:t>19</w:t>
    </w:r>
    <w:r>
      <w:fldChar w:fldCharType="end"/>
    </w:r>
  </w:p>
  <w:p w:rsidR="008A5E86" w:rsidRDefault="008A5E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3742"/>
    <w:rsid w:val="000108E6"/>
    <w:rsid w:val="0001140A"/>
    <w:rsid w:val="000E4589"/>
    <w:rsid w:val="0010708C"/>
    <w:rsid w:val="00125414"/>
    <w:rsid w:val="001940B5"/>
    <w:rsid w:val="001A7A25"/>
    <w:rsid w:val="001B7CC9"/>
    <w:rsid w:val="001C3214"/>
    <w:rsid w:val="001C5608"/>
    <w:rsid w:val="001D044E"/>
    <w:rsid w:val="001D3F4A"/>
    <w:rsid w:val="00205F68"/>
    <w:rsid w:val="00212EBB"/>
    <w:rsid w:val="00254AF4"/>
    <w:rsid w:val="002901D6"/>
    <w:rsid w:val="002925C6"/>
    <w:rsid w:val="002B6284"/>
    <w:rsid w:val="00305A41"/>
    <w:rsid w:val="00335E7F"/>
    <w:rsid w:val="00341481"/>
    <w:rsid w:val="003600C7"/>
    <w:rsid w:val="00393742"/>
    <w:rsid w:val="00397AF1"/>
    <w:rsid w:val="003D4972"/>
    <w:rsid w:val="00441893"/>
    <w:rsid w:val="00480DCF"/>
    <w:rsid w:val="00532CB9"/>
    <w:rsid w:val="005738A7"/>
    <w:rsid w:val="005B021C"/>
    <w:rsid w:val="005B47C7"/>
    <w:rsid w:val="005B7FC4"/>
    <w:rsid w:val="005C155B"/>
    <w:rsid w:val="00646FFD"/>
    <w:rsid w:val="00652AEA"/>
    <w:rsid w:val="00657088"/>
    <w:rsid w:val="006D60E4"/>
    <w:rsid w:val="006E4898"/>
    <w:rsid w:val="00810D5A"/>
    <w:rsid w:val="00827339"/>
    <w:rsid w:val="008A5E86"/>
    <w:rsid w:val="008F004A"/>
    <w:rsid w:val="00932823"/>
    <w:rsid w:val="0097247E"/>
    <w:rsid w:val="00977A84"/>
    <w:rsid w:val="00980722"/>
    <w:rsid w:val="009A3B7F"/>
    <w:rsid w:val="00A27DF7"/>
    <w:rsid w:val="00A93F17"/>
    <w:rsid w:val="00B47CE5"/>
    <w:rsid w:val="00B53409"/>
    <w:rsid w:val="00B6784C"/>
    <w:rsid w:val="00B72C8F"/>
    <w:rsid w:val="00B80FDB"/>
    <w:rsid w:val="00B90847"/>
    <w:rsid w:val="00BB00C1"/>
    <w:rsid w:val="00BE1609"/>
    <w:rsid w:val="00BF4C0A"/>
    <w:rsid w:val="00C45E2B"/>
    <w:rsid w:val="00C528C8"/>
    <w:rsid w:val="00C57C62"/>
    <w:rsid w:val="00CB1EE1"/>
    <w:rsid w:val="00CE48D7"/>
    <w:rsid w:val="00CF389F"/>
    <w:rsid w:val="00DE1A21"/>
    <w:rsid w:val="00DE587E"/>
    <w:rsid w:val="00E02AD7"/>
    <w:rsid w:val="00E82DCE"/>
    <w:rsid w:val="00E868AE"/>
    <w:rsid w:val="00EA5C30"/>
    <w:rsid w:val="00F47D24"/>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7F"/>
    <w:pPr>
      <w:spacing w:after="200" w:line="276" w:lineRule="auto"/>
    </w:pPr>
    <w:rPr>
      <w:rFonts w:ascii="Calibri" w:eastAsia="Calibri" w:hAnsi="Calibri" w:cs="Calibri"/>
    </w:rPr>
  </w:style>
  <w:style w:type="paragraph" w:styleId="1">
    <w:name w:val="heading 1"/>
    <w:basedOn w:val="a"/>
    <w:next w:val="a"/>
    <w:link w:val="10"/>
    <w:uiPriority w:val="99"/>
    <w:qFormat/>
    <w:rsid w:val="009A3B7F"/>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3B7F"/>
    <w:rPr>
      <w:rFonts w:ascii="Arial" w:eastAsia="Calibri" w:hAnsi="Arial" w:cs="Arial"/>
      <w:b/>
      <w:bCs/>
      <w:color w:val="000080"/>
      <w:sz w:val="20"/>
      <w:szCs w:val="20"/>
      <w:lang w:eastAsia="ru-RU"/>
    </w:rPr>
  </w:style>
  <w:style w:type="paragraph" w:customStyle="1" w:styleId="ConsPlusNormal">
    <w:name w:val="ConsPlusNormal"/>
    <w:rsid w:val="009A3B7F"/>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9A3B7F"/>
    <w:pPr>
      <w:widowControl w:val="0"/>
      <w:autoSpaceDE w:val="0"/>
      <w:autoSpaceDN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8A5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E86"/>
    <w:rPr>
      <w:rFonts w:ascii="Calibri" w:eastAsia="Calibri" w:hAnsi="Calibri" w:cs="Calibri"/>
    </w:rPr>
  </w:style>
  <w:style w:type="paragraph" w:styleId="a5">
    <w:name w:val="footer"/>
    <w:basedOn w:val="a"/>
    <w:link w:val="a6"/>
    <w:uiPriority w:val="99"/>
    <w:unhideWhenUsed/>
    <w:rsid w:val="008A5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E86"/>
    <w:rPr>
      <w:rFonts w:ascii="Calibri" w:eastAsia="Calibri" w:hAnsi="Calibri" w:cs="Calibri"/>
    </w:rPr>
  </w:style>
  <w:style w:type="character" w:customStyle="1" w:styleId="a7">
    <w:name w:val="Гипертекстовая ссылка"/>
    <w:basedOn w:val="a0"/>
    <w:uiPriority w:val="99"/>
    <w:rsid w:val="008F004A"/>
    <w:rPr>
      <w:rFonts w:cs="Times New Roman"/>
      <w:b w:val="0"/>
      <w:color w:val="106BBE"/>
    </w:rPr>
  </w:style>
  <w:style w:type="paragraph" w:customStyle="1" w:styleId="a8">
    <w:name w:val="Нормальный (таблица)"/>
    <w:basedOn w:val="a"/>
    <w:next w:val="a"/>
    <w:uiPriority w:val="99"/>
    <w:rsid w:val="008F004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8F00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Знак1 Знак Знак Знак Знак Знак Знак Знак Знак Знак"/>
    <w:basedOn w:val="a"/>
    <w:next w:val="a"/>
    <w:uiPriority w:val="99"/>
    <w:semiHidden/>
    <w:rsid w:val="008F004A"/>
    <w:pPr>
      <w:spacing w:after="160" w:line="240" w:lineRule="exact"/>
    </w:pPr>
    <w:rPr>
      <w:rFonts w:ascii="Arial" w:eastAsia="Times New Roman" w:hAnsi="Arial" w:cs="Arial"/>
      <w:sz w:val="20"/>
      <w:szCs w:val="20"/>
      <w:lang w:val="en-US"/>
    </w:rPr>
  </w:style>
  <w:style w:type="paragraph" w:styleId="aa">
    <w:name w:val="caption"/>
    <w:basedOn w:val="a"/>
    <w:next w:val="a"/>
    <w:semiHidden/>
    <w:unhideWhenUsed/>
    <w:qFormat/>
    <w:rsid w:val="00BB00C1"/>
    <w:pPr>
      <w:spacing w:after="0" w:line="240" w:lineRule="auto"/>
      <w:jc w:val="center"/>
    </w:pPr>
    <w:rPr>
      <w:rFonts w:ascii="Arial" w:eastAsia="Times New Roman" w:hAnsi="Arial" w:cs="Arial"/>
      <w:b/>
      <w:bCs/>
      <w:sz w:val="40"/>
      <w:szCs w:val="40"/>
      <w:lang w:eastAsia="ru-RU"/>
    </w:rPr>
  </w:style>
  <w:style w:type="paragraph" w:styleId="ab">
    <w:name w:val="No Spacing"/>
    <w:uiPriority w:val="1"/>
    <w:qFormat/>
    <w:rsid w:val="00BB00C1"/>
    <w:pPr>
      <w:spacing w:after="0" w:line="240" w:lineRule="auto"/>
    </w:pPr>
    <w:rPr>
      <w:rFonts w:eastAsiaTheme="minorEastAsia"/>
      <w:lang w:eastAsia="ru-RU"/>
    </w:rPr>
  </w:style>
  <w:style w:type="paragraph" w:customStyle="1" w:styleId="ConsPlusNonformat">
    <w:name w:val="ConsPlusNonformat"/>
    <w:uiPriority w:val="99"/>
    <w:rsid w:val="008273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7F"/>
    <w:pPr>
      <w:spacing w:after="200" w:line="276" w:lineRule="auto"/>
    </w:pPr>
    <w:rPr>
      <w:rFonts w:ascii="Calibri" w:eastAsia="Calibri" w:hAnsi="Calibri" w:cs="Calibri"/>
    </w:rPr>
  </w:style>
  <w:style w:type="paragraph" w:styleId="1">
    <w:name w:val="heading 1"/>
    <w:basedOn w:val="a"/>
    <w:next w:val="a"/>
    <w:link w:val="10"/>
    <w:uiPriority w:val="99"/>
    <w:qFormat/>
    <w:rsid w:val="009A3B7F"/>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3B7F"/>
    <w:rPr>
      <w:rFonts w:ascii="Arial" w:eastAsia="Calibri" w:hAnsi="Arial" w:cs="Arial"/>
      <w:b/>
      <w:bCs/>
      <w:color w:val="000080"/>
      <w:sz w:val="20"/>
      <w:szCs w:val="20"/>
      <w:lang w:eastAsia="ru-RU"/>
    </w:rPr>
  </w:style>
  <w:style w:type="paragraph" w:customStyle="1" w:styleId="ConsPlusNormal">
    <w:name w:val="ConsPlusNormal"/>
    <w:uiPriority w:val="99"/>
    <w:rsid w:val="009A3B7F"/>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9A3B7F"/>
    <w:pPr>
      <w:widowControl w:val="0"/>
      <w:autoSpaceDE w:val="0"/>
      <w:autoSpaceDN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8A5E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E86"/>
    <w:rPr>
      <w:rFonts w:ascii="Calibri" w:eastAsia="Calibri" w:hAnsi="Calibri" w:cs="Calibri"/>
    </w:rPr>
  </w:style>
  <w:style w:type="paragraph" w:styleId="a5">
    <w:name w:val="footer"/>
    <w:basedOn w:val="a"/>
    <w:link w:val="a6"/>
    <w:uiPriority w:val="99"/>
    <w:unhideWhenUsed/>
    <w:rsid w:val="008A5E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E86"/>
    <w:rPr>
      <w:rFonts w:ascii="Calibri" w:eastAsia="Calibri" w:hAnsi="Calibri" w:cs="Calibri"/>
    </w:rPr>
  </w:style>
  <w:style w:type="character" w:customStyle="1" w:styleId="a7">
    <w:name w:val="Гипертекстовая ссылка"/>
    <w:basedOn w:val="a0"/>
    <w:uiPriority w:val="99"/>
    <w:rsid w:val="008F004A"/>
    <w:rPr>
      <w:rFonts w:cs="Times New Roman"/>
      <w:b w:val="0"/>
      <w:color w:val="106BBE"/>
    </w:rPr>
  </w:style>
  <w:style w:type="paragraph" w:customStyle="1" w:styleId="a8">
    <w:name w:val="Нормальный (таблица)"/>
    <w:basedOn w:val="a"/>
    <w:next w:val="a"/>
    <w:uiPriority w:val="99"/>
    <w:rsid w:val="008F004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8F00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Знак1 Знак Знак Знак Знак Знак Знак Знак Знак Знак"/>
    <w:basedOn w:val="a"/>
    <w:next w:val="a"/>
    <w:uiPriority w:val="99"/>
    <w:semiHidden/>
    <w:rsid w:val="008F004A"/>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813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9BF14EAE4484C0FBA38126D11UBL" TargetMode="External"/><Relationship Id="rId13" Type="http://schemas.openxmlformats.org/officeDocument/2006/relationships/hyperlink" Target="consultantplus://offline/ref=95E5D5B855E5667ABADA1304C1321E2421B9BF14EAE4484C0FBA38126D11UBL" TargetMode="External"/><Relationship Id="rId18" Type="http://schemas.openxmlformats.org/officeDocument/2006/relationships/hyperlink" Target="consultantplus://offline/ref=95E5D5B855E5667ABADA1304C1321E2421B9BF14EAE4484C0FBA38126D11UBL" TargetMode="External"/><Relationship Id="rId26" Type="http://schemas.openxmlformats.org/officeDocument/2006/relationships/hyperlink" Target="consultantplus://offline/ref=95E5D5B855E5667ABADA1304C1321E2420B0BF17E8E9484C0FBA38126D11UBL" TargetMode="External"/><Relationship Id="rId3" Type="http://schemas.openxmlformats.org/officeDocument/2006/relationships/settings" Target="settings.xml"/><Relationship Id="rId21" Type="http://schemas.openxmlformats.org/officeDocument/2006/relationships/hyperlink" Target="consultantplus://offline/ref=95E5D5B855E5667ABADA1304C1321E2421B8B511EBE8484C0FBA38126D1BA52D84B34AAC5AC03A141BU7L" TargetMode="External"/><Relationship Id="rId7" Type="http://schemas.openxmlformats.org/officeDocument/2006/relationships/hyperlink" Target="consultantplus://offline/ref=95E5D5B855E5667ABADA1304C1321E2420B0B811E6EE484C0FBA38126D1BA52D84B34AAF5FC913U4L" TargetMode="External"/><Relationship Id="rId12" Type="http://schemas.openxmlformats.org/officeDocument/2006/relationships/hyperlink" Target="consultantplus://offline/ref=95E5D5B855E5667ABADA1304C1321E2421B8BA14EFE8484C0FBA38126D1BA52D84B34AAC5AC0331D1BU2L" TargetMode="External"/><Relationship Id="rId17" Type="http://schemas.openxmlformats.org/officeDocument/2006/relationships/hyperlink" Target="consultantplus://offline/ref=95E5D5B855E5667ABADA1304C1321E2421B8BA14EFE8484C0FBA38126D1BA52D84B34AAC5AC032141BU1L" TargetMode="External"/><Relationship Id="rId25" Type="http://schemas.openxmlformats.org/officeDocument/2006/relationships/hyperlink" Target="consultantplus://offline/ref=95E5D5B855E5667ABADA1304C1321E2421B8B511EBE8484C0FBA38126D1BA52D84B34AAC5AC03A141BU7L" TargetMode="External"/><Relationship Id="rId2" Type="http://schemas.openxmlformats.org/officeDocument/2006/relationships/styles" Target="styles.xml"/><Relationship Id="rId16"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consultantplus://offline/ref=95E5D5B855E5667ABADA1304C1321E2421B9BF14EAE4484C0FBA38126D11U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E5D5B855E5667ABADA1304C1321E2421B9BF14EAE4484C0FBA38126D11UBL" TargetMode="External"/><Relationship Id="rId24" Type="http://schemas.openxmlformats.org/officeDocument/2006/relationships/hyperlink" Target="consultantplus://offline/ref=95E5D5B855E5667ABADA1304C1321E2422B5BC17EDE8484C0FBA38126D11UBL" TargetMode="External"/><Relationship Id="rId5" Type="http://schemas.openxmlformats.org/officeDocument/2006/relationships/footnotes" Target="footnotes.xml"/><Relationship Id="rId15" Type="http://schemas.openxmlformats.org/officeDocument/2006/relationships/hyperlink" Target="consultantplus://offline/ref=95E5D5B855E5667ABADA1304C1321E2421B9BF14EAE4484C0FBA38126D11UBL" TargetMode="External"/><Relationship Id="rId23" Type="http://schemas.openxmlformats.org/officeDocument/2006/relationships/hyperlink" Target="consultantplus://offline/ref=95E5D5B855E5667ABADA1304C1321E2421B9BF14EAE4484C0FBA38126D11UBL" TargetMode="External"/><Relationship Id="rId28" Type="http://schemas.openxmlformats.org/officeDocument/2006/relationships/fontTable" Target="fontTable.xml"/><Relationship Id="rId10" Type="http://schemas.openxmlformats.org/officeDocument/2006/relationships/hyperlink" Target="consultantplus://offline/ref=95E5D5B855E5667ABADA1304C1321E2421B0B818EEEE484C0FBA38126D1BA52D84B34AAC5AC133171BU0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E5D5B855E5667ABADA1304C1321E2421B9BF14EAE4484C0FBA38126D11UBL" TargetMode="External"/><Relationship Id="rId14" Type="http://schemas.openxmlformats.org/officeDocument/2006/relationships/hyperlink" Target="consultantplus://offline/ref=95E5D5B855E5667ABADA1304C1321E2421B8BA14EFE8484C0FBA38126D1BA52D84B34AA9521CU2L" TargetMode="External"/><Relationship Id="rId22" Type="http://schemas.openxmlformats.org/officeDocument/2006/relationships/hyperlink" Target="consultantplus://offline/ref=95E5D5B855E5667ABADA1304C1321E2420B0BF17E8E9484C0FBA38126D11UB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62CC-BB70-4738-912A-2FF35043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10449</Words>
  <Characters>59563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Здоров</dc:creator>
  <cp:lastModifiedBy>Admin</cp:lastModifiedBy>
  <cp:revision>3</cp:revision>
  <cp:lastPrinted>2019-02-25T09:48:00Z</cp:lastPrinted>
  <dcterms:created xsi:type="dcterms:W3CDTF">2019-02-25T09:49:00Z</dcterms:created>
  <dcterms:modified xsi:type="dcterms:W3CDTF">2019-02-25T10:01:00Z</dcterms:modified>
</cp:coreProperties>
</file>