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5C" w:rsidRPr="00782476" w:rsidRDefault="0006545C" w:rsidP="007751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476" w:rsidRPr="00782476" w:rsidRDefault="00782476" w:rsidP="007824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76">
        <w:rPr>
          <w:rFonts w:ascii="Times New Roman" w:hAnsi="Times New Roman" w:cs="Times New Roman"/>
          <w:b/>
          <w:sz w:val="28"/>
          <w:szCs w:val="28"/>
        </w:rPr>
        <w:t>АДМИНИСТРАЦИЯ ТРОИЦКОГО СЕЛЬСКОГО ПОСЕЛЕНИЯ</w:t>
      </w:r>
    </w:p>
    <w:p w:rsidR="00782476" w:rsidRPr="00782476" w:rsidRDefault="00782476" w:rsidP="007824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76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27F38" w:rsidRPr="00782476" w:rsidRDefault="00782476" w:rsidP="007824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7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A27F38" w:rsidRPr="00A27F38" w:rsidTr="004F7E2D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7F38" w:rsidRPr="00A27F38" w:rsidRDefault="00A27F38" w:rsidP="00A27F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27F38" w:rsidRPr="00A27F38" w:rsidRDefault="00A27F38" w:rsidP="00A27F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</w:rPr>
      </w:pPr>
      <w:r w:rsidRPr="00A27F38">
        <w:rPr>
          <w:rFonts w:ascii="Arial" w:eastAsia="Times New Roman" w:hAnsi="Arial" w:cs="Arial"/>
          <w:b/>
          <w:bCs/>
          <w:sz w:val="40"/>
          <w:szCs w:val="24"/>
        </w:rPr>
        <w:t>ПОСТАНОВЛЕНИЕ</w:t>
      </w:r>
    </w:p>
    <w:p w:rsidR="00A27F38" w:rsidRPr="00A27F38" w:rsidRDefault="00A27F38" w:rsidP="00A2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927"/>
        <w:gridCol w:w="1643"/>
      </w:tblGrid>
      <w:tr w:rsidR="00A27F38" w:rsidRPr="00A27F38" w:rsidTr="004F7E2D">
        <w:trPr>
          <w:trHeight w:val="303"/>
        </w:trPr>
        <w:tc>
          <w:tcPr>
            <w:tcW w:w="8169" w:type="dxa"/>
          </w:tcPr>
          <w:p w:rsidR="00A27F38" w:rsidRPr="00A27F38" w:rsidRDefault="00A27F38" w:rsidP="00A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A27F38" w:rsidRPr="00A27F38" w:rsidRDefault="00A27F38" w:rsidP="00A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A27F38" w:rsidRPr="00A27F38" w:rsidRDefault="00A27F38" w:rsidP="006C6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A27F38">
              <w:rPr>
                <w:rFonts w:ascii="Arial" w:eastAsia="Times New Roman" w:hAnsi="Arial" w:cs="Arial"/>
                <w:b/>
                <w:bCs/>
                <w:szCs w:val="24"/>
              </w:rPr>
              <w:t xml:space="preserve">от </w:t>
            </w:r>
            <w:r w:rsidRPr="00A27F38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«</w:t>
            </w:r>
            <w:r w:rsidR="006C65C9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06</w:t>
            </w:r>
            <w:r w:rsidRPr="00A27F38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»  </w:t>
            </w:r>
            <w:r w:rsidR="006C65C9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февраля </w:t>
            </w:r>
            <w:r w:rsidR="00AD4BA8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2020</w:t>
            </w:r>
            <w:r w:rsidRPr="00A27F38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г.      </w:t>
            </w:r>
          </w:p>
        </w:tc>
        <w:tc>
          <w:tcPr>
            <w:tcW w:w="1685" w:type="dxa"/>
            <w:hideMark/>
          </w:tcPr>
          <w:p w:rsidR="00A27F38" w:rsidRPr="00A27F38" w:rsidRDefault="00A27F38" w:rsidP="00A27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A27F38" w:rsidRPr="00A27F38" w:rsidRDefault="00A27F38" w:rsidP="00A27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A27F38" w:rsidRPr="00A27F38" w:rsidRDefault="00A27F38" w:rsidP="006C6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A27F38">
              <w:rPr>
                <w:rFonts w:ascii="Arial" w:eastAsia="Times New Roman" w:hAnsi="Arial" w:cs="Arial"/>
                <w:b/>
                <w:bCs/>
                <w:szCs w:val="24"/>
              </w:rPr>
              <w:t>№</w:t>
            </w:r>
            <w:r w:rsidR="006C65C9">
              <w:rPr>
                <w:rFonts w:ascii="Arial" w:eastAsia="Times New Roman" w:hAnsi="Arial" w:cs="Arial"/>
                <w:b/>
                <w:bCs/>
                <w:szCs w:val="24"/>
              </w:rPr>
              <w:t xml:space="preserve"> 9</w:t>
            </w:r>
          </w:p>
        </w:tc>
      </w:tr>
    </w:tbl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A27F38" w:rsidRDefault="00765C54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bookmarkStart w:id="0" w:name="_Hlk505702363"/>
    </w:p>
    <w:p w:rsidR="00765C54" w:rsidRPr="00A27F38" w:rsidRDefault="00190727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A27F3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38">
        <w:rPr>
          <w:rFonts w:ascii="Times New Roman" w:hAnsi="Times New Roman" w:cs="Times New Roman"/>
          <w:b/>
          <w:spacing w:val="1"/>
          <w:sz w:val="28"/>
          <w:szCs w:val="28"/>
        </w:rPr>
        <w:t>поселения</w:t>
      </w:r>
    </w:p>
    <w:p w:rsidR="00765C54" w:rsidRPr="00A27F38" w:rsidRDefault="00765C54" w:rsidP="00A27F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A27F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</w:t>
      </w:r>
      <w:r w:rsidR="00A27F38">
        <w:rPr>
          <w:rFonts w:ascii="Times New Roman" w:hAnsi="Times New Roman" w:cs="Times New Roman"/>
          <w:sz w:val="28"/>
          <w:szCs w:val="28"/>
        </w:rPr>
        <w:t>бованиях пожарной безопасности»администрация</w:t>
      </w:r>
      <w:r w:rsidR="00190727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A27F3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0727">
        <w:rPr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Fonts w:ascii="Times New Roman" w:hAnsi="Times New Roman" w:cs="Times New Roman"/>
          <w:spacing w:val="1"/>
          <w:sz w:val="28"/>
          <w:szCs w:val="28"/>
        </w:rPr>
        <w:t>поселени</w:t>
      </w:r>
      <w:r w:rsidR="00A27F3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1907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7F38">
        <w:rPr>
          <w:rFonts w:ascii="Times New Roman" w:hAnsi="Times New Roman" w:cs="Times New Roman"/>
          <w:spacing w:val="1"/>
          <w:sz w:val="28"/>
          <w:szCs w:val="28"/>
        </w:rPr>
        <w:t>Ковылкинского муниципального района</w:t>
      </w:r>
      <w:r w:rsidR="001907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7F38"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Утвердить Положение о порядке организации и проведения пожарно-</w:t>
      </w:r>
    </w:p>
    <w:p w:rsidR="00765C54" w:rsidRPr="00A27F38" w:rsidRDefault="00765C54" w:rsidP="00A27F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 w:rsidR="00190727">
        <w:rPr>
          <w:rFonts w:ascii="Times New Roman" w:hAnsi="Times New Roman" w:cs="Times New Roman"/>
          <w:sz w:val="28"/>
          <w:szCs w:val="28"/>
        </w:rPr>
        <w:t>Троицкого</w:t>
      </w:r>
      <w:r w:rsidR="00775149" w:rsidRPr="00A27F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F38">
        <w:rPr>
          <w:rFonts w:ascii="Times New Roman" w:hAnsi="Times New Roman" w:cs="Times New Roman"/>
          <w:sz w:val="28"/>
          <w:szCs w:val="28"/>
        </w:rPr>
        <w:t>го</w:t>
      </w:r>
      <w:r w:rsidR="00190727">
        <w:rPr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Fonts w:ascii="Times New Roman" w:hAnsi="Times New Roman" w:cs="Times New Roman"/>
          <w:spacing w:val="1"/>
          <w:sz w:val="28"/>
          <w:szCs w:val="28"/>
        </w:rPr>
        <w:t>поселени</w:t>
      </w:r>
      <w:r w:rsidR="00A27F38">
        <w:rPr>
          <w:rFonts w:ascii="Times New Roman" w:hAnsi="Times New Roman" w:cs="Times New Roman"/>
          <w:spacing w:val="1"/>
          <w:sz w:val="28"/>
          <w:szCs w:val="28"/>
        </w:rPr>
        <w:t>я.</w:t>
      </w:r>
    </w:p>
    <w:p w:rsidR="00A27F38" w:rsidRDefault="00C45FD9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Руководителям предприятийи организаций не зависимо от форм </w:t>
      </w:r>
    </w:p>
    <w:p w:rsidR="00C45FD9" w:rsidRPr="00A27F38" w:rsidRDefault="00C45FD9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собственности усилить работу по предупреждению пожаров в жилом секторе и на объектах с массовым пребыванием людей.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Утвердить план мероприятий по активизации</w:t>
      </w:r>
      <w:r w:rsidR="001907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пожарно-</w:t>
      </w: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профилактической работы в жилом секторе и на объектах с массовым пребывание</w:t>
      </w:r>
      <w:r w:rsidR="00F92D5A" w:rsidRPr="00A27F38">
        <w:rPr>
          <w:rStyle w:val="FontStyle11"/>
          <w:rFonts w:ascii="Times New Roman" w:hAnsi="Times New Roman" w:cs="Times New Roman"/>
          <w:sz w:val="28"/>
          <w:szCs w:val="28"/>
        </w:rPr>
        <w:t>м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людей </w:t>
      </w:r>
      <w:r w:rsidR="00C836DB">
        <w:rPr>
          <w:rStyle w:val="FontStyle11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190727">
        <w:rPr>
          <w:rFonts w:ascii="Times New Roman" w:hAnsi="Times New Roman" w:cs="Times New Roman"/>
          <w:sz w:val="28"/>
          <w:szCs w:val="28"/>
        </w:rPr>
        <w:t>Троицкого</w:t>
      </w:r>
      <w:r w:rsidR="0019072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836DB">
        <w:rPr>
          <w:rStyle w:val="FontStyle11"/>
          <w:rFonts w:ascii="Times New Roman" w:hAnsi="Times New Roman" w:cs="Times New Roman"/>
          <w:sz w:val="28"/>
          <w:szCs w:val="28"/>
        </w:rPr>
        <w:t xml:space="preserve">сельского </w:t>
      </w: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поселения</w:t>
      </w:r>
      <w:r w:rsidR="00C836DB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Назначить лицом, ответственным за проведение противопожарной </w:t>
      </w: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пропаганды и обучение населения мерам пожарной безопасности </w:t>
      </w:r>
      <w:r w:rsidR="00775149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190727">
        <w:rPr>
          <w:rStyle w:val="FontStyle11"/>
          <w:rFonts w:ascii="Times New Roman" w:hAnsi="Times New Roman" w:cs="Times New Roman"/>
          <w:sz w:val="28"/>
          <w:szCs w:val="28"/>
        </w:rPr>
        <w:t>Ельцову О.Н. и Панакшеву Л.В.</w:t>
      </w:r>
    </w:p>
    <w:p w:rsidR="00A27F38" w:rsidRDefault="00765C54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</w:p>
    <w:p w:rsidR="00A27F38" w:rsidRDefault="00765C54" w:rsidP="00A27F38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размещению</w:t>
      </w:r>
      <w:r w:rsidRPr="00A27F3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190727">
        <w:rPr>
          <w:rFonts w:ascii="Times New Roman" w:hAnsi="Times New Roman" w:cs="Times New Roman"/>
          <w:sz w:val="28"/>
          <w:szCs w:val="28"/>
        </w:rPr>
        <w:t>Троицкого</w:t>
      </w:r>
      <w:r w:rsidR="00A27F3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190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F3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90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F38">
        <w:rPr>
          <w:rFonts w:ascii="Times New Roman" w:eastAsia="Times New Roman" w:hAnsi="Times New Roman" w:cs="Times New Roman"/>
          <w:sz w:val="28"/>
          <w:szCs w:val="28"/>
        </w:rPr>
        <w:t>Ковылкинского муниципального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27F3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27F38" w:rsidRDefault="00A27F38" w:rsidP="00A27F38">
      <w:pPr>
        <w:pStyle w:val="aa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 за</w:t>
      </w:r>
      <w:r w:rsidR="00AD4BA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65C54" w:rsidRPr="00A27F38">
        <w:rPr>
          <w:rStyle w:val="FontStyle11"/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настоящего   постановления   оставляю  за</w:t>
      </w:r>
    </w:p>
    <w:p w:rsidR="00765C54" w:rsidRPr="00A27F38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sz w:val="28"/>
          <w:szCs w:val="28"/>
        </w:rPr>
        <w:t>собой.</w:t>
      </w:r>
    </w:p>
    <w:p w:rsidR="00765C54" w:rsidRDefault="00765C54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836DB" w:rsidRDefault="00C836DB" w:rsidP="00A27F38">
      <w:pPr>
        <w:pStyle w:val="aa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90727" w:rsidRDefault="00A27F38" w:rsidP="00190727">
      <w:pPr>
        <w:pStyle w:val="aa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90727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Троицкого </w:t>
      </w:r>
      <w:r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</w:p>
    <w:p w:rsidR="00A27F38" w:rsidRPr="00A27F38" w:rsidRDefault="00190727" w:rsidP="00190727">
      <w:pPr>
        <w:pStyle w:val="aa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="00A27F38" w:rsidRPr="00A27F3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    </w:t>
      </w:r>
      <w:r w:rsidR="00782476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В.И. Мельников</w:t>
      </w:r>
    </w:p>
    <w:p w:rsidR="00765C54" w:rsidRPr="00A27F38" w:rsidRDefault="00765C54" w:rsidP="00765C54">
      <w:pPr>
        <w:pStyle w:val="Style3"/>
        <w:widowControl/>
        <w:spacing w:line="274" w:lineRule="exact"/>
        <w:ind w:right="1584"/>
        <w:rPr>
          <w:rStyle w:val="FontStyle11"/>
          <w:b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36DB" w:rsidRDefault="00C836D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36DB" w:rsidRDefault="00C836D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C836DB" w:rsidRDefault="00C836D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06545C" w:rsidRDefault="0006545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A27F38" w:rsidRPr="00E13A60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A27F38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A27F38" w:rsidRPr="00E13A60" w:rsidRDefault="00190727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Fonts w:eastAsia="Times New Roman"/>
          <w:bCs/>
          <w:color w:val="000000"/>
        </w:rPr>
        <w:t>Троицкого</w:t>
      </w:r>
      <w:r w:rsidR="00A27F38">
        <w:rPr>
          <w:rFonts w:eastAsia="Times New Roman"/>
          <w:bCs/>
          <w:color w:val="000000"/>
        </w:rPr>
        <w:t xml:space="preserve"> сельское</w:t>
      </w:r>
      <w:r w:rsidR="00A27F38" w:rsidRPr="00DB0885">
        <w:rPr>
          <w:rFonts w:eastAsia="Times New Roman"/>
          <w:bCs/>
          <w:color w:val="000000"/>
        </w:rPr>
        <w:t xml:space="preserve"> поселение</w:t>
      </w:r>
    </w:p>
    <w:p w:rsidR="00A27F38" w:rsidRPr="00E13A60" w:rsidRDefault="00A27F38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>«</w:t>
      </w:r>
      <w:r w:rsidR="006C65C9">
        <w:rPr>
          <w:rStyle w:val="FontStyle11"/>
        </w:rPr>
        <w:t>06</w:t>
      </w:r>
      <w:r>
        <w:rPr>
          <w:rStyle w:val="FontStyle11"/>
        </w:rPr>
        <w:t xml:space="preserve">» </w:t>
      </w:r>
      <w:r w:rsidR="006C65C9">
        <w:rPr>
          <w:rStyle w:val="FontStyle11"/>
        </w:rPr>
        <w:t xml:space="preserve">февраля </w:t>
      </w:r>
      <w:r>
        <w:rPr>
          <w:rStyle w:val="FontStyle11"/>
        </w:rPr>
        <w:t xml:space="preserve">2020 г. № </w:t>
      </w:r>
      <w:r w:rsidR="006C65C9">
        <w:rPr>
          <w:rStyle w:val="FontStyle11"/>
        </w:rPr>
        <w:t>9</w:t>
      </w:r>
      <w:r>
        <w:rPr>
          <w:rStyle w:val="FontStyle11"/>
        </w:rPr>
        <w:t xml:space="preserve"> </w:t>
      </w:r>
    </w:p>
    <w:p w:rsidR="00765C54" w:rsidRPr="00E13A60" w:rsidRDefault="00765C54" w:rsidP="00765C54">
      <w:pPr>
        <w:pStyle w:val="Style3"/>
        <w:spacing w:line="274" w:lineRule="exact"/>
        <w:ind w:right="-1"/>
        <w:rPr>
          <w:rStyle w:val="FontStyle11"/>
        </w:rPr>
      </w:pPr>
    </w:p>
    <w:p w:rsidR="00765C54" w:rsidRPr="00A27F38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65C54" w:rsidRPr="00A27F38" w:rsidRDefault="00765C54" w:rsidP="00A27F38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190727"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A27F38" w:rsidRPr="00A27F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27F38" w:rsidRPr="00A27F38" w:rsidRDefault="00A27F38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A27F38" w:rsidRDefault="00765C54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65C54" w:rsidRPr="00AC648D" w:rsidRDefault="00765C54" w:rsidP="00765C54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190727">
        <w:rPr>
          <w:rFonts w:ascii="Times New Roman" w:hAnsi="Times New Roman" w:cs="Times New Roman"/>
          <w:sz w:val="28"/>
          <w:szCs w:val="28"/>
        </w:rPr>
        <w:t>Троицкого</w:t>
      </w:r>
      <w:r w:rsidR="00C836D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0727">
        <w:rPr>
          <w:rFonts w:ascii="Times New Roman" w:hAnsi="Times New Roman" w:cs="Times New Roman"/>
          <w:sz w:val="28"/>
          <w:szCs w:val="28"/>
        </w:rPr>
        <w:t xml:space="preserve"> </w:t>
      </w:r>
      <w:r w:rsidR="00C836DB">
        <w:rPr>
          <w:rFonts w:ascii="Times New Roman" w:hAnsi="Times New Roman" w:cs="Times New Roman"/>
          <w:spacing w:val="1"/>
          <w:sz w:val="28"/>
          <w:szCs w:val="28"/>
        </w:rPr>
        <w:t>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65C54" w:rsidRPr="00A27F38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65C54" w:rsidRPr="00A27F38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работники администрации муниципального образования, а также руководители учреждений и организаций.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A27F38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противопожарной пропаганды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размещения социальной рекламы по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DB0885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27F38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C836D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765C54" w:rsidRPr="00A27F38" w:rsidRDefault="00C836D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65C54" w:rsidRPr="00A27F38">
        <w:rPr>
          <w:rFonts w:ascii="Times New Roman" w:eastAsia="Times New Roman" w:hAnsi="Times New Roman" w:cs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65C54" w:rsidRPr="00A27F38" w:rsidRDefault="00C836D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5C54"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65C54" w:rsidRPr="00A27F38" w:rsidRDefault="00765C54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27F38" w:rsidRDefault="00A27F38" w:rsidP="00C836DB">
      <w:pPr>
        <w:pStyle w:val="Style3"/>
        <w:spacing w:line="274" w:lineRule="exact"/>
        <w:ind w:right="-1"/>
        <w:jc w:val="center"/>
        <w:rPr>
          <w:rStyle w:val="FontStyle11"/>
        </w:rPr>
      </w:pPr>
      <w:bookmarkStart w:id="1" w:name="_GoBack"/>
      <w:bookmarkEnd w:id="1"/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F92D5A" w:rsidRPr="00E13A60" w:rsidRDefault="00190727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Fonts w:eastAsia="Times New Roman"/>
          <w:bCs/>
          <w:color w:val="000000"/>
        </w:rPr>
        <w:t>Троицкого</w:t>
      </w:r>
      <w:r w:rsidR="0006545C">
        <w:rPr>
          <w:rFonts w:eastAsia="Times New Roman"/>
          <w:bCs/>
          <w:color w:val="000000"/>
        </w:rPr>
        <w:t xml:space="preserve"> сельское</w:t>
      </w:r>
      <w:r w:rsidR="00F92D5A" w:rsidRPr="00DB0885">
        <w:rPr>
          <w:rFonts w:eastAsia="Times New Roman"/>
          <w:bCs/>
          <w:color w:val="000000"/>
        </w:rPr>
        <w:t xml:space="preserve"> поселение</w:t>
      </w: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A27F38">
        <w:rPr>
          <w:rStyle w:val="FontStyle11"/>
        </w:rPr>
        <w:t>«</w:t>
      </w:r>
      <w:r w:rsidR="006C65C9">
        <w:rPr>
          <w:rStyle w:val="FontStyle11"/>
        </w:rPr>
        <w:t>06</w:t>
      </w:r>
      <w:r w:rsidR="00A27F38">
        <w:rPr>
          <w:rStyle w:val="FontStyle11"/>
        </w:rPr>
        <w:t xml:space="preserve">» </w:t>
      </w:r>
      <w:r w:rsidR="006C65C9">
        <w:rPr>
          <w:rStyle w:val="FontStyle11"/>
        </w:rPr>
        <w:t xml:space="preserve">февраля </w:t>
      </w:r>
      <w:r w:rsidR="00A27F38">
        <w:rPr>
          <w:rStyle w:val="FontStyle11"/>
        </w:rPr>
        <w:t xml:space="preserve">2020 г. № </w:t>
      </w:r>
      <w:r w:rsidR="006C65C9">
        <w:rPr>
          <w:rStyle w:val="FontStyle11"/>
        </w:rPr>
        <w:t>9</w:t>
      </w: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C648D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765C54" w:rsidRPr="00A27F3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на объектах с массовым пребывание людей в границах муниципального образования </w:t>
      </w:r>
      <w:r w:rsidR="00190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Троицкого</w:t>
      </w:r>
      <w:r w:rsidR="00A27F38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="00190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7F38" w:rsidRPr="00A27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4744"/>
        <w:gridCol w:w="1830"/>
        <w:gridCol w:w="2472"/>
      </w:tblGrid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765C54" w:rsidRPr="00AC648D" w:rsidTr="00DB0885">
        <w:tc>
          <w:tcPr>
            <w:tcW w:w="534" w:type="dxa"/>
          </w:tcPr>
          <w:p w:rsidR="00765C54" w:rsidRPr="00AC648D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5C54" w:rsidRPr="00AC648D" w:rsidRDefault="00765C54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765C54" w:rsidRPr="00AC648D" w:rsidRDefault="00765C54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65C54" w:rsidRPr="00DB0885" w:rsidRDefault="00A27F38" w:rsidP="00A2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190727" w:rsidRPr="00190727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190727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Pr="00190727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B0885" w:rsidRDefault="00190727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Pr="00190727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B0885" w:rsidRPr="00AC648D" w:rsidTr="00DB0885">
        <w:tc>
          <w:tcPr>
            <w:tcW w:w="534" w:type="dxa"/>
          </w:tcPr>
          <w:p w:rsidR="00DB0885" w:rsidRPr="00AC648D" w:rsidRDefault="00DB088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DB0885" w:rsidRPr="00AC648D" w:rsidRDefault="00DB0885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B0885" w:rsidRDefault="00190727" w:rsidP="00A27F3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Pr="00190727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54" w:rsidRPr="00AC648D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8E" w:rsidRDefault="002B2E8E"/>
    <w:sectPr w:rsidR="002B2E8E" w:rsidSect="00C836DB">
      <w:headerReference w:type="default" r:id="rId7"/>
      <w:headerReference w:type="first" r:id="rId8"/>
      <w:pgSz w:w="11906" w:h="16838"/>
      <w:pgMar w:top="567" w:right="851" w:bottom="28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64" w:rsidRDefault="00A43F64" w:rsidP="00765C54">
      <w:pPr>
        <w:spacing w:after="0" w:line="240" w:lineRule="auto"/>
      </w:pPr>
      <w:r>
        <w:separator/>
      </w:r>
    </w:p>
  </w:endnote>
  <w:endnote w:type="continuationSeparator" w:id="1">
    <w:p w:rsidR="00A43F64" w:rsidRDefault="00A43F64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64" w:rsidRDefault="00A43F64" w:rsidP="00765C54">
      <w:pPr>
        <w:spacing w:after="0" w:line="240" w:lineRule="auto"/>
      </w:pPr>
      <w:r>
        <w:separator/>
      </w:r>
    </w:p>
  </w:footnote>
  <w:footnote w:type="continuationSeparator" w:id="1">
    <w:p w:rsidR="00A43F64" w:rsidRDefault="00A43F64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A43F64" w:rsidP="005F2CB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60" w:rsidRDefault="00A43F64" w:rsidP="00E13A6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4936"/>
    <w:rsid w:val="0006545C"/>
    <w:rsid w:val="00097999"/>
    <w:rsid w:val="000F1BD3"/>
    <w:rsid w:val="00144492"/>
    <w:rsid w:val="00163F1F"/>
    <w:rsid w:val="00190727"/>
    <w:rsid w:val="0019104D"/>
    <w:rsid w:val="0019723F"/>
    <w:rsid w:val="001D7064"/>
    <w:rsid w:val="002058A5"/>
    <w:rsid w:val="002B2E8E"/>
    <w:rsid w:val="002D566D"/>
    <w:rsid w:val="00310236"/>
    <w:rsid w:val="00383F56"/>
    <w:rsid w:val="00402486"/>
    <w:rsid w:val="00457A40"/>
    <w:rsid w:val="004C392B"/>
    <w:rsid w:val="006C65C9"/>
    <w:rsid w:val="007646EF"/>
    <w:rsid w:val="00765C54"/>
    <w:rsid w:val="00775149"/>
    <w:rsid w:val="00782476"/>
    <w:rsid w:val="008109DD"/>
    <w:rsid w:val="0081228B"/>
    <w:rsid w:val="00844936"/>
    <w:rsid w:val="008C66B8"/>
    <w:rsid w:val="00A27F38"/>
    <w:rsid w:val="00A43F64"/>
    <w:rsid w:val="00AD4BA8"/>
    <w:rsid w:val="00B52828"/>
    <w:rsid w:val="00B53257"/>
    <w:rsid w:val="00C45FD9"/>
    <w:rsid w:val="00C836DB"/>
    <w:rsid w:val="00C84396"/>
    <w:rsid w:val="00D60ACC"/>
    <w:rsid w:val="00DB0885"/>
    <w:rsid w:val="00DB41CB"/>
    <w:rsid w:val="00EF52F2"/>
    <w:rsid w:val="00F609CD"/>
    <w:rsid w:val="00F9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  <w:style w:type="paragraph" w:styleId="aa">
    <w:name w:val="No Spacing"/>
    <w:uiPriority w:val="1"/>
    <w:qFormat/>
    <w:rsid w:val="00A27F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2020-03-03T11:25:00Z</cp:lastPrinted>
  <dcterms:created xsi:type="dcterms:W3CDTF">2020-03-18T08:44:00Z</dcterms:created>
  <dcterms:modified xsi:type="dcterms:W3CDTF">2020-03-18T08:44:00Z</dcterms:modified>
</cp:coreProperties>
</file>