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30" w:rsidRPr="00450C7A" w:rsidRDefault="00107030" w:rsidP="009C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A">
        <w:rPr>
          <w:rFonts w:ascii="Times New Roman" w:hAnsi="Times New Roman" w:cs="Times New Roman"/>
          <w:b/>
          <w:sz w:val="28"/>
          <w:szCs w:val="28"/>
        </w:rPr>
        <w:t>Совет депутатов Троицкого сельского поселения                                  Ковылкинского муниципального района                                                      Республики Мордовия</w:t>
      </w:r>
    </w:p>
    <w:p w:rsidR="00107030" w:rsidRPr="00107030" w:rsidRDefault="00107030" w:rsidP="001070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03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07030" w:rsidRPr="008F63AE" w:rsidRDefault="009C29B8" w:rsidP="00107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16.07.</w:t>
      </w:r>
      <w:r w:rsidR="00107030" w:rsidRPr="00450C7A">
        <w:rPr>
          <w:rFonts w:ascii="Times New Roman" w:hAnsi="Times New Roman" w:cs="Times New Roman"/>
          <w:b/>
          <w:sz w:val="28"/>
          <w:szCs w:val="28"/>
        </w:rPr>
        <w:t>2018 г.</w:t>
      </w:r>
      <w:r w:rsidR="00107030" w:rsidRPr="00450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070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7030" w:rsidRPr="00450C7A">
        <w:rPr>
          <w:rFonts w:ascii="Times New Roman" w:hAnsi="Times New Roman" w:cs="Times New Roman"/>
          <w:sz w:val="28"/>
          <w:szCs w:val="28"/>
        </w:rPr>
        <w:t xml:space="preserve"> </w:t>
      </w:r>
      <w:r w:rsidR="00107030" w:rsidRPr="00450C7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07030" w:rsidRPr="008F63AE" w:rsidRDefault="00107030" w:rsidP="00107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>О принятии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поселений</w:t>
      </w:r>
    </w:p>
    <w:p w:rsidR="00107030" w:rsidRDefault="00107030" w:rsidP="00107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и обеспечение безопасности дорожного движения на них </w:t>
      </w:r>
      <w:r>
        <w:rPr>
          <w:rFonts w:ascii="Times New Roman" w:hAnsi="Times New Roman" w:cs="Times New Roman"/>
          <w:b/>
          <w:sz w:val="28"/>
          <w:szCs w:val="28"/>
        </w:rPr>
        <w:t>Троицким сельским поселением</w:t>
      </w:r>
      <w:r w:rsidRPr="008F63AE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0B25" w:rsidRPr="00673508" w:rsidRDefault="009E0B25" w:rsidP="00673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3AE" w:rsidRPr="008F63AE" w:rsidRDefault="008F63AE" w:rsidP="001070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г. № 131-ФЗ "Об общих принципах организации местного самоуправления в Российской Федерации", Совет депутатов </w:t>
      </w:r>
      <w:r w:rsidR="00107030">
        <w:rPr>
          <w:rFonts w:ascii="Times New Roman" w:hAnsi="Times New Roman" w:cs="Times New Roman"/>
          <w:sz w:val="28"/>
          <w:szCs w:val="28"/>
        </w:rPr>
        <w:t>Троицкого</w:t>
      </w:r>
      <w:r w:rsidRPr="008F63AE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8F63A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F63AE" w:rsidRDefault="008F63AE" w:rsidP="001070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>1. Принять часть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 а именно:</w:t>
      </w:r>
    </w:p>
    <w:p w:rsidR="00B526C8" w:rsidRPr="008F63AE" w:rsidRDefault="00B526C8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6C8">
        <w:rPr>
          <w:rFonts w:ascii="Times New Roman" w:hAnsi="Times New Roman" w:cs="Times New Roman"/>
          <w:sz w:val="28"/>
          <w:szCs w:val="28"/>
        </w:rPr>
        <w:t xml:space="preserve">- содержание автомобильных дорог местного значения поселений и </w:t>
      </w:r>
      <w:r>
        <w:rPr>
          <w:rFonts w:ascii="Times New Roman" w:hAnsi="Times New Roman" w:cs="Times New Roman"/>
          <w:sz w:val="28"/>
          <w:szCs w:val="28"/>
        </w:rPr>
        <w:t>искусственных сооружений на них;</w:t>
      </w: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на автомобильных дорогах местного значения в границ</w:t>
      </w:r>
      <w:r w:rsidR="00B526C8">
        <w:rPr>
          <w:rFonts w:ascii="Times New Roman" w:hAnsi="Times New Roman" w:cs="Times New Roman"/>
          <w:sz w:val="28"/>
          <w:szCs w:val="28"/>
        </w:rPr>
        <w:t>ах населенных пунктов поселения.</w:t>
      </w:r>
    </w:p>
    <w:p w:rsidR="008F63AE" w:rsidRPr="008F63AE" w:rsidRDefault="008F63AE" w:rsidP="001070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2. Утвердить проект Соглашения "О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107030">
        <w:rPr>
          <w:rFonts w:ascii="Times New Roman" w:hAnsi="Times New Roman" w:cs="Times New Roman"/>
          <w:sz w:val="28"/>
          <w:szCs w:val="28"/>
        </w:rPr>
        <w:t>Троицкому</w:t>
      </w:r>
      <w:r w:rsidRPr="008F63AE">
        <w:rPr>
          <w:rFonts w:ascii="Times New Roman" w:hAnsi="Times New Roman" w:cs="Times New Roman"/>
          <w:sz w:val="28"/>
          <w:szCs w:val="28"/>
        </w:rPr>
        <w:t xml:space="preserve"> поселению Ковылкинского  муниципального района" согласно </w:t>
      </w:r>
      <w:r w:rsidRPr="00B526C8">
        <w:rPr>
          <w:rFonts w:ascii="Times New Roman" w:hAnsi="Times New Roman" w:cs="Times New Roman"/>
          <w:b/>
          <w:sz w:val="28"/>
          <w:szCs w:val="28"/>
        </w:rPr>
        <w:t>Приложению 1.</w:t>
      </w:r>
    </w:p>
    <w:p w:rsidR="008F63AE" w:rsidRPr="008F63AE" w:rsidRDefault="008F63AE" w:rsidP="001070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>3. Определить, что часть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 сельского поселения и обеспечения безопасности дорожного движения на них</w:t>
      </w:r>
      <w:r w:rsidR="00107030">
        <w:rPr>
          <w:rFonts w:ascii="Times New Roman" w:hAnsi="Times New Roman" w:cs="Times New Roman"/>
          <w:sz w:val="28"/>
          <w:szCs w:val="28"/>
        </w:rPr>
        <w:t xml:space="preserve"> Троицким сельским</w:t>
      </w:r>
      <w:r w:rsidRPr="008F63AE">
        <w:rPr>
          <w:rFonts w:ascii="Times New Roman" w:hAnsi="Times New Roman" w:cs="Times New Roman"/>
          <w:sz w:val="28"/>
          <w:szCs w:val="28"/>
        </w:rPr>
        <w:t xml:space="preserve"> поселением Ковылкинского  муниципального района принимается на период </w:t>
      </w:r>
      <w:r w:rsidRPr="008F63AE">
        <w:rPr>
          <w:rFonts w:ascii="Times New Roman" w:hAnsi="Times New Roman" w:cs="Times New Roman"/>
          <w:b/>
          <w:sz w:val="28"/>
          <w:szCs w:val="28"/>
        </w:rPr>
        <w:t>с момента вступления в законную силу Соглашения</w:t>
      </w:r>
      <w:r w:rsidRPr="008F63AE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 Ковылкинского муниципального района по вопросам дорожной деятельности в отношении </w:t>
      </w:r>
      <w:r w:rsidRPr="008F63AE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местного значения в границах населенных пунктов поселений и обеспечение безопасности дорожного движения на них </w:t>
      </w:r>
      <w:r w:rsidR="00107030">
        <w:rPr>
          <w:rFonts w:ascii="Times New Roman" w:hAnsi="Times New Roman" w:cs="Times New Roman"/>
          <w:sz w:val="28"/>
          <w:szCs w:val="28"/>
        </w:rPr>
        <w:t xml:space="preserve">Троицким сельским </w:t>
      </w:r>
      <w:r w:rsidRPr="008F63AE">
        <w:rPr>
          <w:rFonts w:ascii="Times New Roman" w:hAnsi="Times New Roman" w:cs="Times New Roman"/>
          <w:sz w:val="28"/>
          <w:szCs w:val="28"/>
        </w:rPr>
        <w:t xml:space="preserve"> поселениям Ковылкинского муниципального района» </w:t>
      </w:r>
      <w:r w:rsidR="00455A77">
        <w:rPr>
          <w:rFonts w:ascii="Times New Roman" w:hAnsi="Times New Roman" w:cs="Times New Roman"/>
          <w:b/>
          <w:sz w:val="28"/>
          <w:szCs w:val="28"/>
        </w:rPr>
        <w:t>по 31.12.2020</w:t>
      </w:r>
      <w:r w:rsidRPr="008F63A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F63AE" w:rsidRDefault="008F63AE" w:rsidP="001070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3AE">
        <w:rPr>
          <w:rFonts w:ascii="Times New Roman" w:hAnsi="Times New Roman" w:cs="Times New Roman"/>
          <w:sz w:val="28"/>
          <w:szCs w:val="28"/>
        </w:rPr>
        <w:t xml:space="preserve">4. Определить, что исполнение полномочий по предмету Соглашения «О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107030">
        <w:rPr>
          <w:rFonts w:ascii="Times New Roman" w:hAnsi="Times New Roman" w:cs="Times New Roman"/>
          <w:sz w:val="28"/>
          <w:szCs w:val="28"/>
        </w:rPr>
        <w:t>Троицкому сельскому</w:t>
      </w:r>
      <w:r w:rsidRPr="008F63AE">
        <w:rPr>
          <w:rFonts w:ascii="Times New Roman" w:hAnsi="Times New Roman" w:cs="Times New Roman"/>
          <w:sz w:val="28"/>
          <w:szCs w:val="28"/>
        </w:rPr>
        <w:t xml:space="preserve"> поселению Ковылкинского  муниципального района " осуществляется за счет иных межбюджетных трансфертов, предоставляемых из районного  бюджета Ковылкинского  муниципального района в бюджет </w:t>
      </w:r>
      <w:r w:rsidR="00107030">
        <w:rPr>
          <w:rFonts w:ascii="Times New Roman" w:hAnsi="Times New Roman" w:cs="Times New Roman"/>
          <w:sz w:val="28"/>
          <w:szCs w:val="28"/>
        </w:rPr>
        <w:t>Троицкого</w:t>
      </w:r>
      <w:r w:rsidRPr="008F63AE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в размере денежных средств, предусмотренных в районном  бюджете Ковылкинского  муниципального района на осуществление данных полномочий.</w:t>
      </w:r>
    </w:p>
    <w:p w:rsidR="00673508" w:rsidRDefault="00673508" w:rsidP="00673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70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5. Признать утратившим силу решение Совета депутатов </w:t>
      </w:r>
      <w:r w:rsidR="00107030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107030" w:rsidRPr="00993314">
        <w:rPr>
          <w:rFonts w:ascii="Times New Roman" w:hAnsi="Times New Roman" w:cs="Times New Roman"/>
          <w:sz w:val="28"/>
          <w:szCs w:val="28"/>
        </w:rPr>
        <w:t>«20» января                 20</w:t>
      </w:r>
      <w:r w:rsidR="00107030">
        <w:rPr>
          <w:rFonts w:ascii="Times New Roman" w:hAnsi="Times New Roman" w:cs="Times New Roman"/>
          <w:sz w:val="28"/>
          <w:szCs w:val="28"/>
        </w:rPr>
        <w:t>15</w:t>
      </w:r>
      <w:r w:rsidR="00107030" w:rsidRPr="00993314">
        <w:rPr>
          <w:rFonts w:ascii="Times New Roman" w:hAnsi="Times New Roman" w:cs="Times New Roman"/>
          <w:sz w:val="28"/>
          <w:szCs w:val="28"/>
        </w:rPr>
        <w:t>г. №3</w:t>
      </w:r>
      <w:r w:rsidR="0010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673508">
        <w:rPr>
          <w:rFonts w:ascii="Times New Roman" w:hAnsi="Times New Roman" w:cs="Times New Roman"/>
          <w:sz w:val="28"/>
          <w:szCs w:val="28"/>
        </w:rPr>
        <w:t xml:space="preserve"> принятии части полномочий Ковылкинского  муниципального района по вопросам дорожной деятельности в отношении автомобильных дорог местного значения в границ</w:t>
      </w:r>
      <w:r>
        <w:rPr>
          <w:rFonts w:ascii="Times New Roman" w:hAnsi="Times New Roman" w:cs="Times New Roman"/>
          <w:sz w:val="28"/>
          <w:szCs w:val="28"/>
        </w:rPr>
        <w:t xml:space="preserve">ах населенных пунктов поселений </w:t>
      </w:r>
      <w:r w:rsidRPr="00673508">
        <w:rPr>
          <w:rFonts w:ascii="Times New Roman" w:hAnsi="Times New Roman" w:cs="Times New Roman"/>
          <w:sz w:val="28"/>
          <w:szCs w:val="28"/>
        </w:rPr>
        <w:t xml:space="preserve">и обеспечение безопасности дорожного движения на них </w:t>
      </w:r>
      <w:r w:rsidR="00107030">
        <w:rPr>
          <w:rFonts w:ascii="Times New Roman" w:hAnsi="Times New Roman" w:cs="Times New Roman"/>
          <w:sz w:val="28"/>
          <w:szCs w:val="28"/>
        </w:rPr>
        <w:t>Троицким</w:t>
      </w:r>
      <w:r w:rsidRPr="00673508">
        <w:rPr>
          <w:rFonts w:ascii="Times New Roman" w:hAnsi="Times New Roman" w:cs="Times New Roman"/>
          <w:sz w:val="28"/>
          <w:szCs w:val="28"/>
        </w:rPr>
        <w:t xml:space="preserve"> сельским поселением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3508" w:rsidRPr="008F63AE" w:rsidRDefault="00673508" w:rsidP="00673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70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 Утвердить проект соглашения о расторжении Соглашения «</w:t>
      </w:r>
      <w:r w:rsidRPr="00673508">
        <w:rPr>
          <w:rFonts w:ascii="Times New Roman" w:hAnsi="Times New Roman" w:cs="Times New Roman"/>
          <w:sz w:val="28"/>
          <w:szCs w:val="28"/>
        </w:rPr>
        <w:t xml:space="preserve">О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  <w:r w:rsidR="00107030">
        <w:rPr>
          <w:rFonts w:ascii="Times New Roman" w:hAnsi="Times New Roman" w:cs="Times New Roman"/>
          <w:sz w:val="28"/>
          <w:szCs w:val="28"/>
        </w:rPr>
        <w:t>Троицкому</w:t>
      </w:r>
      <w:r w:rsidRPr="00673508">
        <w:rPr>
          <w:rFonts w:ascii="Times New Roman" w:hAnsi="Times New Roman" w:cs="Times New Roman"/>
          <w:sz w:val="28"/>
          <w:szCs w:val="28"/>
        </w:rPr>
        <w:t xml:space="preserve"> сельскому поселению Ковылкинского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526C8">
        <w:rPr>
          <w:rFonts w:ascii="Times New Roman" w:hAnsi="Times New Roman" w:cs="Times New Roman"/>
          <w:sz w:val="28"/>
          <w:szCs w:val="28"/>
        </w:rPr>
        <w:t xml:space="preserve"> указанным в пункте 5 настоящего решения,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8F63AE" w:rsidRPr="008F63AE" w:rsidRDefault="00107030" w:rsidP="001070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63AE" w:rsidRPr="008F63AE">
        <w:rPr>
          <w:rFonts w:ascii="Times New Roman" w:hAnsi="Times New Roman" w:cs="Times New Roman"/>
          <w:sz w:val="28"/>
          <w:szCs w:val="28"/>
        </w:rPr>
        <w:t xml:space="preserve">. </w:t>
      </w:r>
      <w:r w:rsidRPr="008F63AE">
        <w:rPr>
          <w:rFonts w:ascii="Times New Roman" w:hAnsi="Times New Roman" w:cs="Times New Roman"/>
          <w:sz w:val="28"/>
          <w:szCs w:val="28"/>
        </w:rPr>
        <w:t>Наделить полно</w:t>
      </w:r>
      <w:r>
        <w:rPr>
          <w:rFonts w:ascii="Times New Roman" w:hAnsi="Times New Roman" w:cs="Times New Roman"/>
          <w:sz w:val="28"/>
          <w:szCs w:val="28"/>
        </w:rPr>
        <w:t>мочиями на подписание соглашений указанных в пункте 2 и 6,главуТроицкого сельского поселения Ковылкинского муниципального района  Мельникова Владимира Ивановича</w:t>
      </w:r>
      <w:r w:rsidRPr="008F63AE">
        <w:rPr>
          <w:rFonts w:ascii="Times New Roman" w:hAnsi="Times New Roman" w:cs="Times New Roman"/>
          <w:sz w:val="28"/>
          <w:szCs w:val="28"/>
        </w:rPr>
        <w:t xml:space="preserve">. </w:t>
      </w:r>
      <w:r w:rsidR="008F63AE" w:rsidRPr="008F6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AE" w:rsidRDefault="00107030" w:rsidP="001070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63AE" w:rsidRPr="008F63AE">
        <w:rPr>
          <w:rFonts w:ascii="Times New Roman" w:hAnsi="Times New Roman" w:cs="Times New Roman"/>
          <w:sz w:val="28"/>
          <w:szCs w:val="28"/>
        </w:rPr>
        <w:t xml:space="preserve">. </w:t>
      </w:r>
      <w:r w:rsidR="00455A77">
        <w:rPr>
          <w:rFonts w:ascii="Times New Roman" w:hAnsi="Times New Roman" w:cs="Times New Roman"/>
          <w:sz w:val="28"/>
          <w:szCs w:val="28"/>
        </w:rPr>
        <w:t>Настоящее решение в ступает в законную силу со дня его официального опубликования в информационном бюллетене</w:t>
      </w:r>
      <w:r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B526C8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455A77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107030" w:rsidRPr="008F63AE" w:rsidRDefault="00107030" w:rsidP="001070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3AE" w:rsidRPr="008F63AE" w:rsidRDefault="008F63AE" w:rsidP="008F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07030">
        <w:rPr>
          <w:rFonts w:ascii="Times New Roman" w:hAnsi="Times New Roman" w:cs="Times New Roman"/>
          <w:b/>
          <w:sz w:val="28"/>
          <w:szCs w:val="28"/>
        </w:rPr>
        <w:t xml:space="preserve">Троицкого </w:t>
      </w:r>
      <w:r w:rsidRPr="008F63A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526C8" w:rsidRDefault="008F63AE" w:rsidP="006735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  <w:r w:rsidR="0010703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F6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030">
        <w:rPr>
          <w:rFonts w:ascii="Times New Roman" w:hAnsi="Times New Roman" w:cs="Times New Roman"/>
          <w:b/>
          <w:sz w:val="28"/>
          <w:szCs w:val="28"/>
        </w:rPr>
        <w:t>В.И. Мельни</w:t>
      </w:r>
      <w:r w:rsidR="00AF432B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9C29B8" w:rsidRPr="00673508" w:rsidRDefault="009C29B8" w:rsidP="006735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>Приложение 1</w:t>
      </w:r>
    </w:p>
    <w:p w:rsid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к решению Совета депутатов</w:t>
      </w:r>
    </w:p>
    <w:p w:rsidR="001253FA" w:rsidRPr="00BE0E80" w:rsidRDefault="0010703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Троицкого</w:t>
      </w:r>
      <w:r w:rsidR="001253FA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сельского поселения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Республики Мордовия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                                                                                                           от «</w:t>
      </w:r>
      <w:r w:rsidR="009C29B8">
        <w:rPr>
          <w:rFonts w:ascii="Times New Roman" w:eastAsia="Times New Roman" w:hAnsi="Times New Roman" w:cs="Times New Roman"/>
          <w:bCs/>
          <w:color w:val="26282F"/>
          <w:lang w:eastAsia="ru-RU"/>
        </w:rPr>
        <w:t>16</w:t>
      </w: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»</w:t>
      </w:r>
      <w:r w:rsidR="009C29B8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июля </w:t>
      </w: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2018г. № </w:t>
      </w:r>
      <w:r w:rsidR="009C29B8">
        <w:rPr>
          <w:rFonts w:ascii="Times New Roman" w:eastAsia="Times New Roman" w:hAnsi="Times New Roman" w:cs="Times New Roman"/>
          <w:bCs/>
          <w:color w:val="26282F"/>
          <w:lang w:eastAsia="ru-RU"/>
        </w:rPr>
        <w:t>3</w:t>
      </w:r>
    </w:p>
    <w:p w:rsidR="00BE0E80" w:rsidRDefault="00BE0E80" w:rsidP="00BE0E8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107030" w:rsidRPr="00BE0E80" w:rsidRDefault="00107030" w:rsidP="00BE0E8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9571EE" w:rsidRPr="00BE0E80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передаче части полномочий Ковылкинского  муниципального района по вопросам дорожной деятельности в отношении автомобильных дорог местного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значения в границах населенных</w:t>
      </w:r>
    </w:p>
    <w:p w:rsidR="009571EE" w:rsidRPr="00704CDF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пунктов поселенийи обеспечение безопасности дорожного движения на них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поселениям </w:t>
      </w:r>
      <w:r w:rsidRPr="00BE0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9571EE" w:rsidRPr="00BE0E80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1EE" w:rsidRPr="00BE0E80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Ковылкинский муниципальный район, именуемый в дальнейшем "Муниципальный район", в лице Главы Ковылкинского  муниципального района Ташкина Виктора Ивановича, с одной стороны, и </w:t>
      </w:r>
      <w:r w:rsidR="0010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Троицкое 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поселение, именуемое в дальнейшем "Поселение", </w:t>
      </w:r>
      <w:r w:rsidR="00107030"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7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r w:rsidR="00107030"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0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107030"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="00107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Владимира Ивановича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руководствуясь </w:t>
      </w:r>
      <w:hyperlink r:id="rId7" w:history="1">
        <w:r w:rsidRPr="00BE0E8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15</w:t>
        </w:r>
      </w:hyperlink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 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9571EE" w:rsidRPr="00BE0E80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E" w:rsidRPr="00BE0E80" w:rsidRDefault="009571EE" w:rsidP="009571E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BE0E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1"/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район передает Поселению осуществление части своих полномочий по вопросам </w:t>
      </w:r>
      <w:bookmarkEnd w:id="1"/>
      <w:r w:rsidRPr="00BE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  <w:r w:rsidR="009C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на автомобильных дорогах местного значения в границах населенных пунктов поселения;</w:t>
      </w:r>
      <w:r w:rsidR="009C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одержание автомобильных дорог 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поселений</w:t>
      </w:r>
      <w:r w:rsidRPr="00BE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искусственных сооружений на них. </w:t>
      </w:r>
    </w:p>
    <w:p w:rsidR="009571EE" w:rsidRPr="00BE0E80" w:rsidRDefault="009571EE" w:rsidP="00957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043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полномочий </w:t>
      </w:r>
      <w:r w:rsidRPr="00E93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движения на них, а именно: </w:t>
      </w:r>
      <w:r w:rsidRPr="00E93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безопасности дорожного движения на автомобильных дорогах местного значения в границах населенных пунктов поселения;</w:t>
      </w:r>
      <w:r w:rsidR="009C2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3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автомобильных дорог местного значения поселений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искусственных сооружений на них</w:t>
      </w:r>
      <w:r w:rsidR="009C2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3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возлагается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сельские поселения</w:t>
      </w:r>
      <w:r w:rsidRPr="00043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Ковылкинского муниципального района.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07030" w:rsidRPr="008250B9" w:rsidRDefault="00107030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 xml:space="preserve">2. Права и обязанности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района </w:t>
      </w: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 осуществлении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Поселением</w:t>
      </w: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3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Поселением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 вправе: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1) издавать в пределах своей компетенции нормативные правовые акты по вопросам осуществления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Поселением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переданных полномочий;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запрашивать и получать в установленном порядке от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Поселения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средств.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Муниципальный район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осуществлении органами местного самоуправления государственных полномочий обязан: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1) обеспечивать передачу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Поселению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финансовых средств, необходимых для осуществления переданных полномочий;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осуществлять контроль за исполнением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Поселения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переданных полномочий, а также за использованием предоставленных на эти цели финансовых средств и материальных ресурсов;</w:t>
      </w:r>
    </w:p>
    <w:p w:rsidR="009571EE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оказывать консультативную и методическую помощь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Поселению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его деятельности по осуществлению переданных полномочий.</w:t>
      </w:r>
    </w:p>
    <w:p w:rsidR="00107030" w:rsidRPr="008250B9" w:rsidRDefault="00107030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bookmarkEnd w:id="4"/>
    <w:p w:rsidR="009571EE" w:rsidRPr="008250B9" w:rsidRDefault="009571EE" w:rsidP="009571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 полномочий</w:t>
      </w:r>
      <w:bookmarkEnd w:id="3"/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переданных полномочий вправе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2) на финансовое обеспечение переданных полномочий за счет предоставляемых районному  бюджету Ковылкинского муниципального района иных межбюджетных трансфертов из бюджета поселения;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3) на обеспечение осуществления переданных полномочий необходимыми материальными ресурсами;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принимать муниципальные правовые акты по вопросам осуществления переданных полномочий;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6) вносить предложения по совершенствованию деятельности, связанной с осуществлением переданных полномочий (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Поселение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в срок до семи календарных дней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со дня получения указанных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информирует Муниципальный район о результатах рассмотрения - об учете или нецелесообразности учета указанных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)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7) получать разъяснения и методическую помощь от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 вопросам осуществления переданных  полномочий </w:t>
      </w:r>
      <w:r w:rsidRPr="008250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Муниципальный район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в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срок до семи календарных дней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 xml:space="preserve"> со дня получения запроса на разъяснение в письменном виде информирует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Поселение</w:t>
      </w:r>
      <w:r w:rsidRPr="008250B9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  <w:lang w:eastAsia="ru-RU"/>
        </w:rPr>
        <w:t>)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bookmarkEnd w:id="5"/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3.2.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Поселение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 осуществлении государственных полномочий обязан: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осуществлять переданные полномочия в соответствии с законодательством Российской Федерации,  законодательством Республики Мордовия, правовыми актами органов местного самоуправления муниципального района;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обеспечивать целевое, эффективное и рациональное использование материальных ресурсов и финансовых средств, выделенных из бюджета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 района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3) представлять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Муниципальному району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необходимые документы и информацию, связанные с осуществлением переданных  полномочий, а также с использованием выделенных на эти цели финансовых средств;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4) в случае прекращения осуществления переданных  полномочий возвратить неиспользованные финансовые средства и материальные ресурсы.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1400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6"/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C2789" w:rsidRDefault="009C2789" w:rsidP="009C2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41"/>
      <w:bookmarkStart w:id="8" w:name="sub_104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9" w:name="sub_1042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бюджета Муниципального района в соответствии с </w:t>
      </w:r>
      <w:hyperlink r:id="rId8" w:history="1">
        <w:r w:rsidRPr="009C2789">
          <w:rPr>
            <w:rStyle w:val="a9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Бюджетным 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bookmarkStart w:id="10" w:name="sub_55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4.3 настоящего Соглашения. </w:t>
      </w:r>
    </w:p>
    <w:p w:rsidR="009C2789" w:rsidRDefault="009C2789" w:rsidP="009C2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bookmarkEnd w:id="10"/>
    <w:p w:rsidR="009C2789" w:rsidRDefault="009C2789" w:rsidP="009C2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9C2789" w:rsidRDefault="009C2789" w:rsidP="009C2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районному бюджету Ковылкинского муниципального района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переданной части согласно </w:t>
      </w:r>
      <w:hyperlink r:id="rId9" w:anchor="sub_100" w:history="1">
        <w:r w:rsidRPr="009C2789">
          <w:rPr>
            <w:rStyle w:val="a9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Соглашению.</w:t>
      </w:r>
    </w:p>
    <w:bookmarkEnd w:id="9"/>
    <w:bookmarkEnd w:id="11"/>
    <w:p w:rsidR="009C2789" w:rsidRDefault="009C2789" w:rsidP="009C27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10" w:anchor="sub_1100" w:history="1">
        <w:r w:rsidRPr="009C2789">
          <w:rPr>
            <w:rStyle w:val="a9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разделе 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28E" w:rsidRDefault="000B228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89" w:rsidRPr="008250B9" w:rsidRDefault="009C2789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E" w:rsidRDefault="009571EE" w:rsidP="009571EE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Порядок передачи и использования материальных ресурсов</w:t>
      </w:r>
    </w:p>
    <w:p w:rsidR="000B228E" w:rsidRPr="008250B9" w:rsidRDefault="000B228E" w:rsidP="009571EE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8"/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осуществления переданных полномочийМуниципальным районом в случае необходимости в пользование передается имущество по договору безвозмездного пользования.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0B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материальных </w:t>
      </w:r>
      <w:r w:rsidRPr="008250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средств производится по акту приема -</w:t>
      </w:r>
      <w:r w:rsidR="00C339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передачи</w:t>
      </w:r>
      <w:r w:rsidRPr="008250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0B22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между</w:t>
      </w:r>
      <w:r w:rsidRPr="008250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администрацией Поселения и администрацией </w:t>
      </w:r>
      <w:r w:rsidRPr="000B228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района.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2" w:name="sub_661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2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 осуществления Поселением контроля над осуществлением переданных полномочий</w:t>
      </w:r>
    </w:p>
    <w:p w:rsidR="00C3398B" w:rsidRPr="008250B9" w:rsidRDefault="00C3398B" w:rsidP="0095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осуществлением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1EE" w:rsidRPr="008250B9" w:rsidRDefault="009571EE" w:rsidP="009571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Контроль за осуществлением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Поселением 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переданных полномочий осуществляется  в форме анализа представленных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Поселением</w:t>
      </w:r>
      <w:r w:rsidRPr="008250B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отчета о расходовании иных межбюджетных трансфертов на осуществление переданных  полномочий.</w:t>
      </w:r>
    </w:p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8250B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6.3.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Муниципальный район</w:t>
      </w:r>
      <w:r w:rsidRPr="008250B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Поселения</w:t>
      </w:r>
      <w:r w:rsidRPr="008250B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об осуществлении им переданных полномочий (направляются по адресу: …………….).</w:t>
      </w:r>
    </w:p>
    <w:p w:rsidR="00C3398B" w:rsidRPr="008250B9" w:rsidRDefault="00C3398B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31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заключено на период с __________ 2018    года по 31декабря 2020 года.</w:t>
      </w:r>
    </w:p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32"/>
      <w:bookmarkEnd w:id="13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позднее чем за два месяца до истечения срока, предусмотренного </w:t>
      </w:r>
      <w:hyperlink w:anchor="sub_331" w:history="1">
        <w:r w:rsidRPr="008250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7.1</w:t>
        </w:r>
      </w:hyperlink>
      <w:r w:rsidRPr="008250B9">
        <w:rPr>
          <w:rFonts w:ascii="Times New Roman" w:eastAsia="Calibri" w:hAnsi="Times New Roman" w:cs="Times New Roman"/>
        </w:rPr>
        <w:t>.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  <w:bookmarkEnd w:id="14"/>
    </w:p>
    <w:p w:rsidR="00C3398B" w:rsidRPr="008250B9" w:rsidRDefault="00C3398B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5" w:name="sub_1500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C3398B" w:rsidRPr="008250B9" w:rsidRDefault="00C3398B" w:rsidP="0095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может быть прекращено досрочно: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соглашению сторон;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неисполнения или ненадлежащего исполнения одной из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 своих обязательств.</w:t>
      </w:r>
    </w:p>
    <w:p w:rsidR="009571EE" w:rsidRPr="004847D0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8.2. В случае наступления одного из оснований, указанных в пункте 8.2 настоящего Соглашения:</w:t>
      </w:r>
    </w:p>
    <w:p w:rsidR="009571EE" w:rsidRPr="004847D0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7D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 если инициатором является Поселение –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9571EE" w:rsidRPr="004847D0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7D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 если инициатором является Муниципальный район – Муниципальный район направляет уведомление о расторжении с указанием на факты неисполнения или ненадлежащего исполнения Поселением  обязательств в Администрацию  Поселения.  В течение 10 календарных дней Поселение осуществляет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Прекращение осуществления Муниципального района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51"/>
      <w:bookmarkEnd w:id="15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Муниципальный район ежеквартально представляет Поселению в срок до 10 числа месяца, следующего за отчетным кварталом отчетность об использовании выделенных финансовых средств  указанных в </w:t>
      </w:r>
      <w:hyperlink w:anchor="sub_1100" w:history="1">
        <w:r w:rsidRPr="008250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полномочий, по форме согласно приложению 3 к настоящему Соглашению.</w:t>
      </w:r>
    </w:p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</w:p>
    <w:p w:rsidR="00C3398B" w:rsidRPr="008250B9" w:rsidRDefault="00C3398B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6"/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C3398B" w:rsidRPr="008250B9" w:rsidRDefault="00C3398B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54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555"/>
      <w:bookmarkEnd w:id="17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иных межбюджетных трансфертов, за вычетом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указанных полномочий, а также возмещения понесенных убытков в части, непокрытой неустойкой.</w:t>
      </w:r>
    </w:p>
    <w:bookmarkEnd w:id="18"/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неисполнения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районом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C3398B" w:rsidRPr="008250B9" w:rsidRDefault="00C3398B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C3398B" w:rsidRPr="008250B9" w:rsidRDefault="00C3398B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700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9571EE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0" w:name="sub_1800"/>
      <w:bookmarkEnd w:id="19"/>
      <w:r w:rsidRPr="008250B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C3398B" w:rsidRPr="008250B9" w:rsidRDefault="00C3398B" w:rsidP="00957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882"/>
      <w:bookmarkEnd w:id="20"/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9571EE" w:rsidRPr="008250B9" w:rsidRDefault="009571EE" w:rsidP="009571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B9">
        <w:rPr>
          <w:rFonts w:ascii="Times New Roman" w:eastAsia="Times New Roman" w:hAnsi="Times New Roman" w:cs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1"/>
    <w:p w:rsidR="00BE0E80" w:rsidRPr="00BE0E80" w:rsidRDefault="00BE0E80" w:rsidP="00BE0E8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E0E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BE0E80" w:rsidRPr="00BE0E80" w:rsidTr="00F04699">
        <w:tc>
          <w:tcPr>
            <w:tcW w:w="4818" w:type="dxa"/>
          </w:tcPr>
          <w:p w:rsidR="00BE0E80" w:rsidRPr="00BE0E80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BE0E80" w:rsidRPr="00BE0E80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E0E80" w:rsidRPr="00BE0E80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  В.И. Ташкин</w:t>
            </w:r>
          </w:p>
          <w:p w:rsidR="00BE0E80" w:rsidRPr="00BE0E80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</w:tcPr>
          <w:p w:rsidR="00BE0E80" w:rsidRPr="00BE0E80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10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  <w:r w:rsidRPr="00B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E0E80" w:rsidRPr="00BE0E80" w:rsidRDefault="00BE0E80" w:rsidP="00BE0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E0E80" w:rsidRPr="00BE0E80" w:rsidRDefault="00C3398B" w:rsidP="00C3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 </w:t>
            </w:r>
            <w:r w:rsidR="00BE0E80" w:rsidRPr="00BE0E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Мельников</w:t>
            </w:r>
          </w:p>
        </w:tc>
      </w:tr>
    </w:tbl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  <w:bookmarkStart w:id="22" w:name="sub_100"/>
      <w:bookmarkEnd w:id="22"/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571EE" w:rsidRDefault="009571EE" w:rsidP="009E0B25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3" w:name="_GoBack"/>
      <w:bookmarkEnd w:id="23"/>
    </w:p>
    <w:p w:rsidR="00C3398B" w:rsidRPr="00673508" w:rsidRDefault="00C3398B" w:rsidP="009E0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B25" w:rsidRPr="00BE0E80" w:rsidRDefault="009265CC" w:rsidP="009E0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>Приложение 2</w:t>
      </w:r>
    </w:p>
    <w:p w:rsidR="009E0B25" w:rsidRDefault="009E0B25" w:rsidP="009E0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к решению Совета депутатов</w:t>
      </w:r>
    </w:p>
    <w:p w:rsidR="009E0B25" w:rsidRPr="00BE0E80" w:rsidRDefault="00107030" w:rsidP="009E0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Троицкого</w:t>
      </w:r>
      <w:r w:rsidR="009E0B25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сельского поселения</w:t>
      </w:r>
    </w:p>
    <w:p w:rsidR="009E0B25" w:rsidRPr="00BE0E80" w:rsidRDefault="009E0B25" w:rsidP="009E0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9E0B25" w:rsidRPr="00BE0E80" w:rsidRDefault="009E0B25" w:rsidP="009E0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Республики Мордовия</w:t>
      </w:r>
    </w:p>
    <w:p w:rsidR="009E0B25" w:rsidRPr="009E0B25" w:rsidRDefault="009E0B25" w:rsidP="009E0B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                                                                                                                </w:t>
      </w:r>
      <w:r w:rsidR="009C29B8"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от «</w:t>
      </w:r>
      <w:r w:rsidR="009C29B8">
        <w:rPr>
          <w:rFonts w:ascii="Times New Roman" w:eastAsia="Times New Roman" w:hAnsi="Times New Roman" w:cs="Times New Roman"/>
          <w:bCs/>
          <w:color w:val="26282F"/>
          <w:lang w:eastAsia="ru-RU"/>
        </w:rPr>
        <w:t>16</w:t>
      </w:r>
      <w:r w:rsidR="009C29B8"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»</w:t>
      </w:r>
      <w:r w:rsidR="009C29B8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июля </w:t>
      </w:r>
      <w:r w:rsidR="009C29B8"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2018г. № </w:t>
      </w:r>
      <w:r w:rsidR="009C29B8">
        <w:rPr>
          <w:rFonts w:ascii="Times New Roman" w:eastAsia="Times New Roman" w:hAnsi="Times New Roman" w:cs="Times New Roman"/>
          <w:bCs/>
          <w:color w:val="26282F"/>
          <w:lang w:eastAsia="ru-RU"/>
        </w:rPr>
        <w:t>3</w:t>
      </w:r>
    </w:p>
    <w:p w:rsidR="009E0B25" w:rsidRDefault="009E0B25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E0B25" w:rsidRPr="009E0B25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E0B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Соглашение  о расторжении</w:t>
      </w:r>
    </w:p>
    <w:p w:rsidR="009E0B25" w:rsidRPr="009E0B25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E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 </w:t>
      </w:r>
      <w:r w:rsidR="00C33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Троицкому</w:t>
      </w:r>
      <w:r w:rsidRPr="009E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сельскому поселению </w:t>
      </w:r>
    </w:p>
    <w:p w:rsidR="009E0B25" w:rsidRPr="009E0B25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 муниципального района</w:t>
      </w:r>
      <w:r w:rsidRPr="009E0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E0B25" w:rsidRPr="009E0B25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6C8" w:rsidRDefault="00B526C8" w:rsidP="00B526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Ковылкинский муниципальный район, именуемый в дальнейшем "Муниципальный район", в лице Главы Ковылкинского  муниципального района Ташкина Виктора Ивановича, с одной стороны, и </w:t>
      </w:r>
      <w:r w:rsidR="00C339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Троицкое</w:t>
      </w:r>
      <w:r w:rsidRPr="00B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именуемое в дальнейшем "Поселение", в лице Главы </w:t>
      </w:r>
      <w:r w:rsidR="00107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Pr="00B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="00C339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 Владимира Ивановича</w:t>
      </w:r>
      <w:r w:rsidRPr="00B526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руководствуясь статьей 15 Федерального закона от 06.10.2003 г. № 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9E0B25" w:rsidRPr="009E0B25" w:rsidRDefault="00B526C8" w:rsidP="00B526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1.</w:t>
      </w:r>
      <w:r w:rsidR="009E0B25" w:rsidRPr="009E0B25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Стороны решили расторгнуть </w:t>
      </w:r>
      <w:r w:rsidR="009E0B25" w:rsidRPr="009E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«</w:t>
      </w:r>
      <w:r w:rsidR="009E0B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B25" w:rsidRPr="009E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 </w:t>
      </w:r>
      <w:r w:rsidR="00C339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Троицкому</w:t>
      </w:r>
      <w:r w:rsidR="009E0B25" w:rsidRPr="009E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Ковылкинского  муниципального района».</w:t>
      </w:r>
    </w:p>
    <w:p w:rsidR="009E0B25" w:rsidRPr="009E0B25" w:rsidRDefault="00B526C8" w:rsidP="00B526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9E0B25" w:rsidRPr="009E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9E0B25" w:rsidRPr="009E0B25" w:rsidRDefault="00B526C8" w:rsidP="00B526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9E0B25" w:rsidRPr="009E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 вступает в силу со дня его официального опубликования.</w:t>
      </w:r>
    </w:p>
    <w:p w:rsidR="009E0B25" w:rsidRPr="009E0B25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9E0B25" w:rsidRDefault="009E0B25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B526C8" w:rsidRPr="009E0B25" w:rsidRDefault="00B526C8" w:rsidP="009E0B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4870"/>
        <w:gridCol w:w="5303"/>
      </w:tblGrid>
      <w:tr w:rsidR="009E0B25" w:rsidRPr="009E0B25" w:rsidTr="00C837A2">
        <w:tc>
          <w:tcPr>
            <w:tcW w:w="4818" w:type="dxa"/>
          </w:tcPr>
          <w:p w:rsidR="009E0B25" w:rsidRPr="009E0B25" w:rsidRDefault="009E0B25" w:rsidP="009E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10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Троицкого</w:t>
            </w: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E0B25" w:rsidRPr="009E0B25" w:rsidRDefault="009E0B25" w:rsidP="009E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9E0B25" w:rsidRPr="009E0B25" w:rsidRDefault="009E0B25" w:rsidP="00C3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  <w:r w:rsidR="00C3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Мельников</w:t>
            </w:r>
          </w:p>
        </w:tc>
        <w:tc>
          <w:tcPr>
            <w:tcW w:w="5247" w:type="dxa"/>
          </w:tcPr>
          <w:p w:rsidR="00B526C8" w:rsidRDefault="009E0B25" w:rsidP="00B5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</w:p>
          <w:p w:rsidR="009E0B25" w:rsidRDefault="009E0B25" w:rsidP="00B5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B526C8" w:rsidRDefault="00B526C8" w:rsidP="00B5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6C8" w:rsidRPr="009E0B25" w:rsidRDefault="00B526C8" w:rsidP="00B52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B25" w:rsidRPr="009E0B25" w:rsidRDefault="009E0B25" w:rsidP="009E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В.И.Ташкин</w:t>
            </w:r>
          </w:p>
        </w:tc>
      </w:tr>
    </w:tbl>
    <w:p w:rsidR="009E0B25" w:rsidRDefault="009E0B25" w:rsidP="009E0B25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E0B25" w:rsidRDefault="009E0B25" w:rsidP="009E0B25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E0E80" w:rsidRDefault="00BE0E80" w:rsidP="00BE0E8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B3875" w:rsidRPr="00BE0E80" w:rsidRDefault="004B3875" w:rsidP="00C3398B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>Приложение к  Соглашению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о передаче части полномочий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Ковылкинского  муниципального района 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по вопросам дорожной деятельности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в отношении автомобильных дорог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местного значения в границах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населенных пунктов и обеспечения безопасности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дорожного движения на них</w:t>
      </w:r>
    </w:p>
    <w:p w:rsidR="00BE0E80" w:rsidRPr="00BE0E80" w:rsidRDefault="00C3398B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Троицкому</w:t>
      </w:r>
      <w:r w:rsidR="00BE0E80"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сельскому поселению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Ковылкинского</w:t>
      </w:r>
      <w:r w:rsidR="009C29B8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</w:t>
      </w:r>
      <w:r w:rsidRPr="00BE0E80">
        <w:rPr>
          <w:rFonts w:ascii="Times New Roman" w:eastAsia="Times New Roman" w:hAnsi="Times New Roman" w:cs="Times New Roman"/>
          <w:bCs/>
          <w:color w:val="26282F"/>
          <w:lang w:eastAsia="ru-RU"/>
        </w:rPr>
        <w:t>муниципального района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E0E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B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Ковылкинского  муниципального района по вопросам </w:t>
      </w:r>
      <w:r w:rsidRPr="00BE0E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</w:t>
      </w:r>
    </w:p>
    <w:p w:rsidR="00BE0E80" w:rsidRPr="00BE0E80" w:rsidRDefault="00C3398B" w:rsidP="00BE0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Троицкому</w:t>
      </w:r>
      <w:r w:rsidR="00BE0E80" w:rsidRPr="00BE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сельскому поселению 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переданной части  полномочий Ковылкинского муниципального района по вопросам </w:t>
      </w:r>
      <w:r w:rsidRPr="00BE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</w:t>
      </w:r>
      <w:r w:rsidR="009C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Поселению разработана в  соответствии  с </w:t>
      </w:r>
      <w:hyperlink r:id="rId11" w:history="1">
        <w:r w:rsidRPr="00BE0E8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8001"/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для определения общего объема межбюджетных трансфертов  на осуществление части переданных полномочий Ковылкинского муниципального района по вопросам </w:t>
      </w:r>
      <w:r w:rsidRPr="00BE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Поселению:</w:t>
      </w:r>
    </w:p>
    <w:bookmarkEnd w:id="24"/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>N = P / H, где: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80013"/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Норматив для определения общего объема межбюджетных трансфертов  на осуществление части переданных полномочий Ковылкинского муниципального района  по вопросам </w:t>
      </w:r>
      <w:r w:rsidRPr="00BE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Поселению;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70 % сумма дорожного фонда районного бюджета Ковылкинского муниципального района; 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80014"/>
      <w:bookmarkEnd w:id="25"/>
      <w:r w:rsidRPr="00BE0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протяженность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км;</w:t>
      </w:r>
    </w:p>
    <w:p w:rsidR="00BE0E80" w:rsidRPr="00BE0E80" w:rsidRDefault="00BE0E80" w:rsidP="00BE0E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900"/>
      <w:bookmarkEnd w:id="26"/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Ковылкинского </w:t>
      </w:r>
      <w:r w:rsidRPr="00BE0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ежемесячно, в срок до 10 числа очередного месяца, перечисляет бюджету Поселения трансферты в размере 60 процентов от плановой месячной суммы межбюджетных трансфертов и в срок до 25 числа очередного месяца сумму разницы между фактически поступивших доходов в дорожный фонд районного бюджета Ковылкинского муниципального района и перечисленными суммами.  </w:t>
      </w:r>
      <w:bookmarkEnd w:id="27"/>
    </w:p>
    <w:p w:rsidR="00BE0E80" w:rsidRPr="00BE0E80" w:rsidRDefault="00BE0E80" w:rsidP="008F63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0E80" w:rsidRPr="00BE0E80" w:rsidSect="00CA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F75" w:rsidRDefault="00792F75" w:rsidP="00107030">
      <w:pPr>
        <w:spacing w:after="0" w:line="240" w:lineRule="auto"/>
      </w:pPr>
      <w:r>
        <w:separator/>
      </w:r>
    </w:p>
  </w:endnote>
  <w:endnote w:type="continuationSeparator" w:id="1">
    <w:p w:rsidR="00792F75" w:rsidRDefault="00792F75" w:rsidP="0010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F75" w:rsidRDefault="00792F75" w:rsidP="00107030">
      <w:pPr>
        <w:spacing w:after="0" w:line="240" w:lineRule="auto"/>
      </w:pPr>
      <w:r>
        <w:separator/>
      </w:r>
    </w:p>
  </w:footnote>
  <w:footnote w:type="continuationSeparator" w:id="1">
    <w:p w:rsidR="00792F75" w:rsidRDefault="00792F75" w:rsidP="0010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761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228E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07030"/>
    <w:rsid w:val="00115482"/>
    <w:rsid w:val="001253FA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A717E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0DAB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5A77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875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355A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50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58FC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2F75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2A0C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C75"/>
    <w:rsid w:val="00925410"/>
    <w:rsid w:val="00925667"/>
    <w:rsid w:val="009265CC"/>
    <w:rsid w:val="00934F7E"/>
    <w:rsid w:val="009461E5"/>
    <w:rsid w:val="00953723"/>
    <w:rsid w:val="00957194"/>
    <w:rsid w:val="009571EE"/>
    <w:rsid w:val="00957DBF"/>
    <w:rsid w:val="00957FE1"/>
    <w:rsid w:val="009606AC"/>
    <w:rsid w:val="00961D82"/>
    <w:rsid w:val="00962F8A"/>
    <w:rsid w:val="009634B5"/>
    <w:rsid w:val="00963D8E"/>
    <w:rsid w:val="00975980"/>
    <w:rsid w:val="00975AD7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C2789"/>
    <w:rsid w:val="009C29B8"/>
    <w:rsid w:val="009D0DA1"/>
    <w:rsid w:val="009E0B25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432B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526C8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D60DB"/>
    <w:rsid w:val="00BE0E8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398B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A5DE3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6132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2761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030"/>
  </w:style>
  <w:style w:type="paragraph" w:styleId="a7">
    <w:name w:val="footer"/>
    <w:basedOn w:val="a"/>
    <w:link w:val="a8"/>
    <w:uiPriority w:val="99"/>
    <w:semiHidden/>
    <w:unhideWhenUsed/>
    <w:rsid w:val="0010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030"/>
  </w:style>
  <w:style w:type="character" w:styleId="a9">
    <w:name w:val="Hyperlink"/>
    <w:basedOn w:val="a0"/>
    <w:uiPriority w:val="99"/>
    <w:semiHidden/>
    <w:unhideWhenUsed/>
    <w:rsid w:val="009C2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004.13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Users\&#1052;&#1072;&#1088;&#1080;&#1085;&#1072;\Desktop\&#1080;&#1079;&#1084;.%20&#1082;&#1086;&#1088;&#1088;&#1091;&#1087;&#1094;&#1080;&#1103;%202\&#1056;&#1077;&#1096;&#1077;&#1085;&#1080;&#1077;\&#1087;&#1077;&#1088;&#1077;&#1076;&#1072;&#1095;&#1072;\&#1044;&#1086;&#1088;&#1086;&#1075;&#1080;%20&#1085;&#1086;&#1074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&#1052;&#1072;&#1088;&#1080;&#1085;&#1072;\Desktop\&#1080;&#1079;&#1084;.%20&#1082;&#1086;&#1088;&#1088;&#1091;&#1087;&#1094;&#1080;&#1103;%202\&#1056;&#1077;&#1096;&#1077;&#1085;&#1080;&#1077;\&#1087;&#1077;&#1088;&#1077;&#1076;&#1072;&#1095;&#1072;\&#1044;&#1086;&#1088;&#1086;&#1075;&#1080;%20&#1085;&#1086;&#1074;&#1086;&#1077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2018-12-18T12:13:00Z</cp:lastPrinted>
  <dcterms:created xsi:type="dcterms:W3CDTF">2018-06-15T11:28:00Z</dcterms:created>
  <dcterms:modified xsi:type="dcterms:W3CDTF">2018-12-18T12:13:00Z</dcterms:modified>
</cp:coreProperties>
</file>