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Консультация ПФР: </w:t>
      </w:r>
      <w:bookmarkStart w:id="0" w:name="__DdeLink__639_1022886110"/>
      <w:bookmarkEnd w:id="0"/>
      <w:r>
        <w:rPr>
          <w:rFonts w:ascii="Times New Roman" w:hAnsi="Times New Roman"/>
          <w:sz w:val="24"/>
          <w:szCs w:val="24"/>
        </w:rPr>
        <w:t>остаток средств из материнского капитала можно узнать на портале Госуслуг</w:t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Личном кабинете родителя на портале Госуслуг можно получить информацию о размере средств материнского капитала (его оставшейся части) с учётом прошедшей индексации</w:t>
      </w:r>
    </w:p>
    <w:p>
      <w:pPr>
        <w:pStyle w:val="Style12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Владелец сертификата на материнский (семейный) капитал (МСК) через свой личный кабинет на портале </w:t>
      </w:r>
      <w:hyperlink r:id="rId2" w:tgtFrame="_blank">
        <w:r>
          <w:rPr>
            <w:rStyle w:val="Style10"/>
            <w:rFonts w:ascii="Times New Roman" w:hAnsi="Times New Roman"/>
            <w:sz w:val="24"/>
            <w:szCs w:val="24"/>
          </w:rPr>
          <w:t>Госуслуг</w:t>
        </w:r>
      </w:hyperlink>
      <w:r>
        <w:rPr>
          <w:rFonts w:ascii="Times New Roman" w:hAnsi="Times New Roman"/>
          <w:sz w:val="24"/>
          <w:szCs w:val="24"/>
        </w:rPr>
        <w:t xml:space="preserve"> может запросить актуальную информацию о размере МСК или его остатка.</w:t>
      </w:r>
    </w:p>
    <w:p>
      <w:pPr>
        <w:pStyle w:val="Style12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Для этого необходимо: зайти в личный кабинет на портале </w:t>
      </w:r>
      <w:hyperlink r:id="rId3" w:tgtFrame="_blank">
        <w:r>
          <w:rPr>
            <w:rStyle w:val="Style10"/>
            <w:rFonts w:ascii="Times New Roman" w:hAnsi="Times New Roman"/>
            <w:sz w:val="24"/>
            <w:szCs w:val="24"/>
          </w:rPr>
          <w:t>Госуслуг</w:t>
        </w:r>
      </w:hyperlink>
      <w:r>
        <w:rPr>
          <w:rFonts w:ascii="Times New Roman" w:hAnsi="Times New Roman"/>
          <w:sz w:val="24"/>
          <w:szCs w:val="24"/>
        </w:rPr>
        <w:t>, в разделе «Услуги» выбрать категорию «Органы власти», далее - выбрать «ПФР», в разделе «ПФР» выбрать «Сертификат на материнский капитал», в разделе «электронные услуги» выбрать услугу «Выдача выписки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и нажать кнопку «получить услугу». После этого система автоматически направит в раздел «Выписка об остатке материнского капитала», где необходимо подтвердить получение услуги нажатием кнопки «Получить выписку».</w:t>
      </w:r>
    </w:p>
    <w:p>
      <w:pPr>
        <w:pStyle w:val="Style16"/>
        <w:ind w:left="0" w:right="567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Выписка о размере материнского капитала (его оставшейся части) придет в личный кабинет заявителя на портале </w:t>
      </w:r>
      <w:hyperlink r:id="rId4" w:tgtFrame="_blank">
        <w:r>
          <w:rPr>
            <w:rStyle w:val="Style10"/>
            <w:rFonts w:ascii="Times New Roman" w:hAnsi="Times New Roman"/>
            <w:sz w:val="24"/>
            <w:szCs w:val="24"/>
          </w:rPr>
          <w:t>Госуслуг</w:t>
        </w:r>
      </w:hyperlink>
      <w:r>
        <w:rPr>
          <w:rFonts w:ascii="Times New Roman" w:hAnsi="Times New Roman"/>
          <w:sz w:val="24"/>
          <w:szCs w:val="24"/>
        </w:rPr>
        <w:t xml:space="preserve"> в режиме онлайн. При необходимости, документ можно будет скачать, распечатать или отправить на электронную почту.</w:t>
      </w:r>
    </w:p>
    <w:p>
      <w:pPr>
        <w:pStyle w:val="Style12"/>
        <w:spacing w:before="0" w:after="1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Напоминаем, что с 15 апреля 2020 года, оформление сертификата на МСК проходит в проактивном режиме, то есть после поступления в Пенсионный фонд сведений о рождении ребенка сертификат автоматически (без заявлений) оформляется на маму и направляется в ее личный кабинет на портале </w:t>
      </w:r>
      <w:hyperlink r:id="rId5" w:tgtFrame="_blank">
        <w:r>
          <w:rPr>
            <w:rStyle w:val="Style10"/>
            <w:rFonts w:ascii="Times New Roman" w:hAnsi="Times New Roman"/>
            <w:sz w:val="24"/>
            <w:szCs w:val="24"/>
          </w:rPr>
          <w:t>Госуслуг</w:t>
        </w:r>
      </w:hyperlink>
      <w:r>
        <w:rPr>
          <w:rFonts w:ascii="Times New Roman" w:hAnsi="Times New Roman"/>
          <w:sz w:val="24"/>
          <w:szCs w:val="24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5">
    <w:name w:val="Заголовок 5"/>
    <w:basedOn w:val="Style11"/>
    <w:next w:val="Style12"/>
    <w:pPr>
      <w:numPr>
        <w:ilvl w:val="0"/>
        <w:numId w:val="0"/>
      </w:num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2021-03-10T16:42:41Z</dcterms:created>
  <dc:language>ru-RU</dc:language>
  <dcterms:modified xsi:type="dcterms:W3CDTF">2021-03-10T16:44:34Z</dcterms:modified>
  <cp:revision>1</cp:revision>
</cp:coreProperties>
</file>