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41" w:rsidRPr="00DA7341" w:rsidRDefault="00DA7341" w:rsidP="00DA7341">
      <w:pPr>
        <w:jc w:val="center"/>
        <w:rPr>
          <w:b/>
        </w:rPr>
      </w:pPr>
      <w:r w:rsidRPr="00DA7341">
        <w:rPr>
          <w:b/>
        </w:rPr>
        <w:t>Изменился порядок отзыва средств материнского капитала с накопительной пенсии.</w:t>
      </w:r>
    </w:p>
    <w:p w:rsidR="00DA7341" w:rsidRDefault="00DA7341" w:rsidP="00DA7341">
      <w:pPr>
        <w:jc w:val="both"/>
      </w:pPr>
      <w:r>
        <w:t>С 11 апреля 2021 года вступили в силу изменения в правила использования средств материнского (семейного) капитала и касаются они только тех случаев, когда владелица сертификата направила средства или часть средств материнского капитала на формирование своей будущей накопительной пенсии и в последующем отозвала их для других целей.</w:t>
      </w:r>
    </w:p>
    <w:p w:rsidR="00DA7341" w:rsidRDefault="00DA7341" w:rsidP="00DA7341">
      <w:pPr>
        <w:jc w:val="both"/>
      </w:pPr>
      <w:r>
        <w:t>По старым правилам владелица сертификата сразу же при подаче заявления об отзыве средств должна была указать другое направление распоряжения материнским капиталом. По новым правилам после подачи заявления об отзыве средств материнского семейного капитала, ранее направленных на накопительную пенсию, у владелицы сертификата есть шесть месяцев, чтобы далее перенаправить капитал на другие нужды семьи, например, на улучшение жилищных условий, на приобретение товаров и услуг, предназначенных для социальной адаптации и интеграции в общество детей-инвалидов или же на получение образования любым ребенком в семье.</w:t>
      </w:r>
    </w:p>
    <w:p w:rsidR="00DA7341" w:rsidRDefault="00DA7341" w:rsidP="00DA7341">
      <w:pPr>
        <w:jc w:val="both"/>
      </w:pPr>
      <w:r>
        <w:t>Если за это время мама не распорядится средствами, то можно продлить срок ещё на 6 месяцев, написав еще одно заявление. Если, по окончании и этого срока, материнский капитал никуда не будет направлен, то его средства снова будут переведены на формирование накопительной пенсии мамы. В дальнейшем изменить решение уже будет нельзя, поскольку такая возможность предоставляется только один раз.</w:t>
      </w:r>
    </w:p>
    <w:p w:rsidR="005E56C8" w:rsidRDefault="005E56C8"/>
    <w:sectPr w:rsidR="005E56C8" w:rsidSect="005E5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DA7341"/>
    <w:rsid w:val="005E56C8"/>
    <w:rsid w:val="00DA7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Зинаида Анатольевна</dc:creator>
  <cp:lastModifiedBy>Мещерякова Зинаида Анатольевна</cp:lastModifiedBy>
  <cp:revision>1</cp:revision>
  <dcterms:created xsi:type="dcterms:W3CDTF">2021-05-27T07:06:00Z</dcterms:created>
  <dcterms:modified xsi:type="dcterms:W3CDTF">2021-05-27T07:07:00Z</dcterms:modified>
</cp:coreProperties>
</file>