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90" w:rsidRPr="00417A90" w:rsidRDefault="00417A90" w:rsidP="00417A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7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ОПФР по Республике Мордовия </w:t>
      </w:r>
      <w:r w:rsidR="00624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упростило</w:t>
      </w:r>
      <w:r w:rsidRPr="00417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семьям распоряжение </w:t>
      </w:r>
      <w:proofErr w:type="spellStart"/>
      <w:r w:rsidRPr="00417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маткапиталом</w:t>
      </w:r>
      <w:proofErr w:type="spellEnd"/>
      <w:r w:rsidRPr="00417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улучшение жилищных условий</w:t>
      </w:r>
    </w:p>
    <w:p w:rsidR="00417A90" w:rsidRPr="00417A90" w:rsidRDefault="00417A90" w:rsidP="00417A90">
      <w:pPr>
        <w:pStyle w:val="a3"/>
        <w:jc w:val="both"/>
        <w:rPr>
          <w:sz w:val="28"/>
          <w:szCs w:val="28"/>
        </w:rPr>
      </w:pPr>
      <w:r w:rsidRPr="00417A90">
        <w:rPr>
          <w:sz w:val="28"/>
          <w:szCs w:val="28"/>
        </w:rPr>
        <w:t xml:space="preserve">Семьи, имеющие сертификат на материнский капитал, могут распорядиться средствами для улучшения жилищных условий без посещения клиентских служб Пенсионного фонда. Для удобства граждан </w:t>
      </w:r>
      <w:r>
        <w:rPr>
          <w:sz w:val="28"/>
          <w:szCs w:val="28"/>
        </w:rPr>
        <w:t xml:space="preserve">Отделение </w:t>
      </w:r>
      <w:r w:rsidRPr="00417A90">
        <w:rPr>
          <w:sz w:val="28"/>
          <w:szCs w:val="28"/>
        </w:rPr>
        <w:t xml:space="preserve">ПФР </w:t>
      </w:r>
      <w:r>
        <w:rPr>
          <w:sz w:val="28"/>
          <w:szCs w:val="28"/>
        </w:rPr>
        <w:t xml:space="preserve">по Республике Мордовия </w:t>
      </w:r>
      <w:r w:rsidRPr="00417A90">
        <w:rPr>
          <w:sz w:val="28"/>
          <w:szCs w:val="28"/>
        </w:rPr>
        <w:t>заключил</w:t>
      </w:r>
      <w:r>
        <w:rPr>
          <w:sz w:val="28"/>
          <w:szCs w:val="28"/>
        </w:rPr>
        <w:t>о</w:t>
      </w:r>
      <w:r w:rsidRPr="00417A90">
        <w:rPr>
          <w:sz w:val="28"/>
          <w:szCs w:val="28"/>
        </w:rPr>
        <w:t xml:space="preserve"> соглашения об информационном обмене с </w:t>
      </w:r>
      <w:r w:rsidR="001964F9">
        <w:rPr>
          <w:sz w:val="28"/>
          <w:szCs w:val="28"/>
        </w:rPr>
        <w:t>8</w:t>
      </w:r>
      <w:r w:rsidRPr="00417A90">
        <w:rPr>
          <w:sz w:val="28"/>
          <w:szCs w:val="28"/>
        </w:rPr>
        <w:t xml:space="preserve"> кредитными организациями, чтобы родители могли быстрее и проще воспользоваться мерой поддержки. Взаимодействие уже налажено с рядом отделений Сбербанка, ВТБ, </w:t>
      </w:r>
      <w:proofErr w:type="spellStart"/>
      <w:r w:rsidRPr="00417A90">
        <w:rPr>
          <w:sz w:val="28"/>
          <w:szCs w:val="28"/>
        </w:rPr>
        <w:t>Газпромбанка</w:t>
      </w:r>
      <w:proofErr w:type="spellEnd"/>
      <w:r>
        <w:rPr>
          <w:sz w:val="28"/>
          <w:szCs w:val="28"/>
        </w:rPr>
        <w:t>,</w:t>
      </w:r>
      <w:r w:rsidR="001964F9">
        <w:rPr>
          <w:sz w:val="28"/>
          <w:szCs w:val="28"/>
        </w:rPr>
        <w:t xml:space="preserve"> </w:t>
      </w:r>
      <w:proofErr w:type="spellStart"/>
      <w:r w:rsidR="001964F9">
        <w:rPr>
          <w:sz w:val="28"/>
          <w:szCs w:val="28"/>
        </w:rPr>
        <w:t>Россельхозбанка</w:t>
      </w:r>
      <w:proofErr w:type="spellEnd"/>
      <w:r w:rsidR="001964F9">
        <w:rPr>
          <w:sz w:val="28"/>
          <w:szCs w:val="28"/>
        </w:rPr>
        <w:t xml:space="preserve">, </w:t>
      </w:r>
      <w:proofErr w:type="spellStart"/>
      <w:r w:rsidR="001964F9">
        <w:rPr>
          <w:sz w:val="28"/>
          <w:szCs w:val="28"/>
        </w:rPr>
        <w:t>Дом.РФ</w:t>
      </w:r>
      <w:proofErr w:type="spellEnd"/>
      <w:r w:rsidR="001964F9">
        <w:rPr>
          <w:sz w:val="28"/>
          <w:szCs w:val="28"/>
        </w:rPr>
        <w:t>, Банк</w:t>
      </w:r>
      <w:r w:rsidR="00661698">
        <w:rPr>
          <w:sz w:val="28"/>
          <w:szCs w:val="28"/>
        </w:rPr>
        <w:t>а</w:t>
      </w:r>
      <w:r w:rsidR="001964F9">
        <w:rPr>
          <w:sz w:val="28"/>
          <w:szCs w:val="28"/>
        </w:rPr>
        <w:t xml:space="preserve"> Открытие, </w:t>
      </w:r>
      <w:proofErr w:type="spellStart"/>
      <w:r w:rsidR="001964F9">
        <w:rPr>
          <w:sz w:val="28"/>
          <w:szCs w:val="28"/>
        </w:rPr>
        <w:t>Совкомбанк</w:t>
      </w:r>
      <w:r w:rsidR="00661698">
        <w:rPr>
          <w:sz w:val="28"/>
          <w:szCs w:val="28"/>
        </w:rPr>
        <w:t>а</w:t>
      </w:r>
      <w:proofErr w:type="spellEnd"/>
      <w:r w:rsidR="001964F9">
        <w:rPr>
          <w:sz w:val="28"/>
          <w:szCs w:val="28"/>
        </w:rPr>
        <w:t xml:space="preserve"> и Альфа банк</w:t>
      </w:r>
      <w:r w:rsidR="00661698">
        <w:rPr>
          <w:sz w:val="28"/>
          <w:szCs w:val="28"/>
        </w:rPr>
        <w:t>ом.</w:t>
      </w:r>
    </w:p>
    <w:p w:rsidR="00417A90" w:rsidRPr="00417A90" w:rsidRDefault="00417A90" w:rsidP="00417A90">
      <w:pPr>
        <w:pStyle w:val="a3"/>
        <w:jc w:val="both"/>
        <w:rPr>
          <w:sz w:val="28"/>
          <w:szCs w:val="28"/>
        </w:rPr>
      </w:pPr>
      <w:r w:rsidRPr="00417A90">
        <w:rPr>
          <w:sz w:val="28"/>
          <w:szCs w:val="28"/>
        </w:rPr>
        <w:t>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кредита. То есть вместо двух обращений – в банк и Пенсионный фонд – семье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 w:rsidR="00417A90" w:rsidRPr="00417A90" w:rsidRDefault="00417A90" w:rsidP="00417A90">
      <w:pPr>
        <w:pStyle w:val="a3"/>
        <w:jc w:val="both"/>
        <w:rPr>
          <w:sz w:val="28"/>
          <w:szCs w:val="28"/>
        </w:rPr>
      </w:pPr>
      <w:r w:rsidRPr="00417A90">
        <w:rPr>
          <w:sz w:val="28"/>
          <w:szCs w:val="28"/>
        </w:rPr>
        <w:t>Напомним, направить средства на улучшение жилищных условий можно, когда ребенку, давшему право на материнский капитал, исполнится три года. Исключение – уплата первоначального взноса по жилищному кредиту или займу, а также направление средств на погашение кредитов и займов на покупку или строительство жилья. В этом случае воспользоваться капиталом можно сразу после рождения или усыновления ребенка.</w:t>
      </w:r>
    </w:p>
    <w:p w:rsidR="00C04C29" w:rsidRDefault="00C04C29"/>
    <w:sectPr w:rsidR="00C04C29" w:rsidSect="00C0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A90"/>
    <w:rsid w:val="001964F9"/>
    <w:rsid w:val="002A1BA6"/>
    <w:rsid w:val="00417A90"/>
    <w:rsid w:val="00624A38"/>
    <w:rsid w:val="006401D1"/>
    <w:rsid w:val="00661698"/>
    <w:rsid w:val="00695198"/>
    <w:rsid w:val="00A21719"/>
    <w:rsid w:val="00C04C29"/>
    <w:rsid w:val="00F8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9"/>
  </w:style>
  <w:style w:type="paragraph" w:styleId="1">
    <w:name w:val="heading 1"/>
    <w:basedOn w:val="a"/>
    <w:link w:val="10"/>
    <w:uiPriority w:val="9"/>
    <w:qFormat/>
    <w:rsid w:val="00417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2</cp:revision>
  <dcterms:created xsi:type="dcterms:W3CDTF">2022-10-03T06:25:00Z</dcterms:created>
  <dcterms:modified xsi:type="dcterms:W3CDTF">2022-10-03T06:25:00Z</dcterms:modified>
</cp:coreProperties>
</file>